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60" w:rsidRPr="00E04A24" w:rsidRDefault="00060960" w:rsidP="00665B7B">
      <w:pPr>
        <w:widowControl/>
        <w:jc w:val="center"/>
        <w:rPr>
          <w:rFonts w:ascii="ＭＳ Ｐゴシック" w:eastAsia="ＭＳ Ｐゴシック" w:hAnsi="ＭＳ Ｐゴシック"/>
          <w:color w:val="FF0000"/>
          <w:sz w:val="44"/>
          <w:szCs w:val="44"/>
        </w:rPr>
      </w:pPr>
      <w:r w:rsidRPr="00E04A24">
        <w:rPr>
          <w:noProof/>
        </w:rPr>
        <mc:AlternateContent>
          <mc:Choice Requires="wps">
            <w:drawing>
              <wp:anchor distT="0" distB="0" distL="114300" distR="114300" simplePos="0" relativeHeight="251704320" behindDoc="0" locked="0" layoutInCell="1" allowOverlap="1" wp14:anchorId="4D252482" wp14:editId="24F65A88">
                <wp:simplePos x="0" y="0"/>
                <wp:positionH relativeFrom="column">
                  <wp:posOffset>4505960</wp:posOffset>
                </wp:positionH>
                <wp:positionV relativeFrom="paragraph">
                  <wp:posOffset>4445</wp:posOffset>
                </wp:positionV>
                <wp:extent cx="1637030" cy="1403985"/>
                <wp:effectExtent l="0" t="0" r="20320" b="165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03985"/>
                        </a:xfrm>
                        <a:prstGeom prst="rect">
                          <a:avLst/>
                        </a:prstGeom>
                        <a:solidFill>
                          <a:srgbClr val="FFFFFF"/>
                        </a:solidFill>
                        <a:ln w="25400" cmpd="sng">
                          <a:solidFill>
                            <a:schemeClr val="tx1"/>
                          </a:solidFill>
                          <a:miter lim="800000"/>
                          <a:headEnd/>
                          <a:tailEnd/>
                        </a:ln>
                      </wps:spPr>
                      <wps:txbx>
                        <w:txbxContent>
                          <w:p w:rsidR="00C41CC4" w:rsidRPr="00060960" w:rsidRDefault="00C41CC4"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4.8pt;margin-top:.35pt;width:128.9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" strokecolor="black [3213]" strokeweight="2pt">
                <v:textbox style="mso-fit-shape-to-text:t">
                  <w:txbxContent>
                    <w:p w:rsidR="00C41CC4" w:rsidRPr="00060960" w:rsidRDefault="00C41CC4"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v:textbox>
              </v:shape>
            </w:pict>
          </mc:Fallback>
        </mc:AlternateContent>
      </w:r>
    </w:p>
    <w:p w:rsidR="00060960" w:rsidRPr="00E04A24" w:rsidRDefault="00060960" w:rsidP="00665B7B">
      <w:pPr>
        <w:widowControl/>
        <w:jc w:val="center"/>
        <w:rPr>
          <w:rFonts w:ascii="ＭＳ Ｐゴシック" w:eastAsia="ＭＳ Ｐゴシック" w:hAnsi="ＭＳ Ｐゴシック"/>
          <w:color w:val="FF0000"/>
          <w:sz w:val="44"/>
          <w:szCs w:val="44"/>
        </w:rPr>
      </w:pPr>
    </w:p>
    <w:p w:rsidR="00ED4C9F" w:rsidRPr="00E04A24" w:rsidRDefault="00ED4C9F" w:rsidP="00665B7B">
      <w:pPr>
        <w:widowControl/>
        <w:jc w:val="center"/>
        <w:rPr>
          <w:rFonts w:ascii="ＭＳ Ｐゴシック" w:eastAsia="ＭＳ Ｐゴシック" w:hAnsi="ＭＳ Ｐゴシック"/>
          <w:sz w:val="44"/>
          <w:szCs w:val="44"/>
        </w:rPr>
      </w:pPr>
      <w:r w:rsidRPr="00E04A24">
        <w:rPr>
          <w:rFonts w:ascii="ＭＳ Ｐゴシック" w:eastAsia="ＭＳ Ｐゴシック" w:hAnsi="ＭＳ Ｐゴシック"/>
          <w:noProof/>
          <w:sz w:val="44"/>
          <w:szCs w:val="44"/>
        </w:rPr>
        <mc:AlternateContent>
          <mc:Choice Requires="wps">
            <w:drawing>
              <wp:anchor distT="0" distB="0" distL="114300" distR="114300" simplePos="0" relativeHeight="251689984" behindDoc="0" locked="0" layoutInCell="1" allowOverlap="1" wp14:anchorId="19FBDBF1" wp14:editId="6E31596E">
                <wp:simplePos x="0" y="0"/>
                <wp:positionH relativeFrom="column">
                  <wp:posOffset>59055</wp:posOffset>
                </wp:positionH>
                <wp:positionV relativeFrom="line">
                  <wp:posOffset>106399</wp:posOffset>
                </wp:positionV>
                <wp:extent cx="6086475" cy="2266950"/>
                <wp:effectExtent l="19050" t="19050" r="28575" b="19050"/>
                <wp:wrapNone/>
                <wp:docPr id="4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26695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left:0;text-align:left;margin-left:4.65pt;margin-top:8.4pt;width:479.25pt;height:1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" filled="f" strokeweight="2.5pt">
                <v:textbox inset="5.85pt,.7pt,5.85pt,.7pt"/>
                <w10:wrap anchory="line"/>
              </v:rect>
            </w:pict>
          </mc:Fallback>
        </mc:AlternateContent>
      </w:r>
    </w:p>
    <w:p w:rsidR="00536D0A" w:rsidRPr="00E04A24" w:rsidRDefault="00536D0A" w:rsidP="00536D0A">
      <w:pPr>
        <w:widowControl/>
        <w:jc w:val="center"/>
        <w:rPr>
          <w:rFonts w:ascii="ＭＳ Ｐゴシック" w:eastAsia="ＭＳ Ｐゴシック" w:hAnsi="ＭＳ Ｐゴシック"/>
          <w:sz w:val="44"/>
          <w:szCs w:val="44"/>
        </w:rPr>
      </w:pPr>
    </w:p>
    <w:p w:rsidR="00536D0A" w:rsidRPr="00E04A24" w:rsidRDefault="00536D0A" w:rsidP="00536D0A">
      <w:pPr>
        <w:widowControl/>
        <w:jc w:val="left"/>
        <w:rPr>
          <w:rFonts w:ascii="ＭＳ Ｐゴシック" w:eastAsia="ＭＳ Ｐゴシック" w:hAnsi="ＭＳ Ｐゴシック"/>
          <w:sz w:val="56"/>
          <w:szCs w:val="56"/>
          <w:u w:val="single"/>
        </w:rPr>
      </w:pPr>
      <w:r w:rsidRPr="00E04A24">
        <w:rPr>
          <w:rFonts w:ascii="ＭＳ Ｐゴシック" w:eastAsia="ＭＳ Ｐゴシック" w:hAnsi="ＭＳ Ｐゴシック" w:hint="eastAsia"/>
          <w:sz w:val="24"/>
          <w:szCs w:val="56"/>
        </w:rPr>
        <w:tab/>
      </w:r>
      <w:r w:rsidRPr="00E04A24">
        <w:rPr>
          <w:rFonts w:ascii="ＭＳ Ｐゴシック" w:eastAsia="ＭＳ Ｐゴシック" w:hAnsi="ＭＳ Ｐゴシック" w:hint="eastAsia"/>
          <w:sz w:val="24"/>
          <w:szCs w:val="56"/>
        </w:rPr>
        <w:tab/>
      </w:r>
      <w:r w:rsidRPr="00E04A24">
        <w:rPr>
          <w:rFonts w:ascii="ＭＳ Ｐゴシック" w:eastAsia="ＭＳ Ｐゴシック" w:hAnsi="ＭＳ Ｐゴシック" w:hint="eastAsia"/>
          <w:sz w:val="24"/>
          <w:szCs w:val="56"/>
          <w:u w:val="single"/>
        </w:rPr>
        <w:t xml:space="preserve">（会社名）　　　　　　　　　　　　　　　　　　　　　　　　　　　　　　　　　　</w:t>
      </w:r>
    </w:p>
    <w:p w:rsidR="00536D0A" w:rsidRPr="00E04A24" w:rsidRDefault="00536D0A" w:rsidP="00536D0A">
      <w:pPr>
        <w:widowControl/>
        <w:jc w:val="center"/>
        <w:rPr>
          <w:rFonts w:ascii="ＭＳ Ｐゴシック" w:eastAsia="ＭＳ Ｐゴシック" w:hAnsi="ＭＳ Ｐゴシック"/>
          <w:sz w:val="56"/>
          <w:szCs w:val="56"/>
          <w:u w:val="single"/>
        </w:rPr>
      </w:pPr>
      <w:r w:rsidRPr="00E04A24">
        <w:rPr>
          <w:rFonts w:ascii="ＭＳ Ｐゴシック" w:eastAsia="ＭＳ Ｐゴシック" w:hAnsi="ＭＳ Ｐゴシック" w:hint="eastAsia"/>
          <w:b/>
          <w:sz w:val="56"/>
          <w:szCs w:val="56"/>
        </w:rPr>
        <w:t>品質管理監督システム基準書</w:t>
      </w:r>
    </w:p>
    <w:p w:rsidR="00665B7B" w:rsidRPr="00E04A24" w:rsidRDefault="00665B7B" w:rsidP="00665B7B">
      <w:pPr>
        <w:widowControl/>
        <w:jc w:val="center"/>
        <w:rPr>
          <w:rFonts w:ascii="ＭＳ Ｐゴシック" w:eastAsia="ＭＳ Ｐゴシック" w:hAnsi="ＭＳ Ｐゴシック"/>
          <w:sz w:val="56"/>
          <w:szCs w:val="56"/>
          <w:u w:val="single"/>
        </w:rPr>
      </w:pPr>
    </w:p>
    <w:p w:rsidR="00665B7B" w:rsidRPr="00E04A24" w:rsidRDefault="00665B7B" w:rsidP="00665B7B">
      <w:pPr>
        <w:widowControl/>
        <w:jc w:val="center"/>
      </w:pPr>
    </w:p>
    <w:p w:rsidR="00665B7B" w:rsidRPr="00081B6C" w:rsidRDefault="00665B7B" w:rsidP="00665B7B">
      <w:pPr>
        <w:widowControl/>
        <w:jc w:val="center"/>
      </w:pPr>
      <w:bookmarkStart w:id="0" w:name="_GoBack"/>
      <w:bookmarkEnd w:id="0"/>
    </w:p>
    <w:p w:rsidR="00665B7B" w:rsidRPr="00E04A24" w:rsidRDefault="00665B7B" w:rsidP="00665B7B">
      <w:pPr>
        <w:widowControl/>
        <w:jc w:val="center"/>
      </w:pPr>
    </w:p>
    <w:p w:rsidR="00665B7B" w:rsidRPr="00E04A24" w:rsidRDefault="00665B7B" w:rsidP="00665B7B">
      <w:pPr>
        <w:widowControl/>
        <w:jc w:val="left"/>
      </w:pPr>
    </w:p>
    <w:p w:rsidR="00665B7B" w:rsidRPr="00E04A24" w:rsidRDefault="00665B7B" w:rsidP="00665B7B">
      <w:pPr>
        <w:widowControl/>
        <w:jc w:val="left"/>
      </w:pPr>
    </w:p>
    <w:p w:rsidR="00665B7B" w:rsidRPr="00E04A24" w:rsidRDefault="00665B7B" w:rsidP="00665B7B">
      <w:pPr>
        <w:widowControl/>
        <w:jc w:val="left"/>
      </w:pPr>
    </w:p>
    <w:p w:rsidR="00665B7B" w:rsidRPr="00E04A24" w:rsidRDefault="00665B7B" w:rsidP="00665B7B">
      <w:pPr>
        <w:widowControl/>
        <w:jc w:val="left"/>
      </w:pPr>
    </w:p>
    <w:p w:rsidR="00665B7B" w:rsidRPr="00E04A24" w:rsidRDefault="00665B7B" w:rsidP="00665B7B">
      <w:pPr>
        <w:widowControl/>
        <w:jc w:val="left"/>
      </w:pPr>
    </w:p>
    <w:p w:rsidR="00665B7B" w:rsidRPr="00E04A24"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center"/>
        <w:rPr>
          <w:sz w:val="24"/>
          <w:szCs w:val="24"/>
        </w:rPr>
      </w:pPr>
      <w:r w:rsidRPr="00E04A24">
        <w:rPr>
          <w:rFonts w:hint="eastAsia"/>
          <w:sz w:val="24"/>
          <w:szCs w:val="24"/>
          <w:lang w:eastAsia="zh-CN"/>
        </w:rPr>
        <w:t>文書番号：</w:t>
      </w:r>
      <w:r w:rsidRPr="00E04A24">
        <w:rPr>
          <w:sz w:val="24"/>
          <w:szCs w:val="24"/>
          <w:lang w:eastAsia="zh-CN"/>
        </w:rPr>
        <w:t>QM</w:t>
      </w:r>
      <w:r w:rsidRPr="00E04A24">
        <w:rPr>
          <w:sz w:val="24"/>
          <w:szCs w:val="24"/>
        </w:rPr>
        <w:t>001/01</w:t>
      </w:r>
    </w:p>
    <w:p w:rsidR="00D43EB2" w:rsidRPr="00E04A24" w:rsidRDefault="00D43EB2" w:rsidP="00665B7B">
      <w:pPr>
        <w:widowControl/>
        <w:jc w:val="center"/>
        <w:rPr>
          <w:sz w:val="24"/>
          <w:szCs w:val="24"/>
        </w:rPr>
      </w:pPr>
    </w:p>
    <w:p w:rsidR="00665B7B" w:rsidRPr="00E04A24" w:rsidRDefault="00665B7B" w:rsidP="00665B7B">
      <w:pPr>
        <w:widowControl/>
        <w:jc w:val="center"/>
        <w:rPr>
          <w:sz w:val="24"/>
          <w:szCs w:val="24"/>
        </w:rPr>
      </w:pPr>
      <w:r w:rsidRPr="00E04A24">
        <w:rPr>
          <w:rFonts w:hint="eastAsia"/>
          <w:sz w:val="24"/>
          <w:szCs w:val="24"/>
        </w:rPr>
        <w:t>制定</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年</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月</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rPr>
        <w:t>日</w:t>
      </w:r>
    </w:p>
    <w:p w:rsidR="00D43EB2" w:rsidRPr="00E04A24" w:rsidRDefault="00D43EB2" w:rsidP="00665B7B">
      <w:pPr>
        <w:widowControl/>
        <w:jc w:val="center"/>
        <w:rPr>
          <w:sz w:val="24"/>
          <w:szCs w:val="24"/>
        </w:rPr>
      </w:pPr>
    </w:p>
    <w:p w:rsidR="00665B7B" w:rsidRPr="00E04A24" w:rsidRDefault="00665B7B" w:rsidP="00665B7B">
      <w:pPr>
        <w:widowControl/>
        <w:jc w:val="center"/>
        <w:rPr>
          <w:sz w:val="24"/>
          <w:szCs w:val="24"/>
        </w:rPr>
      </w:pPr>
      <w:r w:rsidRPr="00E04A24">
        <w:rPr>
          <w:rFonts w:hint="eastAsia"/>
          <w:sz w:val="24"/>
          <w:szCs w:val="24"/>
        </w:rPr>
        <w:t>改訂</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年</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月</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日</w:t>
      </w:r>
    </w:p>
    <w:p w:rsidR="00665B7B" w:rsidRPr="00E04A24"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center"/>
      </w:pPr>
    </w:p>
    <w:p w:rsidR="006023D5" w:rsidRPr="00E04A24" w:rsidRDefault="006023D5" w:rsidP="006023D5"/>
    <w:p w:rsidR="006023D5" w:rsidRPr="00E04A24" w:rsidRDefault="006023D5" w:rsidP="006023D5">
      <w:r w:rsidRPr="00E04A24">
        <w:br w:type="page"/>
      </w:r>
    </w:p>
    <w:p w:rsidR="00E92709" w:rsidRPr="00E04A24" w:rsidRDefault="00E92709" w:rsidP="00E92709">
      <w:pPr>
        <w:ind w:firstLineChars="100" w:firstLine="210"/>
      </w:pPr>
      <w:r w:rsidRPr="00E04A24">
        <w:rPr>
          <w:rFonts w:hint="eastAsia"/>
        </w:rPr>
        <w:lastRenderedPageBreak/>
        <w:t>制定・改訂履歴</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7"/>
        <w:gridCol w:w="925"/>
        <w:gridCol w:w="2348"/>
        <w:gridCol w:w="1935"/>
        <w:gridCol w:w="1113"/>
        <w:gridCol w:w="1102"/>
        <w:gridCol w:w="1134"/>
        <w:gridCol w:w="1134"/>
      </w:tblGrid>
      <w:tr w:rsidR="00904D79" w:rsidRPr="00E04A24" w:rsidTr="00757681">
        <w:trPr>
          <w:trHeight w:val="840"/>
        </w:trPr>
        <w:tc>
          <w:tcPr>
            <w:tcW w:w="657" w:type="dxa"/>
            <w:vMerge w:val="restart"/>
            <w:tcBorders>
              <w:top w:val="single" w:sz="4" w:space="0" w:color="auto"/>
              <w:left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版数</w:t>
            </w:r>
          </w:p>
        </w:tc>
        <w:tc>
          <w:tcPr>
            <w:tcW w:w="925" w:type="dxa"/>
            <w:vMerge w:val="restart"/>
            <w:tcBorders>
              <w:top w:val="single" w:sz="4" w:space="0" w:color="auto"/>
              <w:left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制定</w:t>
            </w:r>
          </w:p>
          <w:p w:rsidR="00904D79" w:rsidRPr="00E04A24" w:rsidRDefault="00904D79" w:rsidP="00757681">
            <w:pPr>
              <w:jc w:val="center"/>
              <w:rPr>
                <w:rFonts w:ascii="ＭＳ 明朝" w:hAnsi="ＭＳ 明朝"/>
              </w:rPr>
            </w:pPr>
            <w:r w:rsidRPr="00E04A24">
              <w:rPr>
                <w:rFonts w:ascii="ＭＳ 明朝" w:hAnsi="ＭＳ 明朝" w:hint="eastAsia"/>
              </w:rPr>
              <w:t>・改訂</w:t>
            </w:r>
          </w:p>
          <w:p w:rsidR="00904D79" w:rsidRPr="00E04A24" w:rsidRDefault="00904D79" w:rsidP="00757681">
            <w:pPr>
              <w:jc w:val="center"/>
              <w:rPr>
                <w:rFonts w:ascii="ＭＳ 明朝" w:hAnsi="ＭＳ 明朝"/>
                <w:b/>
                <w:sz w:val="28"/>
                <w:szCs w:val="28"/>
              </w:rPr>
            </w:pPr>
            <w:r w:rsidRPr="00E04A24">
              <w:rPr>
                <w:rFonts w:ascii="ＭＳ 明朝" w:hAnsi="ＭＳ 明朝" w:hint="eastAsia"/>
              </w:rPr>
              <w:t>年月日</w:t>
            </w:r>
          </w:p>
        </w:tc>
        <w:tc>
          <w:tcPr>
            <w:tcW w:w="2348" w:type="dxa"/>
            <w:vMerge w:val="restart"/>
            <w:tcBorders>
              <w:top w:val="single" w:sz="4" w:space="0" w:color="auto"/>
              <w:left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改訂箇所及び改訂内容</w:t>
            </w:r>
          </w:p>
        </w:tc>
        <w:tc>
          <w:tcPr>
            <w:tcW w:w="1935" w:type="dxa"/>
            <w:vMerge w:val="restart"/>
            <w:tcBorders>
              <w:top w:val="single" w:sz="4" w:space="0" w:color="auto"/>
              <w:left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改訂理由</w:t>
            </w:r>
          </w:p>
        </w:tc>
        <w:tc>
          <w:tcPr>
            <w:tcW w:w="1113" w:type="dxa"/>
            <w:vMerge w:val="restart"/>
            <w:tcBorders>
              <w:top w:val="single" w:sz="4" w:space="0" w:color="auto"/>
              <w:left w:val="single" w:sz="4" w:space="0" w:color="auto"/>
              <w:right w:val="single" w:sz="4" w:space="0" w:color="auto"/>
            </w:tcBorders>
            <w:vAlign w:val="center"/>
          </w:tcPr>
          <w:p w:rsidR="00904D79" w:rsidRPr="00E04A24" w:rsidRDefault="00904D79" w:rsidP="00757681">
            <w:pPr>
              <w:jc w:val="center"/>
              <w:rPr>
                <w:rFonts w:ascii="ＭＳ 明朝" w:hAnsi="ＭＳ 明朝"/>
              </w:rPr>
            </w:pPr>
            <w:r w:rsidRPr="00E04A24">
              <w:rPr>
                <w:rFonts w:ascii="ＭＳ 明朝" w:hAnsi="ＭＳ 明朝" w:hint="eastAsia"/>
              </w:rPr>
              <w:t>作成者</w:t>
            </w:r>
          </w:p>
          <w:p w:rsidR="00904D79" w:rsidRPr="00E04A24" w:rsidRDefault="00904D79" w:rsidP="00757681">
            <w:pPr>
              <w:jc w:val="center"/>
              <w:rPr>
                <w:rFonts w:ascii="ＭＳ 明朝" w:hAnsi="ＭＳ 明朝"/>
                <w:sz w:val="18"/>
                <w:szCs w:val="18"/>
              </w:rPr>
            </w:pPr>
            <w:r w:rsidRPr="00E04A24">
              <w:rPr>
                <w:rFonts w:ascii="ＭＳ 明朝" w:hAnsi="ＭＳ 明朝" w:hint="eastAsia"/>
                <w:sz w:val="18"/>
                <w:szCs w:val="18"/>
              </w:rPr>
              <w:t>作成年月日</w:t>
            </w:r>
          </w:p>
        </w:tc>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審査者</w:t>
            </w:r>
          </w:p>
          <w:p w:rsidR="00904D79" w:rsidRPr="00E04A24" w:rsidRDefault="00904D79" w:rsidP="00757681">
            <w:pPr>
              <w:jc w:val="center"/>
              <w:rPr>
                <w:rFonts w:ascii="ＭＳ 明朝" w:hAnsi="ＭＳ 明朝"/>
              </w:rPr>
            </w:pPr>
            <w:r w:rsidRPr="00E04A24">
              <w:rPr>
                <w:rFonts w:ascii="ＭＳ 明朝" w:hAnsi="ＭＳ 明朝" w:hint="eastAsia"/>
                <w:sz w:val="18"/>
                <w:szCs w:val="18"/>
              </w:rPr>
              <w:t>審査年月日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承認者</w:t>
            </w:r>
          </w:p>
          <w:p w:rsidR="00904D79" w:rsidRPr="00E04A24" w:rsidRDefault="00904D79" w:rsidP="00757681">
            <w:pPr>
              <w:jc w:val="center"/>
              <w:rPr>
                <w:rFonts w:ascii="ＭＳ 明朝" w:hAnsi="ＭＳ 明朝"/>
                <w:sz w:val="18"/>
                <w:szCs w:val="18"/>
              </w:rPr>
            </w:pPr>
            <w:r w:rsidRPr="00E04A24">
              <w:rPr>
                <w:rFonts w:ascii="ＭＳ 明朝" w:hAnsi="ＭＳ 明朝" w:hint="eastAsia"/>
                <w:sz w:val="18"/>
                <w:szCs w:val="18"/>
              </w:rPr>
              <w:t>承認年月日</w:t>
            </w:r>
          </w:p>
        </w:tc>
      </w:tr>
      <w:tr w:rsidR="00904D79" w:rsidRPr="00E04A24" w:rsidTr="00757681">
        <w:trPr>
          <w:trHeight w:val="625"/>
        </w:trPr>
        <w:tc>
          <w:tcPr>
            <w:tcW w:w="657" w:type="dxa"/>
            <w:vMerge/>
            <w:tcBorders>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rPr>
            </w:pPr>
          </w:p>
        </w:tc>
        <w:tc>
          <w:tcPr>
            <w:tcW w:w="925" w:type="dxa"/>
            <w:vMerge/>
            <w:tcBorders>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rPr>
            </w:pPr>
          </w:p>
        </w:tc>
        <w:tc>
          <w:tcPr>
            <w:tcW w:w="2348" w:type="dxa"/>
            <w:vMerge/>
            <w:tcBorders>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rPr>
            </w:pPr>
          </w:p>
        </w:tc>
        <w:tc>
          <w:tcPr>
            <w:tcW w:w="1935" w:type="dxa"/>
            <w:vMerge/>
            <w:tcBorders>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rPr>
            </w:pPr>
          </w:p>
        </w:tc>
        <w:tc>
          <w:tcPr>
            <w:tcW w:w="1113" w:type="dxa"/>
            <w:vMerge/>
            <w:tcBorders>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rPr>
            </w:pPr>
          </w:p>
        </w:tc>
        <w:tc>
          <w:tcPr>
            <w:tcW w:w="1102" w:type="dxa"/>
            <w:tcBorders>
              <w:top w:val="single" w:sz="4" w:space="0" w:color="auto"/>
              <w:left w:val="single" w:sz="4" w:space="0" w:color="auto"/>
              <w:bottom w:val="single" w:sz="4" w:space="0" w:color="auto"/>
              <w:right w:val="single" w:sz="4" w:space="0" w:color="auto"/>
            </w:tcBorders>
            <w:vAlign w:val="center"/>
          </w:tcPr>
          <w:p w:rsidR="00904D79" w:rsidRPr="00E04A24" w:rsidRDefault="00904D79" w:rsidP="00757681">
            <w:pPr>
              <w:spacing w:line="240" w:lineRule="exact"/>
              <w:jc w:val="center"/>
              <w:rPr>
                <w:rFonts w:ascii="ＭＳ 明朝" w:hAnsi="ＭＳ 明朝"/>
                <w:w w:val="80"/>
                <w:sz w:val="18"/>
                <w:szCs w:val="18"/>
              </w:rPr>
            </w:pPr>
            <w:r w:rsidRPr="00E04A24">
              <w:rPr>
                <w:rFonts w:ascii="ＭＳ 明朝" w:hAnsi="ＭＳ 明朝" w:hint="eastAsia"/>
                <w:w w:val="80"/>
                <w:sz w:val="18"/>
                <w:szCs w:val="18"/>
              </w:rPr>
              <w:t>国内品質業務運営責任者</w:t>
            </w:r>
          </w:p>
        </w:tc>
        <w:tc>
          <w:tcPr>
            <w:tcW w:w="1134" w:type="dxa"/>
            <w:tcBorders>
              <w:top w:val="single" w:sz="4" w:space="0" w:color="auto"/>
              <w:left w:val="single" w:sz="4" w:space="0" w:color="auto"/>
              <w:bottom w:val="single" w:sz="4" w:space="0" w:color="auto"/>
              <w:right w:val="single" w:sz="4" w:space="0" w:color="auto"/>
            </w:tcBorders>
            <w:vAlign w:val="center"/>
          </w:tcPr>
          <w:p w:rsidR="00904D79" w:rsidRPr="00E04A24" w:rsidRDefault="00904D79" w:rsidP="00757681">
            <w:pPr>
              <w:spacing w:line="240" w:lineRule="exact"/>
              <w:jc w:val="center"/>
              <w:rPr>
                <w:rFonts w:ascii="ＭＳ 明朝" w:hAnsi="ＭＳ 明朝"/>
                <w:sz w:val="18"/>
                <w:szCs w:val="18"/>
              </w:rPr>
            </w:pPr>
            <w:r w:rsidRPr="00E04A24">
              <w:rPr>
                <w:rFonts w:ascii="ＭＳ 明朝" w:hAnsi="ＭＳ 明朝" w:hint="eastAsia"/>
                <w:sz w:val="18"/>
                <w:szCs w:val="18"/>
              </w:rPr>
              <w:t>総括製造販売責任者</w:t>
            </w:r>
          </w:p>
        </w:tc>
        <w:tc>
          <w:tcPr>
            <w:tcW w:w="1134" w:type="dxa"/>
            <w:tcBorders>
              <w:top w:val="single" w:sz="4" w:space="0" w:color="auto"/>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sz w:val="18"/>
                <w:szCs w:val="18"/>
              </w:rPr>
            </w:pPr>
            <w:r w:rsidRPr="00E04A24">
              <w:rPr>
                <w:rFonts w:ascii="ＭＳ 明朝" w:hAnsi="ＭＳ 明朝" w:hint="eastAsia"/>
                <w:sz w:val="18"/>
                <w:szCs w:val="18"/>
              </w:rPr>
              <w:t>管理監督者</w:t>
            </w: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hideMark/>
          </w:tcPr>
          <w:p w:rsidR="00904D79" w:rsidRPr="00E04A24" w:rsidRDefault="00904D79" w:rsidP="00757681">
            <w:pPr>
              <w:jc w:val="center"/>
              <w:rPr>
                <w:rFonts w:ascii="ＭＳ 明朝" w:hAnsi="ＭＳ 明朝"/>
                <w:b/>
                <w:szCs w:val="21"/>
              </w:rPr>
            </w:pPr>
          </w:p>
        </w:tc>
        <w:tc>
          <w:tcPr>
            <w:tcW w:w="2348" w:type="dxa"/>
            <w:tcBorders>
              <w:top w:val="single" w:sz="4" w:space="0" w:color="auto"/>
              <w:left w:val="single" w:sz="4" w:space="0" w:color="auto"/>
              <w:bottom w:val="single" w:sz="4" w:space="0" w:color="auto"/>
              <w:right w:val="single" w:sz="4" w:space="0" w:color="auto"/>
              <w:tl2br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l2br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bl>
    <w:p w:rsidR="00446C12" w:rsidRPr="00E04A24" w:rsidRDefault="00937455" w:rsidP="0034428A">
      <w:pPr>
        <w:widowControl/>
        <w:jc w:val="center"/>
        <w:rPr>
          <w:rFonts w:ascii="ＭＳ ゴシック" w:eastAsia="ＭＳ ゴシック" w:hAnsi="ＭＳ ゴシック"/>
          <w:b/>
          <w:sz w:val="24"/>
          <w:szCs w:val="24"/>
        </w:rPr>
      </w:pPr>
      <w:r w:rsidRPr="00E04A24">
        <w:br w:type="page"/>
      </w:r>
      <w:r w:rsidR="0034428A" w:rsidRPr="00E04A24">
        <w:rPr>
          <w:rFonts w:ascii="ＭＳ ゴシック" w:eastAsia="ＭＳ ゴシック" w:hAnsi="ＭＳ ゴシック" w:hint="eastAsia"/>
          <w:b/>
          <w:sz w:val="24"/>
          <w:szCs w:val="24"/>
        </w:rPr>
        <w:lastRenderedPageBreak/>
        <w:t>目　　　　　次</w:t>
      </w:r>
    </w:p>
    <w:p w:rsidR="00446C12" w:rsidRPr="00E04A24" w:rsidRDefault="00446C12" w:rsidP="0034428A">
      <w:pPr>
        <w:widowControl/>
        <w:jc w:val="center"/>
        <w:rPr>
          <w:rFonts w:ascii="ＭＳ ゴシック" w:eastAsia="ＭＳ ゴシック" w:hAnsi="ＭＳ ゴシック"/>
          <w:b/>
          <w:sz w:val="24"/>
          <w:szCs w:val="24"/>
        </w:rPr>
      </w:pPr>
    </w:p>
    <w:p w:rsidR="0034428A" w:rsidRPr="00E04A24" w:rsidRDefault="0034428A" w:rsidP="0034428A">
      <w:pPr>
        <w:widowControl/>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【１】　総則</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1</w:t>
      </w:r>
      <w:r w:rsidRPr="00E04A24">
        <w:rPr>
          <w:rFonts w:ascii="Arial" w:eastAsia="ＭＳ ゴシック" w:hAnsi="Arial"/>
        </w:rPr>
        <w:tab/>
      </w:r>
      <w:r w:rsidRPr="00E04A24">
        <w:rPr>
          <w:rFonts w:ascii="Arial" w:eastAsia="ＭＳ ゴシック" w:hAnsi="Arial" w:hint="eastAsia"/>
        </w:rPr>
        <w:t>目的</w:t>
      </w:r>
      <w:r w:rsidRPr="00E04A24">
        <w:rPr>
          <w:rFonts w:ascii="Arial" w:eastAsia="ＭＳ ゴシック" w:hAnsi="Arial"/>
        </w:rPr>
        <w:tab/>
      </w:r>
      <w:r w:rsidRPr="00E04A24">
        <w:rPr>
          <w:rFonts w:ascii="Arial" w:eastAsia="ＭＳ ゴシック" w:hAnsi="Arial"/>
        </w:rPr>
        <w:tab/>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6</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2</w:t>
      </w:r>
      <w:r w:rsidRPr="00E04A24">
        <w:rPr>
          <w:rFonts w:ascii="Arial" w:eastAsia="ＭＳ ゴシック" w:hAnsi="Arial"/>
        </w:rPr>
        <w:tab/>
      </w:r>
      <w:r w:rsidRPr="00E04A24">
        <w:rPr>
          <w:rFonts w:ascii="Arial" w:eastAsia="ＭＳ ゴシック" w:hAnsi="Arial" w:hint="eastAsia"/>
        </w:rPr>
        <w:t>適用</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6</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3</w:t>
      </w:r>
      <w:r w:rsidRPr="00E04A24">
        <w:rPr>
          <w:rFonts w:ascii="Arial" w:eastAsia="ＭＳ ゴシック" w:hAnsi="Arial"/>
        </w:rPr>
        <w:tab/>
      </w:r>
      <w:r w:rsidR="00A854EB" w:rsidRPr="00E04A24">
        <w:rPr>
          <w:rFonts w:ascii="Arial" w:eastAsia="ＭＳ ゴシック" w:hAnsi="Arial" w:hint="eastAsia"/>
        </w:rPr>
        <w:t>適用除外等</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6</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4</w:t>
      </w:r>
      <w:r w:rsidRPr="00E04A24">
        <w:rPr>
          <w:rFonts w:ascii="Arial" w:eastAsia="ＭＳ ゴシック" w:hAnsi="Arial"/>
        </w:rPr>
        <w:tab/>
      </w:r>
      <w:r w:rsidR="008C60A3" w:rsidRPr="00E04A24">
        <w:rPr>
          <w:rFonts w:ascii="Arial" w:eastAsia="ＭＳ ゴシック" w:hAnsi="Arial" w:hint="eastAsia"/>
        </w:rPr>
        <w:t>外部委託</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7</w:t>
      </w:r>
    </w:p>
    <w:p w:rsidR="00EF3DA6" w:rsidRPr="00E04A24"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34428A" w:rsidRPr="00E04A24"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【２】　品質管理監督システム</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5</w:t>
      </w:r>
      <w:r w:rsidRPr="00E04A24">
        <w:rPr>
          <w:rFonts w:ascii="Arial" w:eastAsia="ＭＳ ゴシック" w:hAnsi="Arial"/>
        </w:rPr>
        <w:tab/>
      </w:r>
      <w:r w:rsidRPr="00E04A24">
        <w:rPr>
          <w:rFonts w:ascii="Arial" w:eastAsia="ＭＳ ゴシック" w:hAnsi="Arial" w:hint="eastAsia"/>
        </w:rPr>
        <w:t>品質管理監督システムに係る要求事項</w:t>
      </w:r>
      <w:r w:rsidR="00587D7D" w:rsidRPr="00E04A24">
        <w:rPr>
          <w:rFonts w:ascii="Arial" w:eastAsia="ＭＳ ゴシック" w:hAnsi="Arial" w:hint="eastAsia"/>
        </w:rPr>
        <w:t>（第</w:t>
      </w:r>
      <w:r w:rsidR="00587D7D" w:rsidRPr="00E04A24">
        <w:rPr>
          <w:rFonts w:ascii="Arial" w:eastAsia="ＭＳ ゴシック" w:hAnsi="Arial"/>
        </w:rPr>
        <w:t>5</w:t>
      </w:r>
      <w:r w:rsidR="00587D7D" w:rsidRPr="00E04A24">
        <w:rPr>
          <w:rFonts w:ascii="Arial" w:eastAsia="ＭＳ ゴシック" w:hAnsi="Arial" w:hint="eastAsia"/>
        </w:rPr>
        <w:t>条）</w:t>
      </w:r>
      <w:r w:rsidR="00884148"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8</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6</w:t>
      </w:r>
      <w:r w:rsidRPr="00E04A24">
        <w:rPr>
          <w:rFonts w:ascii="Arial" w:eastAsia="ＭＳ ゴシック" w:hAnsi="Arial"/>
        </w:rPr>
        <w:tab/>
      </w:r>
      <w:r w:rsidRPr="00E04A24">
        <w:rPr>
          <w:rFonts w:ascii="Arial" w:eastAsia="ＭＳ ゴシック" w:hAnsi="Arial" w:hint="eastAsia"/>
        </w:rPr>
        <w:t>品質管理監督システムの文書化</w:t>
      </w:r>
      <w:r w:rsidR="00587D7D" w:rsidRPr="00E04A24">
        <w:rPr>
          <w:rFonts w:ascii="Arial" w:eastAsia="ＭＳ ゴシック" w:hAnsi="Arial" w:hint="eastAsia"/>
        </w:rPr>
        <w:t>（第</w:t>
      </w:r>
      <w:r w:rsidR="00587D7D" w:rsidRPr="00E04A24">
        <w:rPr>
          <w:rFonts w:ascii="Arial" w:eastAsia="ＭＳ ゴシック" w:hAnsi="Arial" w:hint="eastAsia"/>
        </w:rPr>
        <w:t>6</w:t>
      </w:r>
      <w:r w:rsidR="00587D7D" w:rsidRPr="00E04A24">
        <w:rPr>
          <w:rFonts w:ascii="Arial" w:eastAsia="ＭＳ ゴシック" w:hAnsi="Arial" w:hint="eastAsia"/>
        </w:rPr>
        <w:t>条）</w:t>
      </w:r>
      <w:r w:rsidR="00884148" w:rsidRPr="00E04A24">
        <w:rPr>
          <w:rFonts w:ascii="Arial" w:eastAsia="ＭＳ ゴシック" w:hAnsi="Arial"/>
        </w:rPr>
        <w:tab/>
      </w:r>
      <w:r w:rsidR="00884148"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9</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7</w:t>
      </w:r>
      <w:r w:rsidRPr="00E04A24">
        <w:rPr>
          <w:rFonts w:ascii="Arial" w:eastAsia="ＭＳ ゴシック" w:hAnsi="Arial"/>
        </w:rPr>
        <w:tab/>
      </w:r>
      <w:r w:rsidRPr="00E04A24">
        <w:rPr>
          <w:rFonts w:ascii="Arial" w:eastAsia="ＭＳ ゴシック" w:hAnsi="Arial" w:hint="eastAsia"/>
        </w:rPr>
        <w:t>品質管理監督システム基準書</w:t>
      </w:r>
      <w:r w:rsidR="00587D7D" w:rsidRPr="00E04A24">
        <w:rPr>
          <w:rFonts w:ascii="Arial" w:eastAsia="ＭＳ ゴシック" w:hAnsi="Arial" w:hint="eastAsia"/>
        </w:rPr>
        <w:t>（第</w:t>
      </w:r>
      <w:r w:rsidR="00587D7D" w:rsidRPr="00E04A24">
        <w:rPr>
          <w:rFonts w:ascii="Arial" w:eastAsia="ＭＳ ゴシック" w:hAnsi="Arial" w:hint="eastAsia"/>
        </w:rPr>
        <w:t>7</w:t>
      </w:r>
      <w:r w:rsidR="00587D7D" w:rsidRPr="00E04A24">
        <w:rPr>
          <w:rFonts w:ascii="Arial" w:eastAsia="ＭＳ ゴシック" w:hAnsi="Arial" w:hint="eastAsia"/>
        </w:rPr>
        <w:t>条）</w:t>
      </w:r>
      <w:r w:rsidR="00884148" w:rsidRPr="00E04A24">
        <w:rPr>
          <w:rFonts w:ascii="Arial" w:eastAsia="ＭＳ ゴシック" w:hAnsi="Arial"/>
        </w:rPr>
        <w:tab/>
      </w:r>
      <w:r w:rsidR="00587D7D" w:rsidRPr="00E04A24">
        <w:rPr>
          <w:rFonts w:ascii="Arial" w:eastAsia="ＭＳ ゴシック" w:hAnsi="Arial" w:hint="eastAsia"/>
        </w:rPr>
        <w:tab/>
      </w:r>
      <w:r w:rsidR="003656FC" w:rsidRPr="00E04A24">
        <w:rPr>
          <w:rFonts w:ascii="Arial" w:eastAsia="ＭＳ ゴシック" w:hAnsi="Arial" w:hint="eastAsia"/>
        </w:rPr>
        <w:tab/>
      </w:r>
      <w:r w:rsidR="00587D7D" w:rsidRPr="00E04A24">
        <w:rPr>
          <w:rFonts w:ascii="Arial" w:eastAsia="ＭＳ ゴシック" w:hAnsi="Arial" w:hint="eastAsia"/>
        </w:rPr>
        <w:tab/>
      </w:r>
      <w:r w:rsidR="00587D7D"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9</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8</w:t>
      </w:r>
      <w:r w:rsidRPr="00E04A24">
        <w:rPr>
          <w:rFonts w:ascii="Arial" w:eastAsia="ＭＳ ゴシック" w:hAnsi="Arial"/>
        </w:rPr>
        <w:tab/>
      </w:r>
      <w:r w:rsidRPr="00E04A24">
        <w:rPr>
          <w:rFonts w:ascii="Arial" w:eastAsia="ＭＳ ゴシック" w:hAnsi="Arial" w:hint="eastAsia"/>
        </w:rPr>
        <w:t>品質管理監督文書の管理</w:t>
      </w:r>
      <w:r w:rsidR="00587D7D" w:rsidRPr="00E04A24">
        <w:rPr>
          <w:rFonts w:ascii="Arial" w:eastAsia="ＭＳ ゴシック" w:hAnsi="Arial" w:hint="eastAsia"/>
        </w:rPr>
        <w:t>（第</w:t>
      </w:r>
      <w:r w:rsidR="00587D7D" w:rsidRPr="00E04A24">
        <w:rPr>
          <w:rFonts w:ascii="Arial" w:eastAsia="ＭＳ ゴシック" w:hAnsi="Arial" w:hint="eastAsia"/>
        </w:rPr>
        <w:t>8</w:t>
      </w:r>
      <w:r w:rsidR="00587D7D" w:rsidRPr="00E04A24">
        <w:rPr>
          <w:rFonts w:ascii="Arial" w:eastAsia="ＭＳ ゴシック" w:hAnsi="Arial" w:hint="eastAsia"/>
        </w:rPr>
        <w:t>条</w:t>
      </w:r>
      <w:r w:rsidR="00904D79" w:rsidRPr="00E04A24">
        <w:rPr>
          <w:rFonts w:ascii="Arial" w:eastAsia="ＭＳ ゴシック" w:hAnsi="Arial" w:hint="eastAsia"/>
        </w:rPr>
        <w:t>、第</w:t>
      </w:r>
      <w:r w:rsidR="00904D79" w:rsidRPr="00E04A24">
        <w:rPr>
          <w:rFonts w:ascii="Arial" w:eastAsia="ＭＳ ゴシック" w:hAnsi="Arial" w:hint="eastAsia"/>
        </w:rPr>
        <w:t>67</w:t>
      </w:r>
      <w:r w:rsidR="00904D79" w:rsidRPr="00E04A24">
        <w:rPr>
          <w:rFonts w:ascii="Arial" w:eastAsia="ＭＳ ゴシック" w:hAnsi="Arial" w:hint="eastAsia"/>
        </w:rPr>
        <w:t>条</w:t>
      </w:r>
      <w:r w:rsidR="00587D7D" w:rsidRPr="00E04A24">
        <w:rPr>
          <w:rFonts w:ascii="Arial" w:eastAsia="ＭＳ ゴシック" w:hAnsi="Arial" w:hint="eastAsia"/>
        </w:rPr>
        <w:t>）</w:t>
      </w:r>
      <w:r w:rsidR="00884148"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9</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 xml:space="preserve">  </w:t>
      </w:r>
      <w:r w:rsidRPr="00E04A24">
        <w:rPr>
          <w:rFonts w:ascii="Arial" w:eastAsia="ＭＳ ゴシック" w:hAnsi="Arial" w:hint="eastAsia"/>
        </w:rPr>
        <w:t>【文書管理手順】</w:t>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t>10</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9</w:t>
      </w:r>
      <w:r w:rsidRPr="00E04A24">
        <w:rPr>
          <w:rFonts w:ascii="Arial" w:eastAsia="ＭＳ ゴシック" w:hAnsi="Arial"/>
        </w:rPr>
        <w:tab/>
      </w:r>
      <w:r w:rsidRPr="00E04A24">
        <w:rPr>
          <w:rFonts w:ascii="Arial" w:eastAsia="ＭＳ ゴシック" w:hAnsi="Arial" w:hint="eastAsia"/>
        </w:rPr>
        <w:t>記録の管理</w:t>
      </w:r>
      <w:r w:rsidR="00587D7D" w:rsidRPr="00E04A24">
        <w:rPr>
          <w:rFonts w:ascii="Arial" w:eastAsia="ＭＳ ゴシック" w:hAnsi="Arial" w:hint="eastAsia"/>
        </w:rPr>
        <w:t>（第</w:t>
      </w:r>
      <w:r w:rsidR="00587D7D" w:rsidRPr="00E04A24">
        <w:rPr>
          <w:rFonts w:ascii="Arial" w:eastAsia="ＭＳ ゴシック" w:hAnsi="Arial" w:hint="eastAsia"/>
        </w:rPr>
        <w:t>9</w:t>
      </w:r>
      <w:r w:rsidR="00587D7D" w:rsidRPr="00E04A24">
        <w:rPr>
          <w:rFonts w:ascii="Arial" w:eastAsia="ＭＳ ゴシック" w:hAnsi="Arial" w:hint="eastAsia"/>
        </w:rPr>
        <w:t>条</w:t>
      </w:r>
      <w:r w:rsidR="00904D79" w:rsidRPr="00E04A24">
        <w:rPr>
          <w:rFonts w:ascii="Arial" w:eastAsia="ＭＳ ゴシック" w:hAnsi="Arial" w:hint="eastAsia"/>
        </w:rPr>
        <w:t>、第</w:t>
      </w:r>
      <w:r w:rsidR="00904D79" w:rsidRPr="00E04A24">
        <w:rPr>
          <w:rFonts w:ascii="Arial" w:eastAsia="ＭＳ ゴシック" w:hAnsi="Arial" w:hint="eastAsia"/>
        </w:rPr>
        <w:t>68</w:t>
      </w:r>
      <w:r w:rsidR="00904D79" w:rsidRPr="00E04A24">
        <w:rPr>
          <w:rFonts w:ascii="Arial" w:eastAsia="ＭＳ ゴシック" w:hAnsi="Arial" w:hint="eastAsia"/>
        </w:rPr>
        <w:t>条</w:t>
      </w:r>
      <w:r w:rsidR="00587D7D" w:rsidRPr="00E04A24">
        <w:rPr>
          <w:rFonts w:ascii="Arial" w:eastAsia="ＭＳ ゴシック" w:hAnsi="Arial" w:hint="eastAsia"/>
        </w:rPr>
        <w:t>）</w:t>
      </w:r>
      <w:r w:rsidR="00884148" w:rsidRPr="00E04A24">
        <w:rPr>
          <w:rFonts w:ascii="Arial" w:eastAsia="ＭＳ ゴシック" w:hAnsi="Arial"/>
        </w:rPr>
        <w:tab/>
      </w:r>
      <w:r w:rsidR="00587D7D" w:rsidRPr="00E04A24">
        <w:rPr>
          <w:rFonts w:ascii="Arial" w:eastAsia="ＭＳ ゴシック" w:hAnsi="Arial" w:hint="eastAsia"/>
        </w:rPr>
        <w:tab/>
      </w:r>
      <w:r w:rsidR="00587D7D" w:rsidRPr="00E04A24">
        <w:rPr>
          <w:rFonts w:ascii="Arial" w:eastAsia="ＭＳ ゴシック" w:hAnsi="Arial" w:hint="eastAsia"/>
        </w:rPr>
        <w:tab/>
      </w:r>
      <w:r w:rsidR="003656FC" w:rsidRPr="00E04A24">
        <w:rPr>
          <w:rFonts w:ascii="Arial" w:eastAsia="ＭＳ ゴシック" w:hAnsi="Arial" w:hint="eastAsia"/>
        </w:rPr>
        <w:tab/>
      </w:r>
      <w:r w:rsidR="00587D7D" w:rsidRPr="00E04A24">
        <w:rPr>
          <w:rFonts w:ascii="Arial" w:eastAsia="ＭＳ ゴシック" w:hAnsi="Arial" w:hint="eastAsia"/>
        </w:rPr>
        <w:tab/>
      </w:r>
      <w:r w:rsidR="00587D7D" w:rsidRPr="00E04A24">
        <w:rPr>
          <w:rFonts w:ascii="Arial" w:eastAsia="ＭＳ ゴシック" w:hAnsi="Arial" w:hint="eastAsia"/>
        </w:rPr>
        <w:tab/>
      </w:r>
      <w:r w:rsidR="00587D7D" w:rsidRPr="00E04A24">
        <w:rPr>
          <w:rFonts w:ascii="Arial" w:eastAsia="ＭＳ ゴシック" w:hAnsi="Arial" w:hint="eastAsia"/>
        </w:rPr>
        <w:tab/>
      </w:r>
      <w:r w:rsidR="008F38E6" w:rsidRPr="00E04A24">
        <w:rPr>
          <w:rFonts w:ascii="Arial" w:eastAsia="ＭＳ ゴシック" w:hAnsi="Arial" w:hint="eastAsia"/>
        </w:rPr>
        <w:t>12</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【記録管理手順】</w:t>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t>12</w:t>
      </w:r>
    </w:p>
    <w:p w:rsidR="00EF3DA6" w:rsidRPr="00E04A24"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34428A" w:rsidRPr="00E04A24"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【３】　管理監督者の責任</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10</w:t>
      </w:r>
      <w:r w:rsidRPr="00E04A24">
        <w:rPr>
          <w:rFonts w:ascii="Arial" w:eastAsia="ＭＳ ゴシック" w:hAnsi="Arial"/>
        </w:rPr>
        <w:tab/>
      </w:r>
      <w:r w:rsidRPr="00E04A24">
        <w:rPr>
          <w:rFonts w:ascii="Arial" w:eastAsia="ＭＳ ゴシック" w:hAnsi="Arial" w:hint="eastAsia"/>
        </w:rPr>
        <w:t>管理監督者の関与</w:t>
      </w:r>
      <w:r w:rsidR="00587D7D" w:rsidRPr="00E04A24">
        <w:rPr>
          <w:rFonts w:ascii="Arial" w:eastAsia="ＭＳ ゴシック" w:hAnsi="Arial" w:hint="eastAsia"/>
        </w:rPr>
        <w:t>（第</w:t>
      </w:r>
      <w:r w:rsidR="00587D7D" w:rsidRPr="00E04A24">
        <w:rPr>
          <w:rFonts w:ascii="Arial" w:eastAsia="ＭＳ ゴシック" w:hAnsi="Arial" w:hint="eastAsia"/>
        </w:rPr>
        <w:t>10</w:t>
      </w:r>
      <w:r w:rsidR="00587D7D" w:rsidRPr="00E04A24">
        <w:rPr>
          <w:rFonts w:ascii="Arial" w:eastAsia="ＭＳ ゴシック" w:hAnsi="Arial" w:hint="eastAsia"/>
        </w:rPr>
        <w:t>条）</w:t>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3</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15</w:t>
      </w:r>
      <w:r w:rsidRPr="00E04A24">
        <w:rPr>
          <w:rFonts w:ascii="Arial" w:eastAsia="ＭＳ ゴシック" w:hAnsi="Arial"/>
        </w:rPr>
        <w:tab/>
      </w:r>
      <w:r w:rsidRPr="00E04A24">
        <w:rPr>
          <w:rFonts w:ascii="Arial" w:eastAsia="ＭＳ ゴシック" w:hAnsi="Arial" w:hint="eastAsia"/>
        </w:rPr>
        <w:t>責任及び権限</w:t>
      </w:r>
      <w:r w:rsidR="00587D7D" w:rsidRPr="00E04A24">
        <w:rPr>
          <w:rFonts w:ascii="Arial" w:eastAsia="ＭＳ ゴシック" w:hAnsi="Arial" w:hint="eastAsia"/>
        </w:rPr>
        <w:t>（第</w:t>
      </w:r>
      <w:r w:rsidR="00587D7D" w:rsidRPr="00E04A24">
        <w:rPr>
          <w:rFonts w:ascii="Arial" w:eastAsia="ＭＳ ゴシック" w:hAnsi="Arial" w:hint="eastAsia"/>
        </w:rPr>
        <w:t>1</w:t>
      </w:r>
      <w:r w:rsidR="001A1B8B" w:rsidRPr="00E04A24">
        <w:rPr>
          <w:rFonts w:ascii="Arial" w:eastAsia="ＭＳ ゴシック" w:hAnsi="Arial" w:hint="eastAsia"/>
        </w:rPr>
        <w:t>5</w:t>
      </w:r>
      <w:r w:rsidR="00587D7D" w:rsidRPr="00E04A24">
        <w:rPr>
          <w:rFonts w:ascii="Arial" w:eastAsia="ＭＳ ゴシック" w:hAnsi="Arial" w:hint="eastAsia"/>
        </w:rPr>
        <w:t>条）</w:t>
      </w:r>
      <w:r w:rsidR="00884148" w:rsidRPr="00E04A24">
        <w:rPr>
          <w:rFonts w:ascii="Arial" w:eastAsia="ＭＳ ゴシック" w:hAnsi="Arial"/>
        </w:rPr>
        <w:tab/>
      </w:r>
      <w:r w:rsidR="00884148"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3</w:t>
      </w:r>
    </w:p>
    <w:p w:rsidR="0034428A" w:rsidRPr="00E04A24" w:rsidRDefault="0034428A" w:rsidP="0034428A">
      <w:pPr>
        <w:spacing w:line="120" w:lineRule="atLeast"/>
        <w:ind w:firstLineChars="50" w:firstLine="105"/>
        <w:rPr>
          <w:rFonts w:ascii="Arial" w:eastAsia="ＭＳ ゴシック" w:hAnsi="Arial"/>
        </w:rPr>
      </w:pPr>
      <w:r w:rsidRPr="00E04A24">
        <w:rPr>
          <w:rFonts w:ascii="Arial" w:eastAsia="ＭＳ ゴシック" w:hAnsi="Arial"/>
        </w:rPr>
        <w:t>15-1</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管理監督者</w:t>
      </w:r>
      <w:r w:rsidR="00587D7D" w:rsidRPr="00E04A24">
        <w:rPr>
          <w:rFonts w:ascii="Arial" w:eastAsia="ＭＳ ゴシック" w:hAnsi="Arial" w:hint="eastAsia"/>
        </w:rPr>
        <w:t>（</w:t>
      </w:r>
      <w:r w:rsidR="002D1419" w:rsidRPr="00E04A24">
        <w:rPr>
          <w:rFonts w:ascii="Arial" w:eastAsia="ＭＳ ゴシック" w:hAnsi="Arial" w:hint="eastAsia"/>
        </w:rPr>
        <w:t>第</w:t>
      </w:r>
      <w:r w:rsidR="002D1419" w:rsidRPr="00E04A24">
        <w:rPr>
          <w:rFonts w:ascii="Arial" w:eastAsia="ＭＳ ゴシック" w:hAnsi="Arial"/>
        </w:rPr>
        <w:t>2</w:t>
      </w:r>
      <w:r w:rsidR="002D1419" w:rsidRPr="00E04A24">
        <w:rPr>
          <w:rFonts w:ascii="Arial" w:eastAsia="ＭＳ ゴシック" w:hAnsi="Arial" w:hint="eastAsia"/>
        </w:rPr>
        <w:t>条第</w:t>
      </w:r>
      <w:r w:rsidR="002D1419" w:rsidRPr="00E04A24">
        <w:rPr>
          <w:rFonts w:ascii="Arial" w:eastAsia="ＭＳ ゴシック" w:hAnsi="Arial"/>
        </w:rPr>
        <w:t>16</w:t>
      </w:r>
      <w:r w:rsidR="002D1419" w:rsidRPr="00E04A24">
        <w:rPr>
          <w:rFonts w:ascii="Arial" w:eastAsia="ＭＳ ゴシック" w:hAnsi="Arial" w:hint="eastAsia"/>
        </w:rPr>
        <w:t>項</w:t>
      </w:r>
      <w:r w:rsidR="00587D7D" w:rsidRPr="00E04A24">
        <w:rPr>
          <w:rFonts w:ascii="Arial" w:eastAsia="ＭＳ ゴシック" w:hAnsi="Arial" w:hint="eastAsia"/>
        </w:rPr>
        <w:t>）</w:t>
      </w:r>
      <w:r w:rsidRPr="00E04A24">
        <w:rPr>
          <w:rFonts w:ascii="Arial" w:eastAsia="ＭＳ ゴシック" w:hAnsi="Arial"/>
        </w:rPr>
        <w:tab/>
      </w:r>
      <w:r w:rsidRPr="00E04A24">
        <w:rPr>
          <w:rFonts w:ascii="Arial" w:eastAsia="ＭＳ ゴシック" w:hAnsi="Arial"/>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3</w:t>
      </w:r>
    </w:p>
    <w:p w:rsidR="0034428A" w:rsidRPr="00E04A24" w:rsidRDefault="0034428A" w:rsidP="0034428A">
      <w:pPr>
        <w:spacing w:line="120" w:lineRule="atLeast"/>
        <w:ind w:firstLineChars="50" w:firstLine="105"/>
        <w:rPr>
          <w:rFonts w:ascii="Arial" w:eastAsia="ＭＳ ゴシック" w:hAnsi="Arial"/>
        </w:rPr>
      </w:pPr>
      <w:r w:rsidRPr="00E04A24">
        <w:rPr>
          <w:rFonts w:ascii="Arial" w:eastAsia="ＭＳ ゴシック" w:hAnsi="Arial"/>
        </w:rPr>
        <w:t>15-2</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総括製造販売責任者</w:t>
      </w:r>
      <w:r w:rsidR="00587D7D" w:rsidRPr="00E04A24">
        <w:rPr>
          <w:rFonts w:ascii="Arial" w:eastAsia="ＭＳ ゴシック" w:hAnsi="Arial" w:hint="eastAsia"/>
        </w:rPr>
        <w:t>（第</w:t>
      </w:r>
      <w:r w:rsidR="002D1419" w:rsidRPr="00E04A24">
        <w:rPr>
          <w:rFonts w:ascii="Arial" w:eastAsia="ＭＳ ゴシック" w:hAnsi="Arial" w:hint="eastAsia"/>
        </w:rPr>
        <w:t>71</w:t>
      </w:r>
      <w:r w:rsidR="00587D7D" w:rsidRPr="00E04A24">
        <w:rPr>
          <w:rFonts w:ascii="Arial" w:eastAsia="ＭＳ ゴシック" w:hAnsi="Arial" w:hint="eastAsia"/>
        </w:rPr>
        <w:t>条）</w:t>
      </w:r>
      <w:r w:rsidR="00884148" w:rsidRPr="00E04A24">
        <w:rPr>
          <w:rFonts w:ascii="Arial" w:eastAsia="ＭＳ ゴシック" w:hAnsi="Arial"/>
        </w:rPr>
        <w:tab/>
      </w:r>
      <w:r w:rsidR="00884148"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3</w:t>
      </w:r>
    </w:p>
    <w:p w:rsidR="0034428A" w:rsidRPr="00E04A24" w:rsidRDefault="0034428A" w:rsidP="0034428A">
      <w:pPr>
        <w:spacing w:line="120" w:lineRule="atLeast"/>
        <w:ind w:firstLineChars="50" w:firstLine="105"/>
        <w:rPr>
          <w:rFonts w:ascii="Arial" w:eastAsia="ＭＳ ゴシック" w:hAnsi="Arial"/>
        </w:rPr>
      </w:pPr>
      <w:r w:rsidRPr="00E04A24">
        <w:rPr>
          <w:rFonts w:ascii="Arial" w:eastAsia="ＭＳ ゴシック" w:hAnsi="Arial"/>
        </w:rPr>
        <w:t>15-3</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国内品質業務運営責任者</w:t>
      </w:r>
      <w:r w:rsidR="00587D7D" w:rsidRPr="00E04A24">
        <w:rPr>
          <w:rFonts w:ascii="Arial" w:eastAsia="ＭＳ ゴシック" w:hAnsi="Arial" w:hint="eastAsia"/>
        </w:rPr>
        <w:t>（第</w:t>
      </w:r>
      <w:r w:rsidR="002D1419" w:rsidRPr="00E04A24">
        <w:rPr>
          <w:rFonts w:ascii="Arial" w:eastAsia="ＭＳ ゴシック" w:hAnsi="Arial" w:hint="eastAsia"/>
        </w:rPr>
        <w:t>72</w:t>
      </w:r>
      <w:r w:rsidR="00587D7D" w:rsidRPr="00E04A24">
        <w:rPr>
          <w:rFonts w:ascii="Arial" w:eastAsia="ＭＳ ゴシック" w:hAnsi="Arial" w:hint="eastAsia"/>
        </w:rPr>
        <w:t>条）</w:t>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3</w:t>
      </w:r>
    </w:p>
    <w:p w:rsidR="0034428A" w:rsidRPr="00E04A24" w:rsidRDefault="0034428A" w:rsidP="0034428A">
      <w:pPr>
        <w:spacing w:line="120" w:lineRule="atLeast"/>
        <w:ind w:firstLineChars="50" w:firstLine="105"/>
        <w:rPr>
          <w:rFonts w:ascii="Arial" w:eastAsia="ＭＳ ゴシック" w:hAnsi="Arial"/>
        </w:rPr>
      </w:pPr>
      <w:r w:rsidRPr="00E04A24">
        <w:rPr>
          <w:rFonts w:ascii="Arial" w:eastAsia="ＭＳ ゴシック" w:hAnsi="Arial"/>
        </w:rPr>
        <w:t>15-4</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安全管理責任者</w:t>
      </w:r>
      <w:r w:rsidR="002D1419" w:rsidRPr="00E04A24">
        <w:rPr>
          <w:rFonts w:ascii="Arial" w:eastAsia="ＭＳ ゴシック" w:hAnsi="Arial" w:hint="eastAsia"/>
        </w:rPr>
        <w:t>（ＧＶＰ省令第</w:t>
      </w:r>
      <w:r w:rsidR="002D1419" w:rsidRPr="00E04A24">
        <w:rPr>
          <w:rFonts w:ascii="Arial" w:eastAsia="ＭＳ ゴシック" w:hAnsi="Arial"/>
        </w:rPr>
        <w:t>15</w:t>
      </w:r>
      <w:r w:rsidR="00767513" w:rsidRPr="00E04A24">
        <w:rPr>
          <w:rFonts w:ascii="Arial" w:eastAsia="ＭＳ ゴシック" w:hAnsi="Arial" w:hint="eastAsia"/>
        </w:rPr>
        <w:t>条で準用する同省令</w:t>
      </w:r>
      <w:r w:rsidR="002D1419" w:rsidRPr="00E04A24">
        <w:rPr>
          <w:rFonts w:ascii="Arial" w:eastAsia="ＭＳ ゴシック" w:hAnsi="Arial" w:hint="eastAsia"/>
        </w:rPr>
        <w:t>第</w:t>
      </w:r>
      <w:r w:rsidR="00904D79" w:rsidRPr="00E04A24">
        <w:rPr>
          <w:rFonts w:ascii="Arial" w:eastAsia="ＭＳ ゴシック" w:hAnsi="Arial" w:hint="eastAsia"/>
        </w:rPr>
        <w:t>13</w:t>
      </w:r>
      <w:r w:rsidR="002D1419" w:rsidRPr="00E04A24">
        <w:rPr>
          <w:rFonts w:ascii="Arial" w:eastAsia="ＭＳ ゴシック" w:hAnsi="Arial" w:hint="eastAsia"/>
        </w:rPr>
        <w:t>条第</w:t>
      </w:r>
      <w:r w:rsidR="002D1419" w:rsidRPr="00E04A24">
        <w:rPr>
          <w:rFonts w:ascii="Arial" w:eastAsia="ＭＳ ゴシック" w:hAnsi="Arial"/>
        </w:rPr>
        <w:t>2</w:t>
      </w:r>
      <w:r w:rsidR="002D1419" w:rsidRPr="00E04A24">
        <w:rPr>
          <w:rFonts w:ascii="Arial" w:eastAsia="ＭＳ ゴシック" w:hAnsi="Arial" w:hint="eastAsia"/>
        </w:rPr>
        <w:t>項）</w:t>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4</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17</w:t>
      </w:r>
      <w:r w:rsidRPr="00E04A24">
        <w:rPr>
          <w:rFonts w:ascii="Arial" w:eastAsia="ＭＳ ゴシック" w:hAnsi="Arial"/>
        </w:rPr>
        <w:tab/>
      </w:r>
      <w:r w:rsidRPr="00E04A24">
        <w:rPr>
          <w:rFonts w:ascii="Arial" w:eastAsia="ＭＳ ゴシック" w:hAnsi="Arial" w:hint="eastAsia"/>
        </w:rPr>
        <w:t>内部情報伝達</w:t>
      </w:r>
      <w:r w:rsidR="002D1419" w:rsidRPr="00E04A24">
        <w:rPr>
          <w:rFonts w:ascii="Arial" w:eastAsia="ＭＳ ゴシック" w:hAnsi="Arial" w:hint="eastAsia"/>
        </w:rPr>
        <w:t>（第</w:t>
      </w:r>
      <w:r w:rsidR="002D1419" w:rsidRPr="00E04A24">
        <w:rPr>
          <w:rFonts w:ascii="Arial" w:eastAsia="ＭＳ ゴシック" w:hAnsi="Arial" w:hint="eastAsia"/>
        </w:rPr>
        <w:t>17</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4</w:t>
      </w:r>
    </w:p>
    <w:p w:rsidR="00EF3DA6" w:rsidRPr="00E04A24" w:rsidRDefault="00446C12" w:rsidP="00446C12">
      <w:pPr>
        <w:widowControl/>
        <w:tabs>
          <w:tab w:val="left" w:pos="1203"/>
        </w:tabs>
        <w:spacing w:line="120" w:lineRule="atLeast"/>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 xml:space="preserve">　　</w:t>
      </w:r>
    </w:p>
    <w:p w:rsidR="0034428A" w:rsidRPr="00E04A24"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【４】　資源の管理監督</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21</w:t>
      </w:r>
      <w:r w:rsidRPr="00E04A24">
        <w:rPr>
          <w:rFonts w:ascii="Arial" w:eastAsia="ＭＳ ゴシック" w:hAnsi="Arial"/>
        </w:rPr>
        <w:tab/>
      </w:r>
      <w:r w:rsidRPr="00E04A24">
        <w:rPr>
          <w:rFonts w:ascii="Arial" w:eastAsia="ＭＳ ゴシック" w:hAnsi="Arial" w:hint="eastAsia"/>
        </w:rPr>
        <w:t>資源の確保</w:t>
      </w:r>
      <w:r w:rsidR="002D1419" w:rsidRPr="00E04A24">
        <w:rPr>
          <w:rFonts w:ascii="Arial" w:eastAsia="ＭＳ ゴシック" w:hAnsi="Arial" w:hint="eastAsia"/>
        </w:rPr>
        <w:t>（第</w:t>
      </w:r>
      <w:r w:rsidR="002D1419" w:rsidRPr="00E04A24">
        <w:rPr>
          <w:rFonts w:ascii="Arial" w:eastAsia="ＭＳ ゴシック" w:hAnsi="Arial" w:hint="eastAsia"/>
        </w:rPr>
        <w:t>21</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5</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22</w:t>
      </w:r>
      <w:r w:rsidRPr="00E04A24">
        <w:rPr>
          <w:rFonts w:ascii="Arial" w:eastAsia="ＭＳ ゴシック" w:hAnsi="Arial"/>
        </w:rPr>
        <w:tab/>
      </w:r>
      <w:r w:rsidRPr="00E04A24">
        <w:rPr>
          <w:rFonts w:ascii="Arial" w:eastAsia="ＭＳ ゴシック" w:hAnsi="Arial" w:hint="eastAsia"/>
        </w:rPr>
        <w:t>品質業務従事者の能力</w:t>
      </w:r>
      <w:r w:rsidR="002D1419" w:rsidRPr="00E04A24">
        <w:rPr>
          <w:rFonts w:ascii="Arial" w:eastAsia="ＭＳ ゴシック" w:hAnsi="Arial" w:hint="eastAsia"/>
        </w:rPr>
        <w:t>（第</w:t>
      </w:r>
      <w:r w:rsidR="002D1419" w:rsidRPr="00E04A24">
        <w:rPr>
          <w:rFonts w:ascii="Arial" w:eastAsia="ＭＳ ゴシック" w:hAnsi="Arial" w:hint="eastAsia"/>
        </w:rPr>
        <w:t>22</w:t>
      </w:r>
      <w:r w:rsidR="002D1419" w:rsidRPr="00E04A24">
        <w:rPr>
          <w:rFonts w:ascii="Arial" w:eastAsia="ＭＳ ゴシック" w:hAnsi="Arial" w:hint="eastAsia"/>
        </w:rPr>
        <w:t>条）</w:t>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5</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23</w:t>
      </w:r>
      <w:r w:rsidRPr="00E04A24">
        <w:rPr>
          <w:rFonts w:ascii="Arial" w:eastAsia="ＭＳ ゴシック" w:hAnsi="Arial"/>
        </w:rPr>
        <w:tab/>
      </w:r>
      <w:r w:rsidRPr="00E04A24">
        <w:rPr>
          <w:rFonts w:ascii="Arial" w:eastAsia="ＭＳ ゴシック" w:hAnsi="Arial" w:hint="eastAsia"/>
        </w:rPr>
        <w:t>能力、認識及び教育訓練</w:t>
      </w:r>
      <w:r w:rsidR="002D1419" w:rsidRPr="00E04A24">
        <w:rPr>
          <w:rFonts w:ascii="Arial" w:eastAsia="ＭＳ ゴシック" w:hAnsi="Arial" w:hint="eastAsia"/>
        </w:rPr>
        <w:t>（第</w:t>
      </w:r>
      <w:r w:rsidR="002D1419" w:rsidRPr="00E04A24">
        <w:rPr>
          <w:rFonts w:ascii="Arial" w:eastAsia="ＭＳ ゴシック" w:hAnsi="Arial" w:hint="eastAsia"/>
        </w:rPr>
        <w:t>23</w:t>
      </w:r>
      <w:r w:rsidR="002D1419" w:rsidRPr="00E04A24">
        <w:rPr>
          <w:rFonts w:ascii="Arial" w:eastAsia="ＭＳ ゴシック" w:hAnsi="Arial" w:hint="eastAsia"/>
        </w:rPr>
        <w:t>条）</w:t>
      </w:r>
      <w:r w:rsidRPr="00E04A24">
        <w:rPr>
          <w:rFonts w:ascii="Arial" w:eastAsia="ＭＳ ゴシック" w:hAnsi="Arial"/>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5</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24</w:t>
      </w:r>
      <w:r w:rsidRPr="00E04A24">
        <w:rPr>
          <w:rFonts w:ascii="Arial" w:eastAsia="ＭＳ ゴシック" w:hAnsi="Arial"/>
        </w:rPr>
        <w:tab/>
      </w:r>
      <w:r w:rsidRPr="00E04A24">
        <w:rPr>
          <w:rFonts w:ascii="Arial" w:eastAsia="ＭＳ ゴシック" w:hAnsi="Arial" w:hint="eastAsia"/>
        </w:rPr>
        <w:t>業務運営基盤</w:t>
      </w:r>
      <w:r w:rsidR="002D1419" w:rsidRPr="00E04A24">
        <w:rPr>
          <w:rFonts w:ascii="Arial" w:eastAsia="ＭＳ ゴシック" w:hAnsi="Arial" w:hint="eastAsia"/>
        </w:rPr>
        <w:t>（第</w:t>
      </w:r>
      <w:r w:rsidR="002D1419" w:rsidRPr="00E04A24">
        <w:rPr>
          <w:rFonts w:ascii="Arial" w:eastAsia="ＭＳ ゴシック" w:hAnsi="Arial" w:hint="eastAsia"/>
        </w:rPr>
        <w:t>24</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5</w:t>
      </w:r>
    </w:p>
    <w:p w:rsidR="00EF3DA6" w:rsidRPr="00E04A24"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34428A" w:rsidRPr="00E04A24"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【５】　製品実現</w:t>
      </w:r>
    </w:p>
    <w:p w:rsidR="00660357" w:rsidRPr="00E04A24" w:rsidRDefault="00660357" w:rsidP="0034428A">
      <w:pPr>
        <w:widowControl/>
        <w:spacing w:line="120" w:lineRule="atLeast"/>
        <w:jc w:val="left"/>
        <w:rPr>
          <w:rFonts w:ascii="Arial" w:eastAsia="ＭＳ ゴシック" w:hAnsi="Arial"/>
        </w:rPr>
      </w:pPr>
      <w:r w:rsidRPr="00E04A24">
        <w:rPr>
          <w:rFonts w:ascii="Arial" w:eastAsia="ＭＳ ゴシック" w:hAnsi="Arial" w:hint="eastAsia"/>
        </w:rPr>
        <w:t>29</w:t>
      </w:r>
      <w:r w:rsidRPr="00E04A24">
        <w:rPr>
          <w:rFonts w:ascii="Arial" w:eastAsia="ＭＳ ゴシック" w:hAnsi="Arial" w:hint="eastAsia"/>
        </w:rPr>
        <w:tab/>
      </w:r>
      <w:r w:rsidRPr="00E04A24">
        <w:rPr>
          <w:rFonts w:ascii="Arial" w:eastAsia="ＭＳ ゴシック" w:hAnsi="Arial" w:hint="eastAsia"/>
        </w:rPr>
        <w:t>製品受領者との間の情報等の交換</w:t>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t>16</w:t>
      </w:r>
    </w:p>
    <w:p w:rsidR="0034428A" w:rsidRPr="00E04A24" w:rsidRDefault="00660357"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0034428A" w:rsidRPr="00E04A24">
        <w:rPr>
          <w:rFonts w:ascii="Arial" w:eastAsia="ＭＳ ゴシック" w:hAnsi="Arial"/>
        </w:rPr>
        <w:t>29-1</w:t>
      </w:r>
      <w:r w:rsidR="0034428A" w:rsidRPr="00E04A24">
        <w:rPr>
          <w:rFonts w:ascii="Arial" w:eastAsia="ＭＳ ゴシック" w:hAnsi="Arial"/>
        </w:rPr>
        <w:tab/>
      </w:r>
      <w:r w:rsidR="0034428A" w:rsidRPr="00E04A24">
        <w:rPr>
          <w:rFonts w:ascii="Arial" w:eastAsia="ＭＳ ゴシック" w:hAnsi="Arial" w:hint="eastAsia"/>
        </w:rPr>
        <w:t>中古品の販売業者又は貸与業者からの通知の処理</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条の</w:t>
      </w:r>
      <w:r w:rsidR="002D1419" w:rsidRPr="00E04A24">
        <w:rPr>
          <w:rFonts w:ascii="Arial" w:eastAsia="ＭＳ ゴシック" w:hAnsi="Arial"/>
        </w:rPr>
        <w:t>2</w:t>
      </w:r>
      <w:r w:rsidR="002D1419" w:rsidRPr="00E04A24">
        <w:rPr>
          <w:rFonts w:ascii="Arial" w:eastAsia="ＭＳ ゴシック" w:hAnsi="Arial" w:hint="eastAsia"/>
        </w:rPr>
        <w:t>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3</w:t>
      </w:r>
      <w:r w:rsidR="00767513" w:rsidRPr="00E04A24">
        <w:rPr>
          <w:rFonts w:ascii="Arial" w:eastAsia="ＭＳ ゴシック" w:hAnsi="Arial" w:hint="eastAsia"/>
        </w:rPr>
        <w:t>号）</w:t>
      </w:r>
      <w:r w:rsidR="00884148" w:rsidRPr="00E04A24">
        <w:rPr>
          <w:rFonts w:ascii="Arial" w:eastAsia="ＭＳ ゴシック" w:hAnsi="Arial" w:hint="eastAsia"/>
        </w:rPr>
        <w:tab/>
      </w:r>
      <w:r w:rsidR="00884148" w:rsidRPr="00E04A24">
        <w:rPr>
          <w:rFonts w:ascii="Arial" w:eastAsia="ＭＳ ゴシック" w:hAnsi="Arial" w:hint="eastAsia"/>
        </w:rPr>
        <w:tab/>
      </w:r>
      <w:r w:rsidR="0034428A" w:rsidRPr="00E04A24">
        <w:rPr>
          <w:rFonts w:ascii="Arial" w:eastAsia="ＭＳ ゴシック" w:hAnsi="Arial"/>
        </w:rPr>
        <w:t>1</w:t>
      </w:r>
      <w:r w:rsidR="001926FB" w:rsidRPr="00E04A24">
        <w:rPr>
          <w:rFonts w:ascii="Arial" w:eastAsia="ＭＳ ゴシック" w:hAnsi="Arial" w:hint="eastAsia"/>
        </w:rPr>
        <w:t>6</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【中古品の販売業者又は貸与業者からの通知の処理手順】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16</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37</w:t>
      </w:r>
      <w:r w:rsidRPr="00E04A24">
        <w:rPr>
          <w:rFonts w:ascii="Arial" w:eastAsia="ＭＳ ゴシック" w:hAnsi="Arial"/>
        </w:rPr>
        <w:tab/>
      </w:r>
      <w:r w:rsidRPr="00E04A24">
        <w:rPr>
          <w:rFonts w:ascii="Arial" w:eastAsia="ＭＳ ゴシック" w:hAnsi="Arial" w:hint="eastAsia"/>
        </w:rPr>
        <w:t>購買工程</w:t>
      </w:r>
      <w:r w:rsidR="002D1419" w:rsidRPr="00E04A24">
        <w:rPr>
          <w:rFonts w:ascii="Arial" w:eastAsia="ＭＳ ゴシック" w:hAnsi="Arial" w:hint="eastAsia"/>
        </w:rPr>
        <w:t>（第</w:t>
      </w:r>
      <w:r w:rsidR="002D1419" w:rsidRPr="00E04A24">
        <w:rPr>
          <w:rFonts w:ascii="Arial" w:eastAsia="ＭＳ ゴシック" w:hAnsi="Arial" w:hint="eastAsia"/>
        </w:rPr>
        <w:t>37</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6</w:t>
      </w:r>
    </w:p>
    <w:p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37-1</w:t>
      </w:r>
      <w:r w:rsidRPr="00E04A24">
        <w:rPr>
          <w:rFonts w:ascii="Arial" w:eastAsia="ＭＳ ゴシック" w:hAnsi="Arial"/>
        </w:rPr>
        <w:tab/>
      </w:r>
      <w:r w:rsidRPr="00E04A24">
        <w:rPr>
          <w:rFonts w:ascii="Arial" w:eastAsia="ＭＳ ゴシック" w:hAnsi="Arial" w:hint="eastAsia"/>
        </w:rPr>
        <w:t>登録製造業者に対する購買管理</w:t>
      </w:r>
      <w:r w:rsidR="002D1419" w:rsidRPr="00E04A24">
        <w:rPr>
          <w:rFonts w:ascii="Arial" w:eastAsia="ＭＳ ゴシック" w:hAnsi="Arial" w:hint="eastAsia"/>
        </w:rPr>
        <w:t>（第</w:t>
      </w:r>
      <w:r w:rsidR="002D1419" w:rsidRPr="00E04A24">
        <w:rPr>
          <w:rFonts w:ascii="Arial" w:eastAsia="ＭＳ ゴシック" w:hAnsi="Arial" w:hint="eastAsia"/>
        </w:rPr>
        <w:t>65</w:t>
      </w:r>
      <w:r w:rsidR="002D1419" w:rsidRPr="00E04A24">
        <w:rPr>
          <w:rFonts w:ascii="Arial" w:eastAsia="ＭＳ ゴシック" w:hAnsi="Arial" w:hint="eastAsia"/>
        </w:rPr>
        <w:t>条）</w:t>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7</w:t>
      </w:r>
    </w:p>
    <w:p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37-2</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登録製造所</w:t>
      </w:r>
      <w:r w:rsidR="00B52565">
        <w:rPr>
          <w:rFonts w:ascii="Arial" w:eastAsia="ＭＳ ゴシック" w:hAnsi="Arial" w:hint="eastAsia"/>
        </w:rPr>
        <w:t>等</w:t>
      </w:r>
      <w:r w:rsidRPr="00E04A24">
        <w:rPr>
          <w:rFonts w:ascii="Arial" w:eastAsia="ＭＳ ゴシック" w:hAnsi="Arial" w:hint="eastAsia"/>
        </w:rPr>
        <w:t>との取り決め</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条の</w:t>
      </w:r>
      <w:r w:rsidR="002D1419" w:rsidRPr="00E04A24">
        <w:rPr>
          <w:rFonts w:ascii="Arial" w:eastAsia="ＭＳ ゴシック" w:hAnsi="Arial"/>
        </w:rPr>
        <w:t>2</w:t>
      </w:r>
      <w:r w:rsidR="002D1419" w:rsidRPr="00E04A24">
        <w:rPr>
          <w:rFonts w:ascii="Arial" w:eastAsia="ＭＳ ゴシック" w:hAnsi="Arial" w:hint="eastAsia"/>
        </w:rPr>
        <w:t>第</w:t>
      </w:r>
      <w:r w:rsidR="002D1419" w:rsidRPr="00E04A24">
        <w:rPr>
          <w:rFonts w:ascii="Arial" w:eastAsia="ＭＳ ゴシック" w:hAnsi="Arial"/>
        </w:rPr>
        <w:t>1</w:t>
      </w:r>
      <w:r w:rsidR="002D1419" w:rsidRPr="00E04A24">
        <w:rPr>
          <w:rFonts w:ascii="Arial" w:eastAsia="ＭＳ ゴシック" w:hAnsi="Arial" w:hint="eastAsia"/>
        </w:rPr>
        <w:t>項）</w:t>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B52565">
        <w:rPr>
          <w:rFonts w:ascii="Arial" w:eastAsia="ＭＳ ゴシック" w:hAnsi="Arial" w:hint="eastAsia"/>
        </w:rPr>
        <w:t>7</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38</w:t>
      </w:r>
      <w:r w:rsidRPr="00E04A24">
        <w:rPr>
          <w:rFonts w:ascii="Arial" w:eastAsia="ＭＳ ゴシック" w:hAnsi="Arial"/>
        </w:rPr>
        <w:tab/>
      </w:r>
      <w:r w:rsidRPr="00E04A24">
        <w:rPr>
          <w:rFonts w:ascii="Arial" w:eastAsia="ＭＳ ゴシック" w:hAnsi="Arial" w:hint="eastAsia"/>
        </w:rPr>
        <w:t>購買情報</w:t>
      </w:r>
      <w:r w:rsidR="002D1419" w:rsidRPr="00E04A24">
        <w:rPr>
          <w:rFonts w:ascii="Arial" w:eastAsia="ＭＳ ゴシック" w:hAnsi="Arial" w:hint="eastAsia"/>
        </w:rPr>
        <w:t>（第</w:t>
      </w:r>
      <w:r w:rsidR="002D1419" w:rsidRPr="00E04A24">
        <w:rPr>
          <w:rFonts w:ascii="Arial" w:eastAsia="ＭＳ ゴシック" w:hAnsi="Arial" w:hint="eastAsia"/>
        </w:rPr>
        <w:t>38</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8</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lastRenderedPageBreak/>
        <w:t>39</w:t>
      </w:r>
      <w:r w:rsidRPr="00E04A24">
        <w:rPr>
          <w:rFonts w:ascii="Arial" w:eastAsia="ＭＳ ゴシック" w:hAnsi="Arial"/>
        </w:rPr>
        <w:tab/>
      </w:r>
      <w:r w:rsidRPr="00E04A24">
        <w:rPr>
          <w:rFonts w:ascii="Arial" w:eastAsia="ＭＳ ゴシック" w:hAnsi="Arial" w:hint="eastAsia"/>
        </w:rPr>
        <w:t>購買物品の検証</w:t>
      </w:r>
      <w:r w:rsidR="002D1419" w:rsidRPr="00E04A24">
        <w:rPr>
          <w:rFonts w:ascii="Arial" w:eastAsia="ＭＳ ゴシック" w:hAnsi="Arial" w:hint="eastAsia"/>
        </w:rPr>
        <w:t>（第</w:t>
      </w:r>
      <w:r w:rsidR="00767513" w:rsidRPr="00E04A24">
        <w:rPr>
          <w:rFonts w:ascii="Arial" w:eastAsia="ＭＳ ゴシック" w:hAnsi="Arial" w:hint="eastAsia"/>
        </w:rPr>
        <w:t>39</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8</w:t>
      </w:r>
    </w:p>
    <w:p w:rsidR="00CD60A3" w:rsidRPr="00E04A24" w:rsidRDefault="00CD60A3" w:rsidP="00CD60A3">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 xml:space="preserve">  </w:t>
      </w:r>
      <w:r w:rsidRPr="00E04A24">
        <w:rPr>
          <w:rFonts w:ascii="Arial" w:eastAsia="ＭＳ ゴシック" w:hAnsi="Arial" w:hint="eastAsia"/>
        </w:rPr>
        <w:t>【購買管理手順】</w:t>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001926FB" w:rsidRPr="00E04A24">
        <w:rPr>
          <w:rFonts w:ascii="Arial" w:eastAsia="ＭＳ ゴシック" w:hAnsi="Arial" w:hint="eastAsia"/>
        </w:rPr>
        <w:t>18</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40</w:t>
      </w:r>
      <w:r w:rsidRPr="00E04A24">
        <w:rPr>
          <w:rFonts w:ascii="Arial" w:eastAsia="ＭＳ ゴシック" w:hAnsi="Arial"/>
        </w:rPr>
        <w:tab/>
      </w:r>
      <w:r w:rsidRPr="00E04A24">
        <w:rPr>
          <w:rFonts w:ascii="Arial" w:eastAsia="ＭＳ ゴシック" w:hAnsi="Arial" w:hint="eastAsia"/>
        </w:rPr>
        <w:t>製造及びサービス提供の管理</w:t>
      </w:r>
      <w:r w:rsidR="002D1419" w:rsidRPr="00E04A24">
        <w:rPr>
          <w:rFonts w:ascii="Arial" w:eastAsia="ＭＳ ゴシック" w:hAnsi="Arial" w:hint="eastAsia"/>
        </w:rPr>
        <w:t>（第</w:t>
      </w:r>
      <w:r w:rsidR="00767513" w:rsidRPr="00E04A24">
        <w:rPr>
          <w:rFonts w:ascii="Arial" w:eastAsia="ＭＳ ゴシック" w:hAnsi="Arial" w:hint="eastAsia"/>
        </w:rPr>
        <w:t>40</w:t>
      </w:r>
      <w:r w:rsidR="002D1419" w:rsidRPr="00E04A24">
        <w:rPr>
          <w:rFonts w:ascii="Arial" w:eastAsia="ＭＳ ゴシック" w:hAnsi="Arial" w:hint="eastAsia"/>
        </w:rPr>
        <w:t>条）</w:t>
      </w:r>
      <w:r w:rsidR="00884148"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20</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【製造及びサービス提供の管理手順】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20</w:t>
      </w:r>
    </w:p>
    <w:p w:rsidR="00660357" w:rsidRPr="00E04A24" w:rsidRDefault="00660357" w:rsidP="00660357">
      <w:pPr>
        <w:widowControl/>
        <w:spacing w:line="120" w:lineRule="atLeast"/>
        <w:jc w:val="left"/>
        <w:rPr>
          <w:rFonts w:ascii="Arial" w:eastAsia="ＭＳ ゴシック" w:hAnsi="Arial"/>
        </w:rPr>
      </w:pPr>
      <w:r w:rsidRPr="00E04A24">
        <w:rPr>
          <w:rFonts w:ascii="Arial" w:eastAsia="ＭＳ ゴシック" w:hAnsi="Arial" w:hint="eastAsia"/>
        </w:rPr>
        <w:t>43</w:t>
      </w:r>
      <w:r w:rsidRPr="00E04A24">
        <w:rPr>
          <w:rFonts w:ascii="Arial" w:eastAsia="ＭＳ ゴシック" w:hAnsi="Arial" w:hint="eastAsia"/>
        </w:rPr>
        <w:tab/>
      </w:r>
      <w:r w:rsidRPr="00E04A24">
        <w:rPr>
          <w:rFonts w:ascii="Arial" w:eastAsia="ＭＳ ゴシック" w:hAnsi="Arial" w:hint="eastAsia"/>
        </w:rPr>
        <w:t>附帯サービス業務</w:t>
      </w:r>
      <w:r w:rsidR="00621088">
        <w:rPr>
          <w:rFonts w:ascii="Arial" w:eastAsia="ＭＳ ゴシック" w:hAnsi="Arial" w:hint="eastAsia"/>
        </w:rPr>
        <w:tab/>
      </w:r>
      <w:r w:rsidR="00621088">
        <w:rPr>
          <w:rFonts w:ascii="Arial" w:eastAsia="ＭＳ ゴシック" w:hAnsi="Arial" w:hint="eastAsia"/>
        </w:rPr>
        <w:tab/>
      </w:r>
      <w:r w:rsidR="00621088">
        <w:rPr>
          <w:rFonts w:ascii="Arial" w:eastAsia="ＭＳ ゴシック" w:hAnsi="Arial" w:hint="eastAsia"/>
        </w:rPr>
        <w:tab/>
      </w:r>
      <w:r w:rsidR="00621088">
        <w:rPr>
          <w:rFonts w:ascii="Arial" w:eastAsia="ＭＳ ゴシック" w:hAnsi="Arial" w:hint="eastAsia"/>
        </w:rPr>
        <w:tab/>
      </w:r>
      <w:r w:rsidR="00621088">
        <w:rPr>
          <w:rFonts w:ascii="Arial" w:eastAsia="ＭＳ ゴシック" w:hAnsi="Arial" w:hint="eastAsia"/>
        </w:rPr>
        <w:tab/>
      </w:r>
      <w:r w:rsidR="00621088">
        <w:rPr>
          <w:rFonts w:ascii="Arial" w:eastAsia="ＭＳ ゴシック" w:hAnsi="Arial" w:hint="eastAsia"/>
        </w:rPr>
        <w:tab/>
      </w:r>
      <w:r w:rsidR="00621088">
        <w:rPr>
          <w:rFonts w:ascii="Arial" w:eastAsia="ＭＳ ゴシック" w:hAnsi="Arial" w:hint="eastAsia"/>
        </w:rPr>
        <w:tab/>
      </w:r>
      <w:r w:rsidR="00621088">
        <w:rPr>
          <w:rFonts w:ascii="Arial" w:eastAsia="ＭＳ ゴシック" w:hAnsi="Arial" w:hint="eastAsia"/>
        </w:rPr>
        <w:tab/>
        <w:t>21</w:t>
      </w:r>
    </w:p>
    <w:p w:rsidR="0034428A" w:rsidRPr="00E04A24" w:rsidRDefault="00660357"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0034428A" w:rsidRPr="00E04A24">
        <w:rPr>
          <w:rFonts w:ascii="Arial" w:eastAsia="ＭＳ ゴシック" w:hAnsi="Arial"/>
        </w:rPr>
        <w:t>43-1</w:t>
      </w:r>
      <w:r w:rsidR="0034428A" w:rsidRPr="00E04A24">
        <w:rPr>
          <w:rFonts w:ascii="Arial" w:eastAsia="ＭＳ ゴシック" w:hAnsi="Arial" w:hint="eastAsia"/>
        </w:rPr>
        <w:t xml:space="preserve">　　医療機器の修理業者からの通知の処理</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条の</w:t>
      </w:r>
      <w:r w:rsidR="002D1419" w:rsidRPr="00E04A24">
        <w:rPr>
          <w:rFonts w:ascii="Arial" w:eastAsia="ＭＳ ゴシック" w:hAnsi="Arial" w:cs="Arial"/>
        </w:rPr>
        <w:t>2</w:t>
      </w:r>
      <w:r w:rsidR="002D1419" w:rsidRPr="00E04A24">
        <w:rPr>
          <w:rFonts w:ascii="Arial" w:eastAsia="ＭＳ ゴシック" w:hAnsi="Arial" w:hint="eastAsia"/>
        </w:rPr>
        <w:t>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1</w:t>
      </w:r>
      <w:r w:rsidR="002D1419" w:rsidRPr="00E04A24">
        <w:rPr>
          <w:rFonts w:ascii="Arial" w:eastAsia="ＭＳ ゴシック" w:hAnsi="Arial" w:hint="eastAsia"/>
        </w:rPr>
        <w:t>号）</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F38E6" w:rsidRPr="00E04A24">
        <w:rPr>
          <w:rFonts w:ascii="Arial" w:eastAsia="ＭＳ ゴシック" w:hAnsi="Arial" w:hint="eastAsia"/>
        </w:rPr>
        <w:t>21</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【医療機器の修理業者からの通知の処理手順】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21</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52</w:t>
      </w:r>
      <w:r w:rsidRPr="00E04A24">
        <w:rPr>
          <w:rFonts w:ascii="Arial" w:eastAsia="ＭＳ ゴシック" w:hAnsi="Arial"/>
        </w:rPr>
        <w:tab/>
      </w:r>
      <w:r w:rsidRPr="00E04A24">
        <w:rPr>
          <w:rFonts w:ascii="Arial" w:eastAsia="ＭＳ ゴシック" w:hAnsi="Arial" w:hint="eastAsia"/>
        </w:rPr>
        <w:t>製品の保持</w:t>
      </w:r>
      <w:r w:rsidR="002D1419" w:rsidRPr="00E04A24">
        <w:rPr>
          <w:rFonts w:ascii="Arial" w:eastAsia="ＭＳ ゴシック" w:hAnsi="Arial" w:hint="eastAsia"/>
        </w:rPr>
        <w:t>（第</w:t>
      </w:r>
      <w:r w:rsidR="002D1419" w:rsidRPr="00E04A24">
        <w:rPr>
          <w:rFonts w:ascii="Arial" w:eastAsia="ＭＳ ゴシック" w:hAnsi="Arial"/>
        </w:rPr>
        <w:t>52</w:t>
      </w:r>
      <w:r w:rsidR="002D1419" w:rsidRPr="00E04A24">
        <w:rPr>
          <w:rFonts w:ascii="Arial" w:eastAsia="ＭＳ ゴシック" w:hAnsi="Arial" w:hint="eastAsia"/>
        </w:rPr>
        <w:t>条）</w:t>
      </w:r>
      <w:r w:rsidR="007D4FCD" w:rsidRPr="00E04A24">
        <w:rPr>
          <w:rFonts w:ascii="Arial" w:eastAsia="ＭＳ ゴシック" w:hAnsi="Arial"/>
        </w:rPr>
        <w:tab/>
      </w:r>
      <w:r w:rsidR="007D4FCD" w:rsidRPr="00E04A24">
        <w:rPr>
          <w:rFonts w:ascii="Arial" w:eastAsia="ＭＳ ゴシック" w:hAnsi="Arial"/>
        </w:rPr>
        <w:tab/>
      </w:r>
      <w:r w:rsidR="007D4FCD" w:rsidRPr="00E04A24">
        <w:rPr>
          <w:rFonts w:ascii="Arial" w:eastAsia="ＭＳ ゴシック" w:hAnsi="Arial"/>
        </w:rPr>
        <w:tab/>
      </w:r>
      <w:r w:rsidR="007D4FCD" w:rsidRPr="00E04A24">
        <w:rPr>
          <w:rFonts w:ascii="Arial" w:eastAsia="ＭＳ ゴシック" w:hAnsi="Arial" w:hint="eastAsia"/>
        </w:rPr>
        <w:tab/>
      </w:r>
      <w:r w:rsidR="007D4FCD" w:rsidRPr="00E04A24">
        <w:rPr>
          <w:rFonts w:ascii="Arial" w:eastAsia="ＭＳ ゴシック" w:hAnsi="Arial" w:hint="eastAsia"/>
        </w:rPr>
        <w:tab/>
      </w:r>
      <w:r w:rsidR="007D4FCD" w:rsidRPr="00E04A24">
        <w:rPr>
          <w:rFonts w:ascii="Arial" w:eastAsia="ＭＳ ゴシック" w:hAnsi="Arial" w:hint="eastAsia"/>
        </w:rPr>
        <w:tab/>
      </w:r>
      <w:r w:rsidR="003656FC" w:rsidRPr="00E04A24">
        <w:rPr>
          <w:rFonts w:ascii="Arial" w:eastAsia="ＭＳ ゴシック" w:hAnsi="Arial" w:hint="eastAsia"/>
        </w:rPr>
        <w:tab/>
      </w:r>
      <w:r w:rsidR="007D4FCD" w:rsidRPr="00E04A24">
        <w:rPr>
          <w:rFonts w:ascii="Arial" w:eastAsia="ＭＳ ゴシック" w:hAnsi="Arial" w:hint="eastAsia"/>
        </w:rPr>
        <w:tab/>
      </w:r>
      <w:r w:rsidR="001926FB" w:rsidRPr="00E04A24">
        <w:rPr>
          <w:rFonts w:ascii="Arial" w:eastAsia="ＭＳ ゴシック" w:hAnsi="Arial" w:hint="eastAsia"/>
        </w:rPr>
        <w:t>23</w:t>
      </w:r>
    </w:p>
    <w:p w:rsidR="0048080F" w:rsidRPr="00E04A24" w:rsidRDefault="0048080F" w:rsidP="0034428A">
      <w:pPr>
        <w:widowControl/>
        <w:spacing w:line="120" w:lineRule="atLeast"/>
        <w:jc w:val="left"/>
        <w:rPr>
          <w:rFonts w:ascii="Arial" w:eastAsia="ＭＳ ゴシック" w:hAnsi="Arial"/>
        </w:rPr>
      </w:pPr>
      <w:r w:rsidRPr="00E04A24">
        <w:rPr>
          <w:rFonts w:ascii="Arial" w:eastAsia="ＭＳ ゴシック" w:hAnsi="Arial" w:hint="eastAsia"/>
        </w:rPr>
        <w:tab/>
      </w:r>
      <w:r w:rsidRPr="00E04A24">
        <w:rPr>
          <w:rFonts w:ascii="Arial" w:eastAsia="ＭＳ ゴシック" w:hAnsi="Arial" w:hint="eastAsia"/>
        </w:rPr>
        <w:t xml:space="preserve">　【製品の保持手順】</w:t>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t>23</w:t>
      </w:r>
    </w:p>
    <w:p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52-1</w:t>
      </w:r>
      <w:r w:rsidRPr="00E04A24">
        <w:rPr>
          <w:rFonts w:ascii="Arial" w:eastAsia="ＭＳ ゴシック" w:hAnsi="Arial" w:hint="eastAsia"/>
        </w:rPr>
        <w:t xml:space="preserve">    </w:t>
      </w:r>
      <w:r w:rsidRPr="00E04A24">
        <w:rPr>
          <w:rFonts w:ascii="Arial" w:eastAsia="ＭＳ ゴシック" w:hAnsi="Arial" w:hint="eastAsia"/>
        </w:rPr>
        <w:t>医療機器の販売業者又は貸与業者における品質の確保</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条の</w:t>
      </w:r>
      <w:r w:rsidR="002D1419" w:rsidRPr="00E04A24">
        <w:rPr>
          <w:rFonts w:ascii="Arial" w:eastAsia="ＭＳ ゴシック" w:hAnsi="Arial"/>
        </w:rPr>
        <w:t>2</w:t>
      </w:r>
      <w:r w:rsidR="002D1419" w:rsidRPr="00E04A24">
        <w:rPr>
          <w:rFonts w:ascii="Arial" w:eastAsia="ＭＳ ゴシック" w:hAnsi="Arial" w:hint="eastAsia"/>
        </w:rPr>
        <w:t>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2</w:t>
      </w:r>
      <w:r w:rsidR="002D1419" w:rsidRPr="00E04A24">
        <w:rPr>
          <w:rFonts w:ascii="Arial" w:eastAsia="ＭＳ ゴシック" w:hAnsi="Arial" w:hint="eastAsia"/>
        </w:rPr>
        <w:t>号</w:t>
      </w:r>
      <w:r w:rsidR="002D1419" w:rsidRPr="00E04A24">
        <w:rPr>
          <w:rFonts w:ascii="Arial" w:eastAsia="ＭＳ ゴシック" w:hAnsi="Arial" w:hint="eastAsia"/>
        </w:rPr>
        <w:t xml:space="preserve"> </w:t>
      </w:r>
      <w:r w:rsidR="002D1419" w:rsidRPr="00E04A24">
        <w:rPr>
          <w:rFonts w:ascii="Arial" w:eastAsia="ＭＳ ゴシック" w:hAnsi="Arial" w:hint="eastAsia"/>
        </w:rPr>
        <w:t>）</w:t>
      </w:r>
      <w:r w:rsidR="00884148" w:rsidRPr="00E04A24">
        <w:rPr>
          <w:rFonts w:ascii="Arial" w:eastAsia="ＭＳ ゴシック" w:hAnsi="Arial" w:hint="eastAsia"/>
        </w:rPr>
        <w:tab/>
      </w:r>
      <w:r w:rsidR="001926FB" w:rsidRPr="00E04A24">
        <w:rPr>
          <w:rFonts w:ascii="Arial" w:eastAsia="ＭＳ ゴシック" w:hAnsi="Arial" w:hint="eastAsia"/>
        </w:rPr>
        <w:t>23</w:t>
      </w:r>
    </w:p>
    <w:p w:rsidR="0034428A" w:rsidRPr="00E04A24" w:rsidRDefault="0034428A" w:rsidP="0034428A">
      <w:pPr>
        <w:widowControl/>
        <w:spacing w:line="120" w:lineRule="atLeast"/>
        <w:ind w:firstLineChars="500" w:firstLine="1050"/>
        <w:jc w:val="left"/>
        <w:rPr>
          <w:rFonts w:ascii="Arial" w:eastAsia="ＭＳ ゴシック" w:hAnsi="Arial"/>
        </w:rPr>
      </w:pPr>
      <w:r w:rsidRPr="00E04A24">
        <w:rPr>
          <w:rFonts w:ascii="Arial" w:eastAsia="ＭＳ ゴシック" w:hAnsi="Arial" w:hint="eastAsia"/>
        </w:rPr>
        <w:t>【医療機器の販売業者等における品質の確保手順】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23</w:t>
      </w:r>
    </w:p>
    <w:p w:rsidR="0034428A" w:rsidRPr="00E04A24" w:rsidRDefault="0034428A" w:rsidP="0034428A">
      <w:pPr>
        <w:widowControl/>
        <w:spacing w:line="120" w:lineRule="atLeast"/>
        <w:ind w:firstLineChars="877" w:firstLine="1842"/>
        <w:jc w:val="left"/>
        <w:rPr>
          <w:rFonts w:ascii="Arial" w:eastAsia="ＭＳ ゴシック" w:hAnsi="Arial"/>
        </w:rPr>
      </w:pPr>
    </w:p>
    <w:p w:rsidR="0034428A" w:rsidRPr="00E04A24" w:rsidRDefault="0034428A" w:rsidP="0034428A">
      <w:pPr>
        <w:widowControl/>
        <w:spacing w:line="120" w:lineRule="atLeast"/>
        <w:ind w:leftChars="-135" w:left="1" w:hangingChars="118" w:hanging="284"/>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【６】　測定、分析及び改善</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56</w:t>
      </w:r>
      <w:r w:rsidRPr="00E04A24">
        <w:rPr>
          <w:rFonts w:ascii="Arial" w:eastAsia="ＭＳ ゴシック" w:hAnsi="Arial"/>
        </w:rPr>
        <w:tab/>
      </w:r>
      <w:r w:rsidRPr="00E04A24">
        <w:rPr>
          <w:rFonts w:ascii="Arial" w:eastAsia="ＭＳ ゴシック" w:hAnsi="Arial" w:hint="eastAsia"/>
        </w:rPr>
        <w:t>内部監査</w:t>
      </w:r>
      <w:r w:rsidR="002D1419" w:rsidRPr="00E04A24">
        <w:rPr>
          <w:rFonts w:ascii="Arial" w:eastAsia="ＭＳ ゴシック" w:hAnsi="Arial" w:hint="eastAsia"/>
        </w:rPr>
        <w:t>（第</w:t>
      </w:r>
      <w:r w:rsidR="002D1419" w:rsidRPr="00E04A24">
        <w:rPr>
          <w:rFonts w:ascii="Arial" w:eastAsia="ＭＳ ゴシック" w:hAnsi="Arial"/>
        </w:rPr>
        <w:t>56</w:t>
      </w:r>
      <w:r w:rsidR="002D1419" w:rsidRPr="00E04A24">
        <w:rPr>
          <w:rFonts w:ascii="Arial" w:eastAsia="ＭＳ ゴシック" w:hAnsi="Arial" w:hint="eastAsia"/>
        </w:rPr>
        <w:t>条）</w:t>
      </w:r>
      <w:r w:rsidRPr="00E04A24">
        <w:rPr>
          <w:rFonts w:ascii="Arial" w:eastAsia="ＭＳ ゴシック" w:hAnsi="Arial"/>
        </w:rPr>
        <w:tab/>
      </w:r>
      <w:r w:rsidR="003656FC" w:rsidRPr="00E04A24">
        <w:rPr>
          <w:rFonts w:ascii="Arial" w:eastAsia="ＭＳ ゴシック" w:hAnsi="Arial" w:hint="eastAsia"/>
        </w:rPr>
        <w:tab/>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5</w:t>
      </w:r>
    </w:p>
    <w:p w:rsidR="0034428A" w:rsidRPr="00E04A24" w:rsidRDefault="0034428A" w:rsidP="0034428A">
      <w:pPr>
        <w:widowControl/>
        <w:spacing w:line="120" w:lineRule="atLeast"/>
        <w:ind w:firstLineChars="500" w:firstLine="1050"/>
        <w:jc w:val="left"/>
        <w:rPr>
          <w:rFonts w:ascii="Arial" w:eastAsia="ＭＳ ゴシック" w:hAnsi="Arial"/>
        </w:rPr>
      </w:pPr>
      <w:r w:rsidRPr="00E04A24">
        <w:rPr>
          <w:rFonts w:ascii="Arial" w:eastAsia="ＭＳ ゴシック" w:hAnsi="Arial" w:hint="eastAsia"/>
        </w:rPr>
        <w:t>【内部監査手順】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25</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5</w:t>
      </w:r>
      <w:r w:rsidRPr="00E04A24">
        <w:rPr>
          <w:rFonts w:ascii="Arial" w:eastAsia="ＭＳ ゴシック" w:hAnsi="Arial" w:hint="eastAsia"/>
        </w:rPr>
        <w:t>7</w:t>
      </w:r>
      <w:r w:rsidRPr="00E04A24">
        <w:rPr>
          <w:rFonts w:ascii="Arial" w:eastAsia="ＭＳ ゴシック" w:hAnsi="Arial"/>
        </w:rPr>
        <w:tab/>
      </w:r>
      <w:r w:rsidRPr="00E04A24">
        <w:rPr>
          <w:rFonts w:ascii="Arial" w:eastAsia="ＭＳ ゴシック" w:hAnsi="Arial" w:hint="eastAsia"/>
        </w:rPr>
        <w:t>工程の監視及び測定</w:t>
      </w:r>
      <w:r w:rsidR="002D1419" w:rsidRPr="00E04A24">
        <w:rPr>
          <w:rFonts w:ascii="Arial" w:eastAsia="ＭＳ ゴシック" w:hAnsi="Arial" w:hint="eastAsia"/>
        </w:rPr>
        <w:t>（第</w:t>
      </w:r>
      <w:r w:rsidR="002D1419" w:rsidRPr="00E04A24">
        <w:rPr>
          <w:rFonts w:ascii="Arial" w:eastAsia="ＭＳ ゴシック" w:hAnsi="Arial"/>
        </w:rPr>
        <w:t>5</w:t>
      </w:r>
      <w:r w:rsidR="002D1419" w:rsidRPr="00E04A24">
        <w:rPr>
          <w:rFonts w:ascii="Arial" w:eastAsia="ＭＳ ゴシック" w:hAnsi="Arial" w:hint="eastAsia"/>
        </w:rPr>
        <w:t>7</w:t>
      </w:r>
      <w:r w:rsidR="002D1419" w:rsidRPr="00E04A24">
        <w:rPr>
          <w:rFonts w:ascii="Arial" w:eastAsia="ＭＳ ゴシック" w:hAnsi="Arial" w:hint="eastAsia"/>
        </w:rPr>
        <w:t>条）</w:t>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6</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58</w:t>
      </w:r>
      <w:r w:rsidRPr="00E04A24">
        <w:rPr>
          <w:rFonts w:ascii="Arial" w:eastAsia="ＭＳ ゴシック" w:hAnsi="Arial"/>
        </w:rPr>
        <w:tab/>
      </w:r>
      <w:r w:rsidRPr="00E04A24">
        <w:rPr>
          <w:rFonts w:ascii="Arial" w:eastAsia="ＭＳ ゴシック" w:hAnsi="Arial" w:hint="eastAsia"/>
        </w:rPr>
        <w:t>製品の監視及び測定</w:t>
      </w:r>
      <w:r w:rsidR="002D1419" w:rsidRPr="00E04A24">
        <w:rPr>
          <w:rFonts w:ascii="Arial" w:eastAsia="ＭＳ ゴシック" w:hAnsi="Arial" w:hint="eastAsia"/>
        </w:rPr>
        <w:t>（第</w:t>
      </w:r>
      <w:r w:rsidR="002D1419" w:rsidRPr="00E04A24">
        <w:rPr>
          <w:rFonts w:ascii="Arial" w:eastAsia="ＭＳ ゴシック" w:hAnsi="Arial"/>
        </w:rPr>
        <w:t>5</w:t>
      </w:r>
      <w:r w:rsidR="002D1419" w:rsidRPr="00E04A24">
        <w:rPr>
          <w:rFonts w:ascii="Arial" w:eastAsia="ＭＳ ゴシック" w:hAnsi="Arial" w:hint="eastAsia"/>
        </w:rPr>
        <w:t>8</w:t>
      </w:r>
      <w:r w:rsidR="002D1419" w:rsidRPr="00E04A24">
        <w:rPr>
          <w:rFonts w:ascii="Arial" w:eastAsia="ＭＳ ゴシック" w:hAnsi="Arial" w:hint="eastAsia"/>
        </w:rPr>
        <w:t>条）</w:t>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6</w:t>
      </w:r>
    </w:p>
    <w:p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58-1</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市場への出荷の管理</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3</w:t>
      </w:r>
      <w:r w:rsidR="002D1419" w:rsidRPr="00E04A24">
        <w:rPr>
          <w:rFonts w:ascii="Arial" w:eastAsia="ＭＳ ゴシック" w:hAnsi="Arial" w:hint="eastAsia"/>
        </w:rPr>
        <w:t>号）</w:t>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7</w:t>
      </w:r>
    </w:p>
    <w:p w:rsidR="001A1B8B" w:rsidRPr="00E04A24" w:rsidRDefault="001A1B8B" w:rsidP="0034428A">
      <w:pPr>
        <w:widowControl/>
        <w:spacing w:line="120" w:lineRule="atLeast"/>
        <w:jc w:val="left"/>
        <w:rPr>
          <w:rFonts w:ascii="Arial" w:eastAsia="ＭＳ ゴシック" w:hAnsi="Arial"/>
        </w:rPr>
      </w:pPr>
      <w:r w:rsidRPr="00E04A24">
        <w:rPr>
          <w:rFonts w:ascii="Arial" w:eastAsia="ＭＳ ゴシック" w:hAnsi="Arial"/>
        </w:rPr>
        <w:t>60</w:t>
      </w:r>
      <w:r w:rsidRPr="00E04A24">
        <w:rPr>
          <w:rFonts w:ascii="Arial" w:eastAsia="ＭＳ ゴシック" w:hAnsi="Arial" w:hint="eastAsia"/>
        </w:rPr>
        <w:t xml:space="preserve">　　　不適合</w:t>
      </w:r>
      <w:r w:rsidR="00B52565">
        <w:rPr>
          <w:rFonts w:ascii="Arial" w:eastAsia="ＭＳ ゴシック" w:hAnsi="Arial" w:hint="eastAsia"/>
        </w:rPr>
        <w:t>製品</w:t>
      </w:r>
      <w:r w:rsidRPr="00E04A24">
        <w:rPr>
          <w:rFonts w:ascii="Arial" w:eastAsia="ＭＳ ゴシック" w:hAnsi="Arial" w:hint="eastAsia"/>
        </w:rPr>
        <w:t>の管理</w:t>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t>27</w:t>
      </w:r>
    </w:p>
    <w:p w:rsidR="0034428A" w:rsidRPr="00E04A24" w:rsidRDefault="0034428A" w:rsidP="001A1B8B">
      <w:pPr>
        <w:widowControl/>
        <w:spacing w:line="120" w:lineRule="atLeast"/>
        <w:ind w:firstLineChars="50" w:firstLine="105"/>
        <w:jc w:val="left"/>
        <w:rPr>
          <w:rFonts w:ascii="Arial" w:eastAsia="ＭＳ ゴシック" w:hAnsi="Arial"/>
        </w:rPr>
      </w:pPr>
      <w:r w:rsidRPr="00E04A24">
        <w:rPr>
          <w:rFonts w:ascii="Arial" w:eastAsia="ＭＳ ゴシック" w:hAnsi="Arial"/>
        </w:rPr>
        <w:t>60-1</w:t>
      </w:r>
      <w:r w:rsidRPr="00E04A24">
        <w:rPr>
          <w:rFonts w:ascii="Arial" w:eastAsia="ＭＳ ゴシック" w:hAnsi="Arial"/>
        </w:rPr>
        <w:tab/>
      </w:r>
      <w:r w:rsidR="001A1B8B" w:rsidRPr="00E04A24">
        <w:rPr>
          <w:rFonts w:ascii="Arial" w:eastAsia="ＭＳ ゴシック" w:hAnsi="Arial" w:hint="eastAsia"/>
        </w:rPr>
        <w:t xml:space="preserve"> </w:t>
      </w:r>
      <w:r w:rsidRPr="00E04A24">
        <w:rPr>
          <w:rFonts w:ascii="Arial" w:eastAsia="ＭＳ ゴシック" w:hAnsi="Arial" w:hint="eastAsia"/>
        </w:rPr>
        <w:t>回収管理</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6</w:t>
      </w:r>
      <w:r w:rsidR="002D1419" w:rsidRPr="00E04A24">
        <w:rPr>
          <w:rFonts w:ascii="Arial" w:eastAsia="ＭＳ ゴシック" w:hAnsi="Arial" w:hint="eastAsia"/>
        </w:rPr>
        <w:t>号）</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7</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62</w:t>
      </w:r>
      <w:r w:rsidRPr="00E04A24">
        <w:rPr>
          <w:rFonts w:ascii="Arial" w:eastAsia="ＭＳ ゴシック" w:hAnsi="Arial"/>
        </w:rPr>
        <w:tab/>
      </w:r>
      <w:r w:rsidRPr="00E04A24">
        <w:rPr>
          <w:rFonts w:ascii="Arial" w:eastAsia="ＭＳ ゴシック" w:hAnsi="Arial" w:hint="eastAsia"/>
        </w:rPr>
        <w:t>改善</w:t>
      </w:r>
      <w:r w:rsidR="002D1419" w:rsidRPr="00E04A24">
        <w:rPr>
          <w:rFonts w:ascii="Arial" w:eastAsia="ＭＳ ゴシック" w:hAnsi="Arial" w:hint="eastAsia"/>
        </w:rPr>
        <w:t>（第</w:t>
      </w:r>
      <w:r w:rsidR="002D1419" w:rsidRPr="00E04A24">
        <w:rPr>
          <w:rFonts w:ascii="Arial" w:eastAsia="ＭＳ ゴシック" w:hAnsi="Arial" w:hint="eastAsia"/>
        </w:rPr>
        <w:t>62</w:t>
      </w:r>
      <w:r w:rsidR="002D1419" w:rsidRPr="00E04A24">
        <w:rPr>
          <w:rFonts w:ascii="Arial" w:eastAsia="ＭＳ ゴシック" w:hAnsi="Arial" w:hint="eastAsia"/>
        </w:rPr>
        <w:t>条）</w:t>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7</w:t>
      </w:r>
    </w:p>
    <w:p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62-1</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不具合等報告</w:t>
      </w:r>
      <w:r w:rsidR="002D1419" w:rsidRPr="00E04A24">
        <w:rPr>
          <w:rFonts w:ascii="Arial" w:eastAsia="ＭＳ ゴシック" w:hAnsi="Arial" w:hint="eastAsia"/>
        </w:rPr>
        <w:t>（第</w:t>
      </w:r>
      <w:r w:rsidR="002D1419" w:rsidRPr="00E04A24">
        <w:rPr>
          <w:rFonts w:ascii="Arial" w:eastAsia="ＭＳ ゴシック" w:hAnsi="Arial" w:hint="eastAsia"/>
        </w:rPr>
        <w:t>69</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8</w:t>
      </w:r>
    </w:p>
    <w:p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62-2</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ＧＶＰ省令との関係</w:t>
      </w:r>
      <w:r w:rsidR="002D1419" w:rsidRPr="00E04A24">
        <w:rPr>
          <w:rFonts w:ascii="Arial" w:eastAsia="ＭＳ ゴシック" w:hAnsi="Arial" w:hint="eastAsia"/>
        </w:rPr>
        <w:t>（第</w:t>
      </w:r>
      <w:r w:rsidR="002D1419" w:rsidRPr="00E04A24">
        <w:rPr>
          <w:rFonts w:ascii="Arial" w:eastAsia="ＭＳ ゴシック" w:hAnsi="Arial"/>
        </w:rPr>
        <w:t>70</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002615BE"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8</w:t>
      </w:r>
    </w:p>
    <w:p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62-3</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品質情報の管理</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5</w:t>
      </w:r>
      <w:r w:rsidR="002D1419" w:rsidRPr="00E04A24">
        <w:rPr>
          <w:rFonts w:ascii="Arial" w:eastAsia="ＭＳ ゴシック" w:hAnsi="Arial" w:hint="eastAsia"/>
        </w:rPr>
        <w:t>号）</w:t>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8</w:t>
      </w:r>
    </w:p>
    <w:p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62-4</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安全確保措置に関する情報の伝達</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9</w:t>
      </w:r>
      <w:r w:rsidR="002D1419" w:rsidRPr="00E04A24">
        <w:rPr>
          <w:rFonts w:ascii="Arial" w:eastAsia="ＭＳ ゴシック" w:hAnsi="Arial" w:hint="eastAsia"/>
        </w:rPr>
        <w:t>号）</w:t>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8</w:t>
      </w:r>
    </w:p>
    <w:p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【品質情報、不具合等の報告、回収管理手順】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28</w:t>
      </w:r>
    </w:p>
    <w:p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【通知書の発行及び実施手順】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31</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63</w:t>
      </w:r>
      <w:r w:rsidRPr="00E04A24">
        <w:rPr>
          <w:rFonts w:ascii="Arial" w:eastAsia="ＭＳ ゴシック" w:hAnsi="Arial"/>
        </w:rPr>
        <w:tab/>
      </w:r>
      <w:r w:rsidRPr="00E04A24">
        <w:rPr>
          <w:rFonts w:ascii="Arial" w:eastAsia="ＭＳ ゴシック" w:hAnsi="Arial" w:hint="eastAsia"/>
        </w:rPr>
        <w:t>是正措置</w:t>
      </w:r>
      <w:r w:rsidR="002D1419" w:rsidRPr="00E04A24">
        <w:rPr>
          <w:rFonts w:ascii="Arial" w:eastAsia="ＭＳ ゴシック" w:hAnsi="Arial" w:hint="eastAsia"/>
        </w:rPr>
        <w:t>（第</w:t>
      </w:r>
      <w:r w:rsidR="002D1419" w:rsidRPr="00E04A24">
        <w:rPr>
          <w:rFonts w:ascii="Arial" w:eastAsia="ＭＳ ゴシック" w:hAnsi="Arial"/>
        </w:rPr>
        <w:t>63</w:t>
      </w:r>
      <w:r w:rsidR="002D1419" w:rsidRPr="00E04A24">
        <w:rPr>
          <w:rFonts w:ascii="Arial" w:eastAsia="ＭＳ ゴシック" w:hAnsi="Arial" w:hint="eastAsia"/>
        </w:rPr>
        <w:t>条）</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32</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【是正措置手順】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32</w:t>
      </w:r>
    </w:p>
    <w:p w:rsidR="00937455" w:rsidRPr="00E04A24" w:rsidRDefault="00937455" w:rsidP="0034428A">
      <w:pPr>
        <w:widowControl/>
        <w:jc w:val="center"/>
      </w:pPr>
    </w:p>
    <w:p w:rsidR="00E17037" w:rsidRPr="00E04A24" w:rsidRDefault="00E17037">
      <w:pPr>
        <w:widowControl/>
        <w:jc w:val="left"/>
      </w:pPr>
      <w:r w:rsidRPr="00E04A24">
        <w:br w:type="page"/>
      </w:r>
    </w:p>
    <w:p w:rsidR="00205BFE" w:rsidRPr="00E04A24" w:rsidRDefault="00205BFE" w:rsidP="0077306D">
      <w:pPr>
        <w:widowControl/>
        <w:jc w:val="left"/>
        <w:rPr>
          <w:rFonts w:ascii="Arial" w:eastAsia="ＭＳ ゴシック" w:hAnsi="Arial"/>
        </w:rPr>
      </w:pPr>
    </w:p>
    <w:p w:rsidR="00EF3DA6" w:rsidRPr="00E04A24" w:rsidRDefault="00EF3DA6" w:rsidP="0077306D">
      <w:pPr>
        <w:widowControl/>
        <w:jc w:val="left"/>
        <w:rPr>
          <w:rFonts w:ascii="Arial" w:eastAsia="ＭＳ ゴシック" w:hAnsi="Arial"/>
        </w:rPr>
      </w:pPr>
      <w:r w:rsidRPr="00E04A24">
        <w:rPr>
          <w:rFonts w:ascii="Arial" w:eastAsia="ＭＳ ゴシック" w:hAnsi="Arial" w:hint="eastAsia"/>
        </w:rPr>
        <w:t>別紙１</w:t>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組織図</w:t>
      </w:r>
    </w:p>
    <w:p w:rsidR="00EF3DA6" w:rsidRPr="00E04A24" w:rsidRDefault="00EF3DA6" w:rsidP="0077306D">
      <w:pPr>
        <w:widowControl/>
        <w:jc w:val="left"/>
        <w:rPr>
          <w:rFonts w:ascii="Arial" w:eastAsia="ＭＳ ゴシック" w:hAnsi="Arial"/>
        </w:rPr>
      </w:pPr>
      <w:r w:rsidRPr="00E04A24">
        <w:rPr>
          <w:rFonts w:ascii="Arial" w:eastAsia="ＭＳ ゴシック" w:hAnsi="Arial" w:hint="eastAsia"/>
        </w:rPr>
        <w:t>別紙２</w:t>
      </w:r>
      <w:r w:rsidRPr="00E04A24">
        <w:rPr>
          <w:rFonts w:ascii="Arial" w:eastAsia="ＭＳ ゴシック" w:hAnsi="Arial" w:hint="eastAsia"/>
        </w:rPr>
        <w:tab/>
      </w:r>
      <w:r w:rsidRPr="00E04A24">
        <w:rPr>
          <w:rFonts w:ascii="Arial" w:eastAsia="ＭＳ ゴシック" w:hAnsi="Arial" w:hint="eastAsia"/>
        </w:rPr>
        <w:tab/>
      </w:r>
      <w:r w:rsidR="00A35692" w:rsidRPr="00A35692">
        <w:rPr>
          <w:rFonts w:ascii="Arial" w:eastAsia="ＭＳ ゴシック" w:hAnsi="Arial" w:hint="eastAsia"/>
        </w:rPr>
        <w:t>限定第三種医療機器製造販売業者に適用されないＱＭＳ省令の項目（条文）</w:t>
      </w:r>
    </w:p>
    <w:p w:rsidR="00767513" w:rsidRPr="00E04A24" w:rsidRDefault="00767513" w:rsidP="00EF3DA6">
      <w:pPr>
        <w:widowControl/>
        <w:jc w:val="left"/>
        <w:rPr>
          <w:rFonts w:ascii="Arial" w:eastAsia="ＭＳ ゴシック" w:hAnsi="Arial"/>
        </w:rPr>
      </w:pPr>
    </w:p>
    <w:p w:rsidR="00DB24CE" w:rsidRPr="00E04A24" w:rsidRDefault="00DB24CE" w:rsidP="00EF3DA6">
      <w:pPr>
        <w:widowControl/>
        <w:jc w:val="left"/>
        <w:rPr>
          <w:rFonts w:ascii="Arial" w:eastAsia="ＭＳ ゴシック" w:hAnsi="Arial"/>
        </w:rPr>
      </w:pPr>
      <w:r w:rsidRPr="00E04A24">
        <w:rPr>
          <w:rFonts w:ascii="Arial" w:eastAsia="ＭＳ ゴシック" w:hAnsi="Arial" w:hint="eastAsia"/>
        </w:rPr>
        <w:t>様式６－１</w:t>
      </w:r>
      <w:r w:rsidRPr="00E04A24">
        <w:rPr>
          <w:rFonts w:ascii="Arial" w:eastAsia="ＭＳ ゴシック" w:hAnsi="Arial" w:hint="eastAsia"/>
        </w:rPr>
        <w:tab/>
      </w:r>
      <w:r w:rsidRPr="00E04A24">
        <w:rPr>
          <w:rFonts w:ascii="Arial" w:eastAsia="ＭＳ ゴシック" w:hAnsi="Arial" w:hint="eastAsia"/>
        </w:rPr>
        <w:t>製品標準書</w:t>
      </w:r>
    </w:p>
    <w:p w:rsidR="00767513" w:rsidRPr="00E04A24" w:rsidRDefault="00767513" w:rsidP="00205BFE">
      <w:pPr>
        <w:widowControl/>
        <w:jc w:val="left"/>
        <w:rPr>
          <w:rFonts w:ascii="Arial" w:eastAsia="ＭＳ ゴシック" w:hAnsi="Arial"/>
        </w:rPr>
      </w:pPr>
      <w:r w:rsidRPr="00E04A24">
        <w:rPr>
          <w:rFonts w:ascii="Arial" w:eastAsia="ＭＳ ゴシック" w:hAnsi="Arial" w:hint="eastAsia"/>
        </w:rPr>
        <w:t>様式８－１</w:t>
      </w:r>
      <w:r w:rsidRPr="00E04A24">
        <w:rPr>
          <w:rFonts w:ascii="Arial" w:eastAsia="ＭＳ ゴシック" w:hAnsi="Arial" w:hint="eastAsia"/>
        </w:rPr>
        <w:tab/>
      </w:r>
      <w:r w:rsidRPr="00E04A24">
        <w:rPr>
          <w:rFonts w:ascii="Arial" w:eastAsia="ＭＳ ゴシック" w:hAnsi="Arial" w:hint="eastAsia"/>
        </w:rPr>
        <w:t>管理文書台帳</w:t>
      </w:r>
    </w:p>
    <w:p w:rsidR="00767513" w:rsidRPr="00E04A24" w:rsidRDefault="00767513" w:rsidP="00205BFE">
      <w:pPr>
        <w:widowControl/>
        <w:jc w:val="left"/>
        <w:rPr>
          <w:rFonts w:ascii="Arial" w:eastAsia="ＭＳ ゴシック" w:hAnsi="Arial"/>
        </w:rPr>
      </w:pPr>
      <w:r w:rsidRPr="00E04A24">
        <w:rPr>
          <w:rFonts w:ascii="Arial" w:eastAsia="ＭＳ ゴシック" w:hAnsi="Arial" w:hint="eastAsia"/>
        </w:rPr>
        <w:t>様式９－１</w:t>
      </w:r>
      <w:r w:rsidRPr="00E04A24">
        <w:rPr>
          <w:rFonts w:ascii="Arial" w:eastAsia="ＭＳ ゴシック" w:hAnsi="Arial" w:hint="eastAsia"/>
        </w:rPr>
        <w:tab/>
      </w:r>
      <w:r w:rsidRPr="00E04A24">
        <w:rPr>
          <w:rFonts w:ascii="Arial" w:eastAsia="ＭＳ ゴシック" w:hAnsi="Arial" w:hint="eastAsia"/>
        </w:rPr>
        <w:t>記録台帳</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様式２３－１</w:t>
      </w:r>
      <w:r w:rsidRPr="00E04A24">
        <w:rPr>
          <w:rFonts w:ascii="Arial" w:eastAsia="ＭＳ ゴシック" w:hAnsi="Arial" w:hint="eastAsia"/>
        </w:rPr>
        <w:tab/>
      </w:r>
      <w:r w:rsidR="00082819" w:rsidRPr="00E04A24">
        <w:rPr>
          <w:rFonts w:ascii="Arial" w:eastAsia="ＭＳ ゴシック" w:hAnsi="Arial" w:hint="eastAsia"/>
        </w:rPr>
        <w:t>能力評価表</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様式２３－２</w:t>
      </w:r>
      <w:r w:rsidRPr="00E04A24">
        <w:rPr>
          <w:rFonts w:ascii="Arial" w:eastAsia="ＭＳ ゴシック" w:hAnsi="Arial" w:hint="eastAsia"/>
        </w:rPr>
        <w:tab/>
      </w:r>
      <w:r w:rsidR="00082819" w:rsidRPr="00E04A24">
        <w:rPr>
          <w:rFonts w:ascii="Arial" w:eastAsia="ＭＳ ゴシック" w:hAnsi="Arial" w:hint="eastAsia"/>
        </w:rPr>
        <w:t>教育訓練記録</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様式２９－１</w:t>
      </w:r>
      <w:r w:rsidRPr="00E04A24">
        <w:rPr>
          <w:rFonts w:ascii="Arial" w:eastAsia="ＭＳ ゴシック" w:hAnsi="Arial" w:hint="eastAsia"/>
        </w:rPr>
        <w:tab/>
      </w:r>
      <w:r w:rsidRPr="00E04A24">
        <w:rPr>
          <w:rFonts w:ascii="Arial" w:eastAsia="ＭＳ ゴシック" w:hAnsi="Arial" w:hint="eastAsia"/>
        </w:rPr>
        <w:t>中古品の販売・貸与の処理記録</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様式２９－２</w:t>
      </w:r>
      <w:r w:rsidRPr="00E04A24">
        <w:rPr>
          <w:rFonts w:ascii="Arial" w:eastAsia="ＭＳ ゴシック" w:hAnsi="Arial" w:hint="eastAsia"/>
        </w:rPr>
        <w:tab/>
      </w:r>
      <w:r w:rsidRPr="00E04A24">
        <w:rPr>
          <w:rFonts w:ascii="Arial" w:eastAsia="ＭＳ ゴシック" w:hAnsi="Arial" w:hint="eastAsia"/>
        </w:rPr>
        <w:t>中古品販売・貸与に係る連絡書</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様式３７－１</w:t>
      </w:r>
      <w:r w:rsidRPr="00E04A24">
        <w:rPr>
          <w:rFonts w:ascii="Arial" w:eastAsia="ＭＳ ゴシック" w:hAnsi="Arial" w:hint="eastAsia"/>
        </w:rPr>
        <w:tab/>
      </w:r>
      <w:r w:rsidRPr="00E04A24">
        <w:rPr>
          <w:rFonts w:ascii="Arial" w:eastAsia="ＭＳ ゴシック" w:hAnsi="Arial" w:hint="eastAsia"/>
        </w:rPr>
        <w:t>供給者評価票</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様式３７－２</w:t>
      </w:r>
      <w:r w:rsidRPr="00E04A24">
        <w:rPr>
          <w:rFonts w:ascii="Arial" w:eastAsia="ＭＳ ゴシック" w:hAnsi="Arial" w:hint="eastAsia"/>
        </w:rPr>
        <w:tab/>
      </w:r>
      <w:r w:rsidRPr="00E04A24">
        <w:rPr>
          <w:rFonts w:ascii="Arial" w:eastAsia="ＭＳ ゴシック" w:hAnsi="Arial" w:hint="eastAsia"/>
        </w:rPr>
        <w:t>供給者年次評価表</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様式３７－３</w:t>
      </w:r>
      <w:r w:rsidRPr="00E04A24">
        <w:rPr>
          <w:rFonts w:ascii="Arial" w:eastAsia="ＭＳ ゴシック" w:hAnsi="Arial" w:hint="eastAsia"/>
        </w:rPr>
        <w:tab/>
      </w:r>
      <w:r w:rsidRPr="00E04A24">
        <w:rPr>
          <w:rFonts w:ascii="Arial" w:eastAsia="ＭＳ ゴシック" w:hAnsi="Arial" w:hint="eastAsia"/>
        </w:rPr>
        <w:t>認定供給者リスト</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様式３９－１</w:t>
      </w:r>
      <w:r w:rsidRPr="00E04A24">
        <w:rPr>
          <w:rFonts w:ascii="Arial" w:eastAsia="ＭＳ ゴシック" w:hAnsi="Arial" w:hint="eastAsia"/>
        </w:rPr>
        <w:tab/>
      </w:r>
      <w:r w:rsidRPr="00E04A24">
        <w:rPr>
          <w:rFonts w:ascii="Arial" w:eastAsia="ＭＳ ゴシック" w:hAnsi="Arial" w:hint="eastAsia"/>
        </w:rPr>
        <w:t>購買物品受入検査表</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様式４３－１</w:t>
      </w:r>
      <w:r w:rsidRPr="00E04A24">
        <w:rPr>
          <w:rFonts w:ascii="Arial" w:eastAsia="ＭＳ ゴシック" w:hAnsi="Arial" w:hint="eastAsia"/>
        </w:rPr>
        <w:tab/>
      </w:r>
      <w:r w:rsidRPr="00E04A24">
        <w:rPr>
          <w:rFonts w:ascii="Arial" w:eastAsia="ＭＳ ゴシック" w:hAnsi="Arial" w:hint="eastAsia"/>
        </w:rPr>
        <w:t>修理業者での修理範囲等に関する連絡</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様式４３－２</w:t>
      </w:r>
      <w:r w:rsidRPr="00E04A24">
        <w:rPr>
          <w:rFonts w:ascii="Arial" w:eastAsia="ＭＳ ゴシック" w:hAnsi="Arial" w:hint="eastAsia"/>
        </w:rPr>
        <w:tab/>
      </w:r>
      <w:r w:rsidRPr="00E04A24">
        <w:rPr>
          <w:rFonts w:ascii="Arial" w:eastAsia="ＭＳ ゴシック" w:hAnsi="Arial" w:hint="eastAsia"/>
        </w:rPr>
        <w:t>修理業者からの通知の処理記録</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様式４３－３</w:t>
      </w:r>
      <w:r w:rsidRPr="00E04A24">
        <w:rPr>
          <w:rFonts w:ascii="Arial" w:eastAsia="ＭＳ ゴシック" w:hAnsi="Arial" w:hint="eastAsia"/>
        </w:rPr>
        <w:tab/>
      </w:r>
      <w:r w:rsidRPr="00E04A24">
        <w:rPr>
          <w:rFonts w:ascii="Arial" w:eastAsia="ＭＳ ゴシック" w:hAnsi="Arial" w:hint="eastAsia"/>
        </w:rPr>
        <w:t>修理業者への指示書</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様式５２－１</w:t>
      </w:r>
      <w:r w:rsidRPr="00E04A24">
        <w:rPr>
          <w:rFonts w:ascii="Arial" w:eastAsia="ＭＳ ゴシック" w:hAnsi="Arial" w:hint="eastAsia"/>
        </w:rPr>
        <w:tab/>
      </w:r>
      <w:r w:rsidRPr="00E04A24">
        <w:rPr>
          <w:rFonts w:ascii="Arial" w:eastAsia="ＭＳ ゴシック" w:hAnsi="Arial" w:hint="eastAsia"/>
        </w:rPr>
        <w:t>販売業者又は貸与業者における品質の確保</w:t>
      </w:r>
      <w:r w:rsidR="00512D48" w:rsidRPr="00E04A24">
        <w:rPr>
          <w:rFonts w:ascii="Arial" w:eastAsia="ＭＳ ゴシック" w:hAnsi="Arial" w:hint="eastAsia"/>
        </w:rPr>
        <w:t>のために注意</w:t>
      </w:r>
      <w:r w:rsidRPr="00E04A24">
        <w:rPr>
          <w:rFonts w:ascii="Arial" w:eastAsia="ＭＳ ゴシック" w:hAnsi="Arial" w:hint="eastAsia"/>
        </w:rPr>
        <w:t>が必要な医療機器</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様式５２－２</w:t>
      </w:r>
      <w:r w:rsidRPr="00E04A24">
        <w:rPr>
          <w:rFonts w:ascii="Arial" w:eastAsia="ＭＳ ゴシック" w:hAnsi="Arial" w:hint="eastAsia"/>
        </w:rPr>
        <w:tab/>
      </w:r>
      <w:r w:rsidRPr="00E04A24">
        <w:rPr>
          <w:rFonts w:ascii="Arial" w:eastAsia="ＭＳ ゴシック" w:hAnsi="Arial" w:hint="eastAsia"/>
        </w:rPr>
        <w:t>販売業者又は貸与業者への品質確保の指示書</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様式５６－１</w:t>
      </w:r>
      <w:r w:rsidRPr="00E04A24">
        <w:rPr>
          <w:rFonts w:ascii="Arial" w:eastAsia="ＭＳ ゴシック" w:hAnsi="Arial" w:hint="eastAsia"/>
        </w:rPr>
        <w:tab/>
      </w:r>
      <w:r w:rsidRPr="00E04A24">
        <w:rPr>
          <w:rFonts w:ascii="Arial" w:eastAsia="ＭＳ ゴシック" w:hAnsi="Arial" w:hint="eastAsia"/>
        </w:rPr>
        <w:t>内部監査計画書兼通知書</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様式５６－２</w:t>
      </w:r>
      <w:r w:rsidRPr="00E04A24">
        <w:rPr>
          <w:rFonts w:ascii="Arial" w:eastAsia="ＭＳ ゴシック" w:hAnsi="Arial" w:hint="eastAsia"/>
        </w:rPr>
        <w:tab/>
      </w:r>
      <w:r w:rsidRPr="00E04A24">
        <w:rPr>
          <w:rFonts w:ascii="Arial" w:eastAsia="ＭＳ ゴシック" w:hAnsi="Arial" w:hint="eastAsia"/>
        </w:rPr>
        <w:t>内部監査報告書</w:t>
      </w:r>
      <w:r w:rsidRPr="00E04A24">
        <w:rPr>
          <w:rFonts w:ascii="Arial" w:eastAsia="ＭＳ ゴシック" w:hAnsi="Arial" w:hint="eastAsia"/>
        </w:rPr>
        <w:t>/</w:t>
      </w:r>
      <w:r w:rsidRPr="00E04A24">
        <w:rPr>
          <w:rFonts w:ascii="Arial" w:eastAsia="ＭＳ ゴシック" w:hAnsi="Arial" w:hint="eastAsia"/>
        </w:rPr>
        <w:t>是正措置要求書</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様式５６－３</w:t>
      </w:r>
      <w:r w:rsidRPr="00E04A24">
        <w:rPr>
          <w:rFonts w:ascii="Arial" w:eastAsia="ＭＳ ゴシック" w:hAnsi="Arial" w:hint="eastAsia"/>
        </w:rPr>
        <w:tab/>
      </w:r>
      <w:r w:rsidRPr="00E04A24">
        <w:rPr>
          <w:rFonts w:ascii="Arial" w:eastAsia="ＭＳ ゴシック" w:hAnsi="Arial" w:hint="eastAsia"/>
        </w:rPr>
        <w:t>内部監査是正措置報告書</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様式５８－１</w:t>
      </w:r>
      <w:r w:rsidRPr="00E04A24">
        <w:rPr>
          <w:rFonts w:ascii="Arial" w:eastAsia="ＭＳ ゴシック" w:hAnsi="Arial" w:hint="eastAsia"/>
        </w:rPr>
        <w:tab/>
      </w:r>
      <w:r w:rsidRPr="00E04A24">
        <w:rPr>
          <w:rFonts w:ascii="Arial" w:eastAsia="ＭＳ ゴシック" w:hAnsi="Arial" w:hint="eastAsia"/>
        </w:rPr>
        <w:t>市場への出荷判定記録</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様式５８－２</w:t>
      </w:r>
      <w:r w:rsidRPr="00E04A24">
        <w:rPr>
          <w:rFonts w:ascii="Arial" w:eastAsia="ＭＳ ゴシック" w:hAnsi="Arial" w:hint="eastAsia"/>
        </w:rPr>
        <w:tab/>
      </w:r>
      <w:r w:rsidRPr="00E04A24">
        <w:rPr>
          <w:rFonts w:ascii="Arial" w:eastAsia="ＭＳ ゴシック" w:hAnsi="Arial" w:hint="eastAsia"/>
        </w:rPr>
        <w:t>製品の出納記録</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様式６０－１</w:t>
      </w:r>
      <w:r w:rsidRPr="00E04A24">
        <w:rPr>
          <w:rFonts w:ascii="Arial" w:eastAsia="ＭＳ ゴシック" w:hAnsi="Arial" w:hint="eastAsia"/>
        </w:rPr>
        <w:tab/>
      </w:r>
      <w:r w:rsidRPr="00E04A24">
        <w:rPr>
          <w:rFonts w:ascii="Arial" w:eastAsia="ＭＳ ゴシック" w:hAnsi="Arial" w:hint="eastAsia"/>
        </w:rPr>
        <w:t>回収記録</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様式６２－１</w:t>
      </w:r>
      <w:r w:rsidRPr="00E04A24">
        <w:rPr>
          <w:rFonts w:ascii="Arial" w:eastAsia="ＭＳ ゴシック" w:hAnsi="Arial" w:hint="eastAsia"/>
        </w:rPr>
        <w:tab/>
      </w:r>
      <w:r w:rsidR="0033630A" w:rsidRPr="00E04A24">
        <w:rPr>
          <w:rFonts w:ascii="Arial" w:eastAsia="ＭＳ ゴシック" w:hAnsi="Arial" w:hint="eastAsia"/>
        </w:rPr>
        <w:t>品質情報処理票</w:t>
      </w:r>
    </w:p>
    <w:p w:rsidR="00E17037" w:rsidRPr="00E04A24" w:rsidRDefault="00205BFE" w:rsidP="00205BFE">
      <w:pPr>
        <w:widowControl/>
        <w:jc w:val="left"/>
      </w:pPr>
      <w:r w:rsidRPr="00E04A24">
        <w:rPr>
          <w:rFonts w:ascii="Arial" w:eastAsia="ＭＳ ゴシック" w:hAnsi="Arial" w:hint="eastAsia"/>
        </w:rPr>
        <w:t>様式６３－１</w:t>
      </w:r>
      <w:r w:rsidRPr="00E04A24">
        <w:rPr>
          <w:rFonts w:ascii="Arial" w:eastAsia="ＭＳ ゴシック" w:hAnsi="Arial" w:hint="eastAsia"/>
        </w:rPr>
        <w:tab/>
      </w:r>
      <w:r w:rsidRPr="00E04A24">
        <w:rPr>
          <w:rFonts w:ascii="Arial" w:eastAsia="ＭＳ ゴシック" w:hAnsi="Arial" w:hint="eastAsia"/>
        </w:rPr>
        <w:t>是正措置記録書</w:t>
      </w:r>
    </w:p>
    <w:p w:rsidR="00937455" w:rsidRPr="00E16A6B" w:rsidRDefault="00937455" w:rsidP="0077306D">
      <w:pPr>
        <w:widowControl/>
        <w:jc w:val="left"/>
        <w:rPr>
          <w:rFonts w:asciiTheme="majorEastAsia" w:eastAsiaTheme="majorEastAsia" w:hAnsiTheme="majorEastAsia"/>
          <w:b/>
          <w:sz w:val="24"/>
          <w:szCs w:val="24"/>
        </w:rPr>
      </w:pPr>
      <w:r w:rsidRPr="00E04A24">
        <w:br w:type="page"/>
      </w:r>
      <w:r w:rsidRPr="00E16A6B">
        <w:rPr>
          <w:rFonts w:asciiTheme="majorEastAsia" w:eastAsiaTheme="majorEastAsia" w:hAnsiTheme="majorEastAsia" w:hint="eastAsia"/>
          <w:b/>
          <w:sz w:val="24"/>
          <w:szCs w:val="24"/>
        </w:rPr>
        <w:lastRenderedPageBreak/>
        <w:t>【１】総則</w:t>
      </w:r>
    </w:p>
    <w:p w:rsidR="00937455" w:rsidRPr="0070622C" w:rsidRDefault="00937455" w:rsidP="00082819">
      <w:pPr>
        <w:pStyle w:val="1"/>
      </w:pPr>
      <w:bookmarkStart w:id="1" w:name="_Toc402458601"/>
      <w:r w:rsidRPr="0070622C">
        <w:rPr>
          <w:rFonts w:hint="eastAsia"/>
        </w:rPr>
        <w:t>１　目的</w:t>
      </w:r>
      <w:bookmarkEnd w:id="1"/>
    </w:p>
    <w:p w:rsidR="00937455" w:rsidRPr="00E04A24" w:rsidRDefault="00937455" w:rsidP="00694CF2">
      <w:pPr>
        <w:ind w:leftChars="100" w:left="210" w:firstLineChars="100" w:firstLine="210"/>
        <w:rPr>
          <w:rFonts w:asciiTheme="minorEastAsia" w:eastAsiaTheme="minorEastAsia" w:hAnsiTheme="minorEastAsia"/>
          <w:szCs w:val="21"/>
        </w:rPr>
      </w:pPr>
      <w:r w:rsidRPr="00E04A24">
        <w:rPr>
          <w:rFonts w:asciiTheme="minorEastAsia" w:eastAsiaTheme="minorEastAsia" w:hAnsiTheme="minorEastAsia" w:hint="eastAsia"/>
        </w:rPr>
        <w:t>本品質管理</w:t>
      </w:r>
      <w:r w:rsidR="00BA4999" w:rsidRPr="00E04A24">
        <w:rPr>
          <w:rFonts w:asciiTheme="minorEastAsia" w:eastAsiaTheme="minorEastAsia" w:hAnsiTheme="minorEastAsia" w:hint="eastAsia"/>
        </w:rPr>
        <w:t>監督システム基準書は、当社が提供する製品及びサービスに関わる製品受領者の</w:t>
      </w:r>
      <w:r w:rsidRPr="00E04A24">
        <w:rPr>
          <w:rFonts w:asciiTheme="minorEastAsia" w:eastAsiaTheme="minorEastAsia" w:hAnsiTheme="minorEastAsia" w:hint="eastAsia"/>
        </w:rPr>
        <w:t>要望を達成するために、平成</w:t>
      </w:r>
      <w:r w:rsidRPr="00E04A24">
        <w:rPr>
          <w:rFonts w:asciiTheme="minorEastAsia" w:eastAsiaTheme="minorEastAsia" w:hAnsiTheme="minorEastAsia"/>
        </w:rPr>
        <w:t>16</w:t>
      </w:r>
      <w:r w:rsidRPr="00E04A24">
        <w:rPr>
          <w:rFonts w:asciiTheme="minorEastAsia" w:eastAsiaTheme="minorEastAsia" w:hAnsiTheme="minorEastAsia" w:hint="eastAsia"/>
        </w:rPr>
        <w:t>年厚生</w:t>
      </w:r>
      <w:r w:rsidRPr="00E04A24">
        <w:rPr>
          <w:rFonts w:asciiTheme="minorEastAsia" w:eastAsiaTheme="minorEastAsia" w:hAnsiTheme="minorEastAsia" w:hint="eastAsia"/>
          <w:szCs w:val="21"/>
        </w:rPr>
        <w:t>労働省令第</w:t>
      </w:r>
      <w:r w:rsidR="00665B7B" w:rsidRPr="00E04A24">
        <w:rPr>
          <w:rFonts w:asciiTheme="minorEastAsia" w:eastAsiaTheme="minorEastAsia" w:hAnsiTheme="minorEastAsia" w:hint="eastAsia"/>
          <w:szCs w:val="21"/>
        </w:rPr>
        <w:t>169</w:t>
      </w:r>
      <w:r w:rsidRPr="00E04A24">
        <w:rPr>
          <w:rFonts w:asciiTheme="minorEastAsia" w:eastAsiaTheme="minorEastAsia" w:hAnsiTheme="minorEastAsia" w:hint="eastAsia"/>
          <w:szCs w:val="21"/>
        </w:rPr>
        <w:t>号（改正：平成</w:t>
      </w:r>
      <w:r w:rsidRPr="00E04A24">
        <w:rPr>
          <w:rFonts w:asciiTheme="minorEastAsia" w:eastAsiaTheme="minorEastAsia" w:hAnsiTheme="minorEastAsia"/>
          <w:szCs w:val="21"/>
        </w:rPr>
        <w:t>26</w:t>
      </w:r>
      <w:r w:rsidRPr="00E04A24">
        <w:rPr>
          <w:rFonts w:asciiTheme="minorEastAsia" w:eastAsiaTheme="minorEastAsia" w:hAnsiTheme="minorEastAsia" w:hint="eastAsia"/>
          <w:szCs w:val="21"/>
        </w:rPr>
        <w:t>年厚生労働省令第</w:t>
      </w:r>
      <w:r w:rsidRPr="00E04A24">
        <w:rPr>
          <w:rFonts w:asciiTheme="minorEastAsia" w:eastAsiaTheme="minorEastAsia" w:hAnsiTheme="minorEastAsia"/>
          <w:szCs w:val="21"/>
        </w:rPr>
        <w:t>87</w:t>
      </w:r>
      <w:r w:rsidRPr="00E04A24">
        <w:rPr>
          <w:rFonts w:asciiTheme="minorEastAsia" w:eastAsiaTheme="minorEastAsia" w:hAnsiTheme="minorEastAsia" w:hint="eastAsia"/>
          <w:szCs w:val="21"/>
        </w:rPr>
        <w:t>号）</w:t>
      </w:r>
      <w:r w:rsidRPr="00E04A24">
        <w:rPr>
          <w:rFonts w:asciiTheme="minorEastAsia" w:eastAsiaTheme="minorEastAsia" w:hAnsiTheme="minorEastAsia"/>
          <w:szCs w:val="21"/>
        </w:rPr>
        <w:t xml:space="preserve"> </w:t>
      </w:r>
      <w:r w:rsidRPr="00E04A24">
        <w:rPr>
          <w:rFonts w:asciiTheme="minorEastAsia" w:eastAsiaTheme="minorEastAsia" w:hAnsiTheme="minorEastAsia" w:hint="eastAsia"/>
          <w:szCs w:val="21"/>
        </w:rPr>
        <w:t>「</w:t>
      </w:r>
      <w:r w:rsidRPr="00E04A24">
        <w:rPr>
          <w:rFonts w:asciiTheme="minorEastAsia" w:eastAsiaTheme="minorEastAsia" w:hAnsiTheme="minorEastAsia" w:hint="eastAsia"/>
          <w:bCs/>
          <w:szCs w:val="21"/>
        </w:rPr>
        <w:t>医療機器及び体外診断用医薬品の製造管理及び品質管理の基準に関する省令</w:t>
      </w:r>
      <w:r w:rsidRPr="00E04A24">
        <w:rPr>
          <w:rFonts w:asciiTheme="minorEastAsia" w:eastAsiaTheme="minorEastAsia" w:hAnsiTheme="minorEastAsia" w:hint="eastAsia"/>
          <w:szCs w:val="21"/>
        </w:rPr>
        <w:t>」（</w:t>
      </w:r>
      <w:r w:rsidRPr="00E04A24">
        <w:rPr>
          <w:rFonts w:asciiTheme="minorEastAsia" w:eastAsiaTheme="minorEastAsia" w:hAnsiTheme="minorEastAsia" w:hint="eastAsia"/>
        </w:rPr>
        <w:t>以下、「</w:t>
      </w:r>
      <w:r w:rsidR="00370F75" w:rsidRPr="00E04A24">
        <w:rPr>
          <w:rFonts w:asciiTheme="minorEastAsia" w:eastAsiaTheme="minorEastAsia" w:hAnsiTheme="minorEastAsia" w:hint="eastAsia"/>
        </w:rPr>
        <w:t>ＱＭＳ</w:t>
      </w:r>
      <w:r w:rsidRPr="00E04A24">
        <w:rPr>
          <w:rFonts w:asciiTheme="minorEastAsia" w:eastAsiaTheme="minorEastAsia" w:hAnsiTheme="minorEastAsia" w:hint="eastAsia"/>
        </w:rPr>
        <w:t>省令」という</w:t>
      </w:r>
      <w:r w:rsidR="00665B7B" w:rsidRPr="00E04A24">
        <w:rPr>
          <w:rFonts w:asciiTheme="minorEastAsia" w:eastAsiaTheme="minorEastAsia" w:hAnsiTheme="minorEastAsia" w:hint="eastAsia"/>
        </w:rPr>
        <w:t>。</w:t>
      </w:r>
      <w:r w:rsidRPr="00E04A24">
        <w:rPr>
          <w:rFonts w:asciiTheme="minorEastAsia" w:eastAsiaTheme="minorEastAsia" w:hAnsiTheme="minorEastAsia" w:hint="eastAsia"/>
        </w:rPr>
        <w:t>）に従って、効果的な品質管理監督システムを確立し、その運用と維持、並びにその有効性の維持または継続的改善により、当社の品質管理監督システム活動を的確かつ効果的に推進し、当社の発展と経営の効率化、並びに社会的貢献を果たすことを目的とする。</w:t>
      </w:r>
    </w:p>
    <w:p w:rsidR="00937455" w:rsidRPr="00E04A24" w:rsidRDefault="004077D2" w:rsidP="00A15722">
      <w:r w:rsidRPr="00E04A24">
        <w:rPr>
          <w:rFonts w:hint="eastAsia"/>
        </w:rPr>
        <w:t xml:space="preserve">　　</w:t>
      </w:r>
    </w:p>
    <w:p w:rsidR="00937455" w:rsidRPr="00E04A24" w:rsidRDefault="00937455" w:rsidP="004154FB">
      <w:pPr>
        <w:pStyle w:val="2"/>
        <w:numPr>
          <w:ilvl w:val="0"/>
          <w:numId w:val="0"/>
        </w:numPr>
      </w:pPr>
      <w:bookmarkStart w:id="2" w:name="_Toc402458603"/>
      <w:r w:rsidRPr="00E04A24">
        <w:rPr>
          <w:rFonts w:hint="eastAsia"/>
        </w:rPr>
        <w:t>２　適用</w:t>
      </w:r>
      <w:bookmarkEnd w:id="2"/>
    </w:p>
    <w:p w:rsidR="00937455" w:rsidRPr="00E04A24" w:rsidRDefault="00937455" w:rsidP="00694CF2">
      <w:pPr>
        <w:ind w:firstLineChars="200" w:firstLine="420"/>
      </w:pPr>
      <w:r w:rsidRPr="00E04A24">
        <w:rPr>
          <w:rFonts w:hint="eastAsia"/>
        </w:rPr>
        <w:t>本品質管理監督システム基準書は、以下の組織・範囲に適用する。</w:t>
      </w:r>
    </w:p>
    <w:p w:rsidR="00665B7B" w:rsidRPr="00E04A24" w:rsidRDefault="00937455" w:rsidP="00293631">
      <w:r w:rsidRPr="00E04A24">
        <w:rPr>
          <w:rFonts w:hint="eastAsia"/>
        </w:rPr>
        <w:t>【適用組織】</w:t>
      </w:r>
    </w:p>
    <w:p w:rsidR="005857F1" w:rsidRPr="00E04A24" w:rsidRDefault="005857F1" w:rsidP="00293631">
      <w:r w:rsidRPr="00E04A24">
        <w:rPr>
          <w:rFonts w:hint="eastAsia"/>
        </w:rPr>
        <w:t xml:space="preserve">　第三種医療機器製造販売業　</w:t>
      </w:r>
    </w:p>
    <w:p w:rsidR="00665B7B" w:rsidRPr="00E04A24" w:rsidRDefault="00665B7B" w:rsidP="00694CF2">
      <w:pPr>
        <w:ind w:firstLineChars="200" w:firstLine="420"/>
        <w:rPr>
          <w:u w:val="single"/>
        </w:rPr>
      </w:pPr>
      <w:r w:rsidRPr="00E04A24">
        <w:rPr>
          <w:rFonts w:hint="eastAsia"/>
        </w:rPr>
        <w:t xml:space="preserve">名称　　　</w:t>
      </w:r>
      <w:r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r w:rsidRPr="00E04A24">
        <w:rPr>
          <w:rFonts w:hint="eastAsia"/>
        </w:rPr>
        <w:t>（以下、「当社」とする。）</w:t>
      </w:r>
    </w:p>
    <w:p w:rsidR="00665B7B" w:rsidRPr="00E04A24" w:rsidRDefault="00665B7B" w:rsidP="00694CF2">
      <w:pPr>
        <w:ind w:firstLineChars="200" w:firstLine="420"/>
        <w:rPr>
          <w:u w:val="single"/>
        </w:rPr>
      </w:pPr>
      <w:r w:rsidRPr="00E04A24">
        <w:rPr>
          <w:rFonts w:hint="eastAsia"/>
        </w:rPr>
        <w:t xml:space="preserve">所在地　　</w:t>
      </w:r>
      <w:r w:rsidRPr="00E04A24">
        <w:rPr>
          <w:rFonts w:hint="eastAsia"/>
          <w:u w:val="single"/>
        </w:rPr>
        <w:t xml:space="preserve">東京都　　　　</w:t>
      </w:r>
      <w:r w:rsidR="0005294D" w:rsidRPr="00E04A24">
        <w:rPr>
          <w:rFonts w:hint="eastAsia"/>
          <w:u w:val="single"/>
        </w:rPr>
        <w:t xml:space="preserve">　　　　　　　　　　　　</w:t>
      </w:r>
      <w:r w:rsidRPr="00E04A24">
        <w:rPr>
          <w:rFonts w:hint="eastAsia"/>
          <w:u w:val="single"/>
        </w:rPr>
        <w:t xml:space="preserve">　</w:t>
      </w:r>
      <w:r w:rsidR="0079473F" w:rsidRPr="00E04A24">
        <w:rPr>
          <w:rFonts w:hint="eastAsia"/>
          <w:u w:val="single"/>
        </w:rPr>
        <w:t xml:space="preserve">　　　　　　　　　　　　</w:t>
      </w:r>
      <w:r w:rsidRPr="00E04A24">
        <w:rPr>
          <w:rFonts w:hint="eastAsia"/>
          <w:u w:val="single"/>
        </w:rPr>
        <w:t xml:space="preserve">　　　　　　　</w:t>
      </w:r>
    </w:p>
    <w:p w:rsidR="00937455" w:rsidRPr="00E04A24" w:rsidRDefault="00665B7B" w:rsidP="00694CF2">
      <w:pPr>
        <w:ind w:firstLineChars="200" w:firstLine="420"/>
        <w:rPr>
          <w:u w:val="single"/>
        </w:rPr>
      </w:pPr>
      <w:r w:rsidRPr="00E04A24">
        <w:rPr>
          <w:rFonts w:hint="eastAsia"/>
        </w:rPr>
        <w:t xml:space="preserve">許可番号　</w:t>
      </w:r>
      <w:r w:rsidRPr="00E04A24">
        <w:rPr>
          <w:rFonts w:hint="eastAsia"/>
          <w:u w:val="single"/>
        </w:rPr>
        <w:t>13</w:t>
      </w:r>
      <w:r w:rsidR="00BE6BE4" w:rsidRPr="00E04A24">
        <w:rPr>
          <w:rFonts w:hint="eastAsia"/>
          <w:u w:val="single"/>
        </w:rPr>
        <w:t>B3X</w:t>
      </w:r>
      <w:r w:rsidRPr="00E04A24">
        <w:rPr>
          <w:rFonts w:hint="eastAsia"/>
          <w:u w:val="single"/>
        </w:rPr>
        <w:t xml:space="preserve">    </w:t>
      </w:r>
      <w:r w:rsidR="0005294D" w:rsidRPr="00E04A24">
        <w:rPr>
          <w:rFonts w:hint="eastAsia"/>
          <w:u w:val="single"/>
        </w:rPr>
        <w:t xml:space="preserve">　　　　　　　　　</w:t>
      </w:r>
      <w:r w:rsidR="0079473F" w:rsidRPr="00E04A24">
        <w:rPr>
          <w:rFonts w:hint="eastAsia"/>
          <w:u w:val="single"/>
        </w:rPr>
        <w:t xml:space="preserve">　　　　　</w:t>
      </w:r>
    </w:p>
    <w:p w:rsidR="00937455" w:rsidRPr="00E04A24" w:rsidRDefault="00937455" w:rsidP="00293631"/>
    <w:p w:rsidR="005857F1" w:rsidRPr="00E04A24" w:rsidRDefault="005857F1" w:rsidP="00293631">
      <w:r w:rsidRPr="00E04A24">
        <w:rPr>
          <w:rFonts w:hint="eastAsia"/>
        </w:rPr>
        <w:t xml:space="preserve">　医療機器製造業　</w:t>
      </w:r>
    </w:p>
    <w:p w:rsidR="00293631" w:rsidRPr="00E04A24" w:rsidRDefault="00293631" w:rsidP="00694CF2">
      <w:pPr>
        <w:ind w:firstLineChars="200" w:firstLine="420"/>
        <w:rPr>
          <w:u w:val="single"/>
        </w:rPr>
      </w:pPr>
      <w:r w:rsidRPr="00E04A24">
        <w:rPr>
          <w:rFonts w:hint="eastAsia"/>
        </w:rPr>
        <w:t xml:space="preserve">名称　　　</w:t>
      </w:r>
      <w:r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r w:rsidRPr="00E04A24">
        <w:rPr>
          <w:rFonts w:hint="eastAsia"/>
        </w:rPr>
        <w:t>（以下、「当社国内倉庫」とする。）</w:t>
      </w:r>
    </w:p>
    <w:p w:rsidR="00293631" w:rsidRPr="00E04A24" w:rsidRDefault="00293631" w:rsidP="00694CF2">
      <w:pPr>
        <w:ind w:firstLineChars="200" w:firstLine="420"/>
        <w:rPr>
          <w:u w:val="single"/>
        </w:rPr>
      </w:pPr>
      <w:r w:rsidRPr="00E04A24">
        <w:rPr>
          <w:rFonts w:hint="eastAsia"/>
        </w:rPr>
        <w:t xml:space="preserve">所在地　　</w:t>
      </w:r>
      <w:r w:rsidRPr="00E04A24">
        <w:rPr>
          <w:rFonts w:hint="eastAsia"/>
          <w:u w:val="single"/>
        </w:rPr>
        <w:t xml:space="preserve">東京都　　　　</w:t>
      </w:r>
      <w:r w:rsidR="0005294D" w:rsidRPr="00E04A24">
        <w:rPr>
          <w:rFonts w:hint="eastAsia"/>
          <w:u w:val="single"/>
        </w:rPr>
        <w:t xml:space="preserve">　　　　　</w:t>
      </w:r>
      <w:r w:rsidR="0079473F"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p>
    <w:p w:rsidR="00293631" w:rsidRPr="00E04A24" w:rsidRDefault="00293631" w:rsidP="00694CF2">
      <w:pPr>
        <w:ind w:firstLineChars="200" w:firstLine="420"/>
        <w:rPr>
          <w:u w:val="single"/>
        </w:rPr>
      </w:pPr>
      <w:r w:rsidRPr="00E04A24">
        <w:rPr>
          <w:rFonts w:hint="eastAsia"/>
        </w:rPr>
        <w:t xml:space="preserve">登録番号　</w:t>
      </w:r>
      <w:r w:rsidRPr="00E04A24">
        <w:rPr>
          <w:rFonts w:hint="eastAsia"/>
          <w:u w:val="single"/>
        </w:rPr>
        <w:t>13</w:t>
      </w:r>
      <w:r w:rsidR="00BE6BE4" w:rsidRPr="00E04A24">
        <w:rPr>
          <w:rFonts w:hint="eastAsia"/>
          <w:u w:val="single"/>
        </w:rPr>
        <w:t>B</w:t>
      </w:r>
      <w:r w:rsidRPr="00E04A24">
        <w:rPr>
          <w:rFonts w:hint="eastAsia"/>
          <w:u w:val="single"/>
        </w:rPr>
        <w:t xml:space="preserve">         </w:t>
      </w:r>
      <w:r w:rsidR="0005294D" w:rsidRPr="00E04A24">
        <w:rPr>
          <w:rFonts w:hint="eastAsia"/>
          <w:u w:val="single"/>
        </w:rPr>
        <w:t xml:space="preserve">　　　　　</w:t>
      </w:r>
      <w:r w:rsidR="0079473F" w:rsidRPr="00E04A24">
        <w:rPr>
          <w:rFonts w:hint="eastAsia"/>
          <w:u w:val="single"/>
        </w:rPr>
        <w:t xml:space="preserve">　　　　　　　　</w:t>
      </w:r>
    </w:p>
    <w:p w:rsidR="00937455" w:rsidRPr="00E04A24" w:rsidRDefault="00937455" w:rsidP="00694CF2">
      <w:pPr>
        <w:ind w:firstLineChars="200" w:firstLine="420"/>
      </w:pPr>
      <w:r w:rsidRPr="00E04A24">
        <w:rPr>
          <w:rFonts w:hint="eastAsia"/>
        </w:rPr>
        <w:t>組織図を別紙</w:t>
      </w:r>
      <w:r w:rsidR="00645337" w:rsidRPr="00E04A24">
        <w:rPr>
          <w:rFonts w:hint="eastAsia"/>
        </w:rPr>
        <w:t>１</w:t>
      </w:r>
      <w:r w:rsidRPr="00E04A24">
        <w:rPr>
          <w:rFonts w:hint="eastAsia"/>
        </w:rPr>
        <w:t>に示す。</w:t>
      </w:r>
    </w:p>
    <w:p w:rsidR="00293631" w:rsidRPr="00E04A24" w:rsidRDefault="00293631" w:rsidP="00293631">
      <w:pPr>
        <w:ind w:firstLineChars="100" w:firstLine="210"/>
      </w:pPr>
    </w:p>
    <w:p w:rsidR="00937455" w:rsidRPr="00E04A24" w:rsidRDefault="00937455" w:rsidP="00980823">
      <w:r w:rsidRPr="00E04A24">
        <w:rPr>
          <w:rFonts w:hint="eastAsia"/>
        </w:rPr>
        <w:t>【適用範囲】</w:t>
      </w:r>
    </w:p>
    <w:p w:rsidR="00937455" w:rsidRPr="00E04A24" w:rsidRDefault="00937455" w:rsidP="00694CF2">
      <w:pPr>
        <w:ind w:leftChars="100" w:left="210"/>
      </w:pPr>
      <w:r w:rsidRPr="00E04A24">
        <w:rPr>
          <w:rFonts w:hint="eastAsia"/>
        </w:rPr>
        <w:t>・当社の製造販売する医療機器の製造販売業務</w:t>
      </w:r>
    </w:p>
    <w:p w:rsidR="00937455" w:rsidRPr="00E04A24" w:rsidRDefault="00293631" w:rsidP="00694CF2">
      <w:pPr>
        <w:ind w:firstLineChars="100" w:firstLine="210"/>
      </w:pPr>
      <w:r w:rsidRPr="00E04A24">
        <w:rPr>
          <w:rFonts w:hint="eastAsia"/>
        </w:rPr>
        <w:t>・</w:t>
      </w:r>
      <w:r w:rsidR="00937455" w:rsidRPr="00E04A24">
        <w:rPr>
          <w:rFonts w:hint="eastAsia"/>
        </w:rPr>
        <w:t>当社が提供する医療機器の受け入れ</w:t>
      </w:r>
      <w:r w:rsidR="00A87F1E" w:rsidRPr="00E04A24">
        <w:rPr>
          <w:rFonts w:hint="eastAsia"/>
        </w:rPr>
        <w:t>（購買）</w:t>
      </w:r>
      <w:r w:rsidR="00937455" w:rsidRPr="00E04A24">
        <w:rPr>
          <w:rFonts w:hint="eastAsia"/>
        </w:rPr>
        <w:t>、目視検査、保管、出荷業務</w:t>
      </w:r>
    </w:p>
    <w:p w:rsidR="00937455" w:rsidRPr="00E04A24" w:rsidRDefault="00937455" w:rsidP="001414B5">
      <w:pPr>
        <w:ind w:leftChars="100" w:left="210"/>
      </w:pPr>
    </w:p>
    <w:p w:rsidR="00937455" w:rsidRPr="00E04A24" w:rsidRDefault="00937455" w:rsidP="00694CF2">
      <w:pPr>
        <w:ind w:leftChars="100" w:left="210" w:firstLineChars="102" w:firstLine="214"/>
      </w:pPr>
      <w:r w:rsidRPr="00E04A24">
        <w:rPr>
          <w:rFonts w:hint="eastAsia"/>
        </w:rPr>
        <w:t>業務工程を</w:t>
      </w:r>
      <w:r w:rsidRPr="00E04A24">
        <w:rPr>
          <w:rFonts w:ascii="ＭＳ ゴシック" w:eastAsia="ＭＳ ゴシック" w:hAnsi="ＭＳ ゴシック" w:hint="eastAsia"/>
        </w:rPr>
        <w:t>「５　品質管理監督システムに係る要求事項</w:t>
      </w:r>
      <w:r w:rsidR="0005294D" w:rsidRPr="00E04A24">
        <w:rPr>
          <w:rFonts w:ascii="ＭＳ ゴシック" w:eastAsia="ＭＳ ゴシック" w:hAnsi="ＭＳ ゴシック" w:hint="eastAsia"/>
        </w:rPr>
        <w:t>（第</w:t>
      </w:r>
      <w:r w:rsidR="0005294D" w:rsidRPr="00E04A24">
        <w:rPr>
          <w:rFonts w:ascii="Arial" w:eastAsia="ＭＳ ゴシック" w:hAnsi="Arial" w:cs="Arial"/>
        </w:rPr>
        <w:t>5</w:t>
      </w:r>
      <w:r w:rsidR="0005294D" w:rsidRPr="00E04A24">
        <w:rPr>
          <w:rFonts w:ascii="ＭＳ ゴシック" w:eastAsia="ＭＳ ゴシック" w:hAnsi="ＭＳ ゴシック" w:hint="eastAsia"/>
        </w:rPr>
        <w:t>条）</w:t>
      </w:r>
      <w:r w:rsidRPr="00E04A24">
        <w:rPr>
          <w:rFonts w:ascii="ＭＳ ゴシック" w:eastAsia="ＭＳ ゴシック" w:hAnsi="ＭＳ ゴシック" w:hint="eastAsia"/>
        </w:rPr>
        <w:t>」</w:t>
      </w:r>
      <w:r w:rsidRPr="00E04A24">
        <w:rPr>
          <w:rFonts w:hint="eastAsia"/>
        </w:rPr>
        <w:t>の「</w:t>
      </w:r>
      <w:r w:rsidR="0075320A" w:rsidRPr="00E04A24">
        <w:rPr>
          <w:rFonts w:hint="eastAsia"/>
        </w:rPr>
        <w:t>当社の工程図及び</w:t>
      </w:r>
      <w:r w:rsidR="008C60A3" w:rsidRPr="00E04A24">
        <w:rPr>
          <w:rFonts w:hint="eastAsia"/>
        </w:rPr>
        <w:t>外部委託</w:t>
      </w:r>
      <w:r w:rsidR="0075320A" w:rsidRPr="00E04A24">
        <w:rPr>
          <w:rFonts w:hint="eastAsia"/>
        </w:rPr>
        <w:t>先との相関</w:t>
      </w:r>
      <w:r w:rsidRPr="00E04A24">
        <w:rPr>
          <w:rFonts w:hint="eastAsia"/>
        </w:rPr>
        <w:t>」に示す。</w:t>
      </w:r>
    </w:p>
    <w:p w:rsidR="00937455" w:rsidRPr="00E04A24" w:rsidRDefault="00937455" w:rsidP="00694CF2">
      <w:pPr>
        <w:ind w:leftChars="100" w:left="210" w:firstLineChars="102" w:firstLine="214"/>
      </w:pPr>
      <w:r w:rsidRPr="00E04A24">
        <w:rPr>
          <w:rFonts w:hint="eastAsia"/>
        </w:rPr>
        <w:t>当社国内倉庫では、当社の</w:t>
      </w:r>
      <w:r w:rsidR="00370F75" w:rsidRPr="00E04A24">
        <w:rPr>
          <w:rFonts w:hint="eastAsia"/>
        </w:rPr>
        <w:t>ＱＭＳ</w:t>
      </w:r>
      <w:r w:rsidRPr="00E04A24">
        <w:rPr>
          <w:rFonts w:hint="eastAsia"/>
        </w:rPr>
        <w:t>（本品質管理監督システム基準書）に基づき、</w:t>
      </w:r>
      <w:r w:rsidR="00A87F1E" w:rsidRPr="00E04A24">
        <w:rPr>
          <w:rFonts w:hint="eastAsia"/>
        </w:rPr>
        <w:t>目視による試験検査及び最終製品の</w:t>
      </w:r>
      <w:r w:rsidRPr="00E04A24">
        <w:rPr>
          <w:rFonts w:hint="eastAsia"/>
        </w:rPr>
        <w:t>保管のみを行う。</w:t>
      </w:r>
    </w:p>
    <w:p w:rsidR="00937455" w:rsidRPr="00E04A24" w:rsidRDefault="00937455" w:rsidP="00980823"/>
    <w:p w:rsidR="00937455" w:rsidRPr="00E04A24" w:rsidRDefault="00A854EB" w:rsidP="004154FB">
      <w:pPr>
        <w:pStyle w:val="2"/>
        <w:numPr>
          <w:ilvl w:val="0"/>
          <w:numId w:val="0"/>
        </w:numPr>
        <w:ind w:left="480" w:hanging="480"/>
      </w:pPr>
      <w:bookmarkStart w:id="3" w:name="_Toc402458604"/>
      <w:r w:rsidRPr="00E04A24">
        <w:rPr>
          <w:rFonts w:hint="eastAsia"/>
        </w:rPr>
        <w:t xml:space="preserve">３　</w:t>
      </w:r>
      <w:r w:rsidR="00937455" w:rsidRPr="00E04A24">
        <w:rPr>
          <w:rFonts w:hint="eastAsia"/>
        </w:rPr>
        <w:t>適用</w:t>
      </w:r>
      <w:bookmarkEnd w:id="3"/>
      <w:r w:rsidRPr="00E04A24">
        <w:rPr>
          <w:rFonts w:hint="eastAsia"/>
        </w:rPr>
        <w:t>除外等</w:t>
      </w:r>
    </w:p>
    <w:p w:rsidR="004077D2" w:rsidRPr="00E04A24" w:rsidRDefault="00937455" w:rsidP="00694CF2">
      <w:pPr>
        <w:ind w:leftChars="100" w:left="210" w:firstLineChars="102" w:firstLine="214"/>
      </w:pPr>
      <w:r w:rsidRPr="00E04A24">
        <w:rPr>
          <w:rFonts w:hint="eastAsia"/>
        </w:rPr>
        <w:t>当社では、取扱品目が</w:t>
      </w:r>
      <w:r w:rsidR="00D12343" w:rsidRPr="00E04A24">
        <w:rPr>
          <w:rFonts w:hint="eastAsia"/>
        </w:rPr>
        <w:t>限定</w:t>
      </w:r>
      <w:r w:rsidRPr="00E04A24">
        <w:rPr>
          <w:rFonts w:hint="eastAsia"/>
        </w:rPr>
        <w:t>一般医療機器のみであ</w:t>
      </w:r>
      <w:r w:rsidR="00D12343" w:rsidRPr="00E04A24">
        <w:rPr>
          <w:rFonts w:hint="eastAsia"/>
        </w:rPr>
        <w:t>り</w:t>
      </w:r>
      <w:r w:rsidR="007D495F" w:rsidRPr="00E04A24">
        <w:rPr>
          <w:rFonts w:hint="eastAsia"/>
        </w:rPr>
        <w:t>、</w:t>
      </w:r>
      <w:r w:rsidR="00EF0442" w:rsidRPr="00E04A24">
        <w:rPr>
          <w:rFonts w:hint="eastAsia"/>
        </w:rPr>
        <w:t>ＱＭＳ省令上の限定第三種医療機器製造販売業者に該当するため、</w:t>
      </w:r>
      <w:r w:rsidR="007D495F" w:rsidRPr="00E04A24">
        <w:rPr>
          <w:rFonts w:hint="eastAsia"/>
        </w:rPr>
        <w:t>別紙２に記載した</w:t>
      </w:r>
      <w:r w:rsidR="0005294D" w:rsidRPr="00E04A24">
        <w:rPr>
          <w:rFonts w:hint="eastAsia"/>
        </w:rPr>
        <w:t>条文は</w:t>
      </w:r>
      <w:r w:rsidRPr="00E04A24">
        <w:rPr>
          <w:rFonts w:hint="eastAsia"/>
        </w:rPr>
        <w:t>適用</w:t>
      </w:r>
      <w:r w:rsidR="00EF0442" w:rsidRPr="00E04A24">
        <w:rPr>
          <w:rFonts w:hint="eastAsia"/>
        </w:rPr>
        <w:t>されない</w:t>
      </w:r>
      <w:r w:rsidR="001721CF" w:rsidRPr="00E04A24">
        <w:rPr>
          <w:rFonts w:hint="eastAsia"/>
        </w:rPr>
        <w:t>。</w:t>
      </w:r>
      <w:r w:rsidR="005C1D19" w:rsidRPr="00E04A24">
        <w:rPr>
          <w:rFonts w:hint="eastAsia"/>
        </w:rPr>
        <w:t>ただし、当社は、別紙２のうち</w:t>
      </w:r>
      <w:r w:rsidR="00622B8B" w:rsidRPr="00E04A24">
        <w:rPr>
          <w:rFonts w:hint="eastAsia"/>
        </w:rPr>
        <w:t>以下の項目は実施することとし、当該項目以外の別紙２の条文は適用除外とする。</w:t>
      </w:r>
    </w:p>
    <w:p w:rsidR="001721CF" w:rsidRPr="00E04A24" w:rsidRDefault="001721CF" w:rsidP="001721CF">
      <w:pPr>
        <w:widowControl/>
        <w:jc w:val="left"/>
      </w:pPr>
      <w:r w:rsidRPr="00E04A24">
        <w:rPr>
          <w:rFonts w:hint="eastAsia"/>
        </w:rPr>
        <w:t xml:space="preserve">　</w:t>
      </w:r>
      <w:r w:rsidR="00C51B14" w:rsidRPr="00E04A24">
        <w:rPr>
          <w:rFonts w:hint="eastAsia"/>
        </w:rPr>
        <w:t xml:space="preserve">　</w:t>
      </w:r>
      <w:r w:rsidR="00D2235D" w:rsidRPr="00E04A24">
        <w:rPr>
          <w:rFonts w:hint="eastAsia"/>
        </w:rPr>
        <w:t xml:space="preserve">　</w:t>
      </w:r>
      <w:r w:rsidRPr="00E04A24">
        <w:rPr>
          <w:rFonts w:hint="eastAsia"/>
        </w:rPr>
        <w:t>・登録製造業者に対する購買管理（第</w:t>
      </w:r>
      <w:r w:rsidRPr="00E04A24">
        <w:rPr>
          <w:rFonts w:hint="eastAsia"/>
        </w:rPr>
        <w:t>65</w:t>
      </w:r>
      <w:r w:rsidRPr="00E04A24">
        <w:rPr>
          <w:rFonts w:hint="eastAsia"/>
        </w:rPr>
        <w:t>条）</w:t>
      </w:r>
    </w:p>
    <w:p w:rsidR="001721CF" w:rsidRPr="00E04A24" w:rsidRDefault="00C51B14" w:rsidP="001721CF">
      <w:pPr>
        <w:widowControl/>
        <w:jc w:val="left"/>
      </w:pPr>
      <w:r w:rsidRPr="00E04A24">
        <w:rPr>
          <w:rFonts w:hint="eastAsia"/>
        </w:rPr>
        <w:t xml:space="preserve">　</w:t>
      </w:r>
      <w:r w:rsidR="001721CF" w:rsidRPr="00E04A24">
        <w:rPr>
          <w:rFonts w:hint="eastAsia"/>
        </w:rPr>
        <w:t xml:space="preserve">　</w:t>
      </w:r>
      <w:r w:rsidR="00D2235D" w:rsidRPr="00E04A24">
        <w:rPr>
          <w:rFonts w:hint="eastAsia"/>
        </w:rPr>
        <w:t xml:space="preserve">　</w:t>
      </w:r>
      <w:r w:rsidR="001721CF" w:rsidRPr="00E04A24">
        <w:rPr>
          <w:rFonts w:hint="eastAsia"/>
        </w:rPr>
        <w:t>・製造及びサービス提供の管理手順（第</w:t>
      </w:r>
      <w:r w:rsidR="001721CF" w:rsidRPr="00E04A24">
        <w:rPr>
          <w:rFonts w:hint="eastAsia"/>
        </w:rPr>
        <w:t>40</w:t>
      </w:r>
      <w:r w:rsidR="001721CF" w:rsidRPr="00E04A24">
        <w:rPr>
          <w:rFonts w:hint="eastAsia"/>
        </w:rPr>
        <w:t>条第</w:t>
      </w:r>
      <w:r w:rsidR="001721CF" w:rsidRPr="00E04A24">
        <w:rPr>
          <w:rFonts w:hint="eastAsia"/>
        </w:rPr>
        <w:t>1</w:t>
      </w:r>
      <w:r w:rsidR="001721CF" w:rsidRPr="00E04A24">
        <w:rPr>
          <w:rFonts w:hint="eastAsia"/>
        </w:rPr>
        <w:t>項関係）</w:t>
      </w:r>
    </w:p>
    <w:p w:rsidR="001E4C26" w:rsidRPr="00E04A24" w:rsidRDefault="00D2235D" w:rsidP="00EF0442">
      <w:pPr>
        <w:ind w:leftChars="100" w:left="210" w:firstLineChars="102" w:firstLine="214"/>
      </w:pPr>
      <w:r w:rsidRPr="00E04A24">
        <w:rPr>
          <w:rFonts w:hint="eastAsia"/>
        </w:rPr>
        <w:t>適用除外とする項目</w:t>
      </w:r>
      <w:r w:rsidR="00C512B7" w:rsidRPr="00E04A24">
        <w:rPr>
          <w:rFonts w:hint="eastAsia"/>
        </w:rPr>
        <w:t>以外の項目は、製造販売業</w:t>
      </w:r>
      <w:r w:rsidR="00BE6BE4" w:rsidRPr="00E04A24">
        <w:rPr>
          <w:rFonts w:hint="eastAsia"/>
        </w:rPr>
        <w:t>、当社国内倉庫</w:t>
      </w:r>
      <w:r w:rsidR="00C512B7" w:rsidRPr="00E04A24">
        <w:rPr>
          <w:rFonts w:hint="eastAsia"/>
        </w:rPr>
        <w:t>又は</w:t>
      </w:r>
      <w:r w:rsidR="008C60A3" w:rsidRPr="00E04A24">
        <w:rPr>
          <w:rFonts w:hint="eastAsia"/>
        </w:rPr>
        <w:t>外部委託</w:t>
      </w:r>
      <w:r w:rsidR="00C512B7" w:rsidRPr="00E04A24">
        <w:rPr>
          <w:rFonts w:hint="eastAsia"/>
        </w:rPr>
        <w:t>した登録製造所において、</w:t>
      </w:r>
      <w:r w:rsidR="00BE6BE4" w:rsidRPr="00E04A24">
        <w:rPr>
          <w:rFonts w:hint="eastAsia"/>
        </w:rPr>
        <w:t>実施する。</w:t>
      </w:r>
    </w:p>
    <w:p w:rsidR="00D2235D" w:rsidRPr="00E04A24" w:rsidRDefault="00D2235D" w:rsidP="00D2235D">
      <w:pPr>
        <w:ind w:leftChars="100" w:left="210" w:firstLineChars="102" w:firstLine="214"/>
      </w:pPr>
      <w:r w:rsidRPr="00E04A24">
        <w:rPr>
          <w:rFonts w:hint="eastAsia"/>
        </w:rPr>
        <w:lastRenderedPageBreak/>
        <w:t>また、当社は、</w:t>
      </w:r>
      <w:r w:rsidR="00043E11" w:rsidRPr="00E04A24">
        <w:rPr>
          <w:rFonts w:hint="eastAsia"/>
        </w:rPr>
        <w:t>管理監督者照査（</w:t>
      </w:r>
      <w:r w:rsidRPr="00E04A24">
        <w:rPr>
          <w:rFonts w:hint="eastAsia"/>
        </w:rPr>
        <w:t>第</w:t>
      </w:r>
      <w:r w:rsidRPr="00E04A24">
        <w:rPr>
          <w:rFonts w:hint="eastAsia"/>
        </w:rPr>
        <w:t>18</w:t>
      </w:r>
      <w:r w:rsidRPr="00E04A24">
        <w:rPr>
          <w:rFonts w:hint="eastAsia"/>
        </w:rPr>
        <w:t>条</w:t>
      </w:r>
      <w:r w:rsidR="00043E11" w:rsidRPr="00E04A24">
        <w:rPr>
          <w:rFonts w:hint="eastAsia"/>
        </w:rPr>
        <w:t>）</w:t>
      </w:r>
      <w:r w:rsidRPr="00E04A24">
        <w:rPr>
          <w:rFonts w:hint="eastAsia"/>
        </w:rPr>
        <w:t>が適用されないため、以下の項目は定めない。</w:t>
      </w:r>
    </w:p>
    <w:p w:rsidR="00D2235D" w:rsidRPr="00E04A24" w:rsidRDefault="00D2235D" w:rsidP="00D2235D">
      <w:pPr>
        <w:ind w:leftChars="100" w:left="210" w:firstLineChars="102" w:firstLine="214"/>
      </w:pPr>
      <w:r w:rsidRPr="00E04A24">
        <w:rPr>
          <w:rFonts w:hint="eastAsia"/>
        </w:rPr>
        <w:t xml:space="preserve">　・管理監督者照査に係る工程入力情報（第</w:t>
      </w:r>
      <w:r w:rsidRPr="00E04A24">
        <w:rPr>
          <w:rFonts w:hint="eastAsia"/>
        </w:rPr>
        <w:t>19</w:t>
      </w:r>
      <w:r w:rsidRPr="00E04A24">
        <w:rPr>
          <w:rFonts w:hint="eastAsia"/>
        </w:rPr>
        <w:t>条）</w:t>
      </w:r>
    </w:p>
    <w:p w:rsidR="00C51B14" w:rsidRPr="00E04A24" w:rsidRDefault="00C51B14" w:rsidP="00C51B14">
      <w:pPr>
        <w:ind w:left="210" w:hangingChars="100" w:hanging="210"/>
      </w:pPr>
      <w:bookmarkStart w:id="4" w:name="_Toc402458605"/>
    </w:p>
    <w:p w:rsidR="00937455" w:rsidRPr="00E04A24" w:rsidRDefault="00937455" w:rsidP="00471F0B">
      <w:pPr>
        <w:ind w:left="211" w:hangingChars="100" w:hanging="211"/>
        <w:rPr>
          <w:rFonts w:asciiTheme="majorEastAsia" w:eastAsiaTheme="majorEastAsia" w:hAnsiTheme="majorEastAsia"/>
          <w:b/>
        </w:rPr>
      </w:pPr>
      <w:r w:rsidRPr="00E04A24">
        <w:rPr>
          <w:rFonts w:asciiTheme="majorEastAsia" w:eastAsiaTheme="majorEastAsia" w:hAnsiTheme="majorEastAsia" w:hint="eastAsia"/>
          <w:b/>
        </w:rPr>
        <w:t xml:space="preserve">４　</w:t>
      </w:r>
      <w:r w:rsidR="008C60A3" w:rsidRPr="00E04A24">
        <w:rPr>
          <w:rFonts w:asciiTheme="majorEastAsia" w:eastAsiaTheme="majorEastAsia" w:hAnsiTheme="majorEastAsia" w:hint="eastAsia"/>
          <w:b/>
        </w:rPr>
        <w:t>外部委託</w:t>
      </w:r>
      <w:bookmarkEnd w:id="4"/>
    </w:p>
    <w:p w:rsidR="001E4C26" w:rsidRPr="00E04A24" w:rsidRDefault="00937455" w:rsidP="00694CF2">
      <w:pPr>
        <w:ind w:leftChars="100" w:left="210" w:firstLineChars="100" w:firstLine="210"/>
      </w:pPr>
      <w:r w:rsidRPr="00E04A24">
        <w:rPr>
          <w:rFonts w:hint="eastAsia"/>
        </w:rPr>
        <w:t>当社は医療機器の製造販売業務及び最終製品の保管を行っており、</w:t>
      </w:r>
      <w:r w:rsidR="001E4C26" w:rsidRPr="00E04A24">
        <w:rPr>
          <w:rFonts w:hint="eastAsia"/>
        </w:rPr>
        <w:t>「組立工程」における製品の組立工程を</w:t>
      </w:r>
      <w:r w:rsidR="004F08A4" w:rsidRPr="00E04A24">
        <w:rPr>
          <w:rFonts w:hint="eastAsia"/>
        </w:rPr>
        <w:t>「</w:t>
      </w:r>
      <w:r w:rsidR="00BE6BE4" w:rsidRPr="00E04A24">
        <w:rPr>
          <w:rFonts w:hint="eastAsia"/>
          <w:u w:val="single"/>
        </w:rPr>
        <w:t>（会社名）</w:t>
      </w:r>
      <w:r w:rsidR="004F08A4" w:rsidRPr="00E04A24">
        <w:rPr>
          <w:rFonts w:hint="eastAsia"/>
          <w:u w:val="single"/>
        </w:rPr>
        <w:t xml:space="preserve">　　</w:t>
      </w:r>
      <w:r w:rsidR="00D677DF" w:rsidRPr="00E04A24">
        <w:rPr>
          <w:rFonts w:hint="eastAsia"/>
          <w:u w:val="single"/>
        </w:rPr>
        <w:t xml:space="preserve">　</w:t>
      </w:r>
      <w:r w:rsidR="00C1260C">
        <w:rPr>
          <w:rFonts w:hint="eastAsia"/>
          <w:u w:val="single"/>
        </w:rPr>
        <w:t xml:space="preserve">　　　</w:t>
      </w:r>
      <w:r w:rsidR="00D677DF" w:rsidRPr="00E04A24">
        <w:rPr>
          <w:rFonts w:hint="eastAsia"/>
          <w:u w:val="single"/>
        </w:rPr>
        <w:t xml:space="preserve">　</w:t>
      </w:r>
      <w:r w:rsidR="004F08A4" w:rsidRPr="00E04A24">
        <w:rPr>
          <w:rFonts w:hint="eastAsia"/>
          <w:u w:val="single"/>
        </w:rPr>
        <w:t xml:space="preserve">　</w:t>
      </w:r>
      <w:r w:rsidR="00BE6BE4" w:rsidRPr="00E04A24">
        <w:rPr>
          <w:rFonts w:hint="eastAsia"/>
          <w:u w:val="single"/>
        </w:rPr>
        <w:t xml:space="preserve">　</w:t>
      </w:r>
      <w:r w:rsidR="004F08A4" w:rsidRPr="00E04A24">
        <w:rPr>
          <w:rFonts w:hint="eastAsia"/>
          <w:u w:val="single"/>
        </w:rPr>
        <w:t xml:space="preserve">　　　　　</w:t>
      </w:r>
      <w:r w:rsidR="004F08A4" w:rsidRPr="00E04A24">
        <w:rPr>
          <w:rFonts w:hint="eastAsia"/>
        </w:rPr>
        <w:t>」</w:t>
      </w:r>
      <w:r w:rsidR="001E4C26" w:rsidRPr="00E04A24">
        <w:rPr>
          <w:rFonts w:hint="eastAsia"/>
        </w:rPr>
        <w:t>に</w:t>
      </w:r>
      <w:r w:rsidR="008C60A3" w:rsidRPr="00E04A24">
        <w:rPr>
          <w:rFonts w:hint="eastAsia"/>
        </w:rPr>
        <w:t>外部委託</w:t>
      </w:r>
      <w:r w:rsidR="001E4C26" w:rsidRPr="00E04A24">
        <w:rPr>
          <w:rFonts w:hint="eastAsia"/>
        </w:rPr>
        <w:t>する。</w:t>
      </w:r>
    </w:p>
    <w:p w:rsidR="001E4C26" w:rsidRPr="00E04A24" w:rsidRDefault="008C60A3" w:rsidP="007D4AB5">
      <w:pPr>
        <w:ind w:leftChars="100" w:left="210" w:firstLineChars="100" w:firstLine="210"/>
      </w:pPr>
      <w:r w:rsidRPr="00E04A24">
        <w:rPr>
          <w:rFonts w:hint="eastAsia"/>
        </w:rPr>
        <w:t>外部委託</w:t>
      </w:r>
      <w:r w:rsidR="00937455" w:rsidRPr="00E04A24">
        <w:rPr>
          <w:rFonts w:hint="eastAsia"/>
        </w:rPr>
        <w:t>した工程については、</w:t>
      </w:r>
      <w:r w:rsidRPr="00E04A24">
        <w:rPr>
          <w:rFonts w:hint="eastAsia"/>
        </w:rPr>
        <w:t>外部委託</w:t>
      </w:r>
      <w:r w:rsidR="00937455" w:rsidRPr="00E04A24">
        <w:rPr>
          <w:rFonts w:hint="eastAsia"/>
        </w:rPr>
        <w:t>先を購買管理</w:t>
      </w:r>
      <w:r w:rsidR="0005294D" w:rsidRPr="00E04A24">
        <w:rPr>
          <w:rFonts w:hint="eastAsia"/>
        </w:rPr>
        <w:t>すること</w:t>
      </w:r>
      <w:r w:rsidR="00937455" w:rsidRPr="00E04A24">
        <w:rPr>
          <w:rFonts w:hint="eastAsia"/>
        </w:rPr>
        <w:t>によってその適切な実施を確実にするものとする。</w:t>
      </w:r>
    </w:p>
    <w:p w:rsidR="001E4C26" w:rsidRPr="00E04A24" w:rsidRDefault="001E4C26" w:rsidP="001414B5">
      <w:pPr>
        <w:ind w:firstLineChars="100" w:firstLine="210"/>
      </w:pPr>
    </w:p>
    <w:p w:rsidR="00937455" w:rsidRPr="00E04A24" w:rsidRDefault="00937455" w:rsidP="00F376BE"/>
    <w:p w:rsidR="00937455" w:rsidRPr="00E04A24" w:rsidRDefault="00937455" w:rsidP="00BE3811"/>
    <w:p w:rsidR="001E4C26" w:rsidRPr="00E04A24" w:rsidRDefault="001E4C26" w:rsidP="00BE3811"/>
    <w:p w:rsidR="001E4C26" w:rsidRPr="00E04A24" w:rsidRDefault="001E4C26" w:rsidP="00BE3811"/>
    <w:p w:rsidR="001E4C26" w:rsidRPr="00E04A24" w:rsidRDefault="001E4C26" w:rsidP="00BE3811"/>
    <w:p w:rsidR="001E4C26" w:rsidRPr="00E04A24" w:rsidRDefault="001B18A8" w:rsidP="00BE3811">
      <w:r w:rsidRPr="00E04A24">
        <w:br w:type="page"/>
      </w:r>
    </w:p>
    <w:p w:rsidR="00937455" w:rsidRPr="00082819" w:rsidRDefault="00937455" w:rsidP="00082819">
      <w:pPr>
        <w:pStyle w:val="1"/>
      </w:pPr>
      <w:bookmarkStart w:id="5" w:name="_Toc402458607"/>
      <w:r w:rsidRPr="00082819">
        <w:rPr>
          <w:rFonts w:hint="eastAsia"/>
        </w:rPr>
        <w:lastRenderedPageBreak/>
        <w:t>【２】品質管理監督システム</w:t>
      </w:r>
      <w:bookmarkEnd w:id="5"/>
    </w:p>
    <w:p w:rsidR="00937455" w:rsidRPr="00E04A24" w:rsidRDefault="00937455" w:rsidP="004154FB">
      <w:pPr>
        <w:pStyle w:val="2"/>
        <w:numPr>
          <w:ilvl w:val="0"/>
          <w:numId w:val="0"/>
        </w:numPr>
      </w:pPr>
      <w:bookmarkStart w:id="6" w:name="_Toc402458608"/>
      <w:r w:rsidRPr="00E04A24">
        <w:rPr>
          <w:rFonts w:hint="eastAsia"/>
        </w:rPr>
        <w:t>５　品質管理監督システムに係る要求事項</w:t>
      </w:r>
      <w:bookmarkEnd w:id="6"/>
      <w:r w:rsidR="001F7AF5" w:rsidRPr="00E04A24">
        <w:rPr>
          <w:rFonts w:hint="eastAsia"/>
        </w:rPr>
        <w:t>（第</w:t>
      </w:r>
      <w:r w:rsidR="001F7AF5" w:rsidRPr="00E04A24">
        <w:t>5</w:t>
      </w:r>
      <w:r w:rsidR="001F7AF5" w:rsidRPr="00E04A24">
        <w:rPr>
          <w:rFonts w:hint="eastAsia"/>
        </w:rPr>
        <w:t>条）</w:t>
      </w:r>
    </w:p>
    <w:p w:rsidR="00937455" w:rsidRPr="00E04A24" w:rsidRDefault="00937455" w:rsidP="00694CF2">
      <w:pPr>
        <w:pStyle w:val="a3"/>
        <w:ind w:leftChars="100" w:left="210" w:firstLineChars="100" w:firstLine="210"/>
        <w:jc w:val="left"/>
        <w:rPr>
          <w:rFonts w:ascii="ＭＳ 明朝"/>
        </w:rPr>
      </w:pPr>
      <w:r w:rsidRPr="00E04A24">
        <w:rPr>
          <w:rFonts w:ascii="ＭＳ 明朝" w:hAnsi="ＭＳ 明朝" w:hint="eastAsia"/>
        </w:rPr>
        <w:t>当社は、</w:t>
      </w:r>
      <w:r w:rsidR="00370F75" w:rsidRPr="00E04A24">
        <w:rPr>
          <w:rFonts w:ascii="ＭＳ 明朝" w:hAnsi="ＭＳ 明朝"/>
        </w:rPr>
        <w:t>ＱＭＳ</w:t>
      </w:r>
      <w:r w:rsidRPr="00E04A24">
        <w:rPr>
          <w:rFonts w:ascii="ＭＳ 明朝" w:hAnsi="ＭＳ 明朝" w:hint="eastAsia"/>
        </w:rPr>
        <w:t>省令の要求事項に従って、品質管理監督システムを確立し、その基本事項を本品質管理監督システム基準書</w:t>
      </w:r>
      <w:r w:rsidR="001F7AF5" w:rsidRPr="00E04A24">
        <w:rPr>
          <w:rFonts w:ascii="ＭＳ 明朝" w:hAnsi="ＭＳ 明朝" w:hint="eastAsia"/>
        </w:rPr>
        <w:t>及び</w:t>
      </w:r>
      <w:r w:rsidRPr="00E04A24">
        <w:rPr>
          <w:rFonts w:ascii="ＭＳ 明朝" w:hAnsi="ＭＳ 明朝" w:hint="eastAsia"/>
        </w:rPr>
        <w:t>「別紙</w:t>
      </w:r>
      <w:r w:rsidR="001E4C26" w:rsidRPr="00E04A24">
        <w:rPr>
          <w:rFonts w:ascii="ＭＳ 明朝" w:hAnsi="ＭＳ 明朝" w:hint="eastAsia"/>
        </w:rPr>
        <w:t>１</w:t>
      </w:r>
      <w:r w:rsidRPr="00E04A24">
        <w:rPr>
          <w:rFonts w:ascii="ＭＳ 明朝" w:hAnsi="ＭＳ 明朝" w:hint="eastAsia"/>
        </w:rPr>
        <w:t xml:space="preserve">　組織図」に規定する。</w:t>
      </w:r>
      <w:r w:rsidR="001F7AF5" w:rsidRPr="00E04A24">
        <w:rPr>
          <w:rFonts w:hint="eastAsia"/>
        </w:rPr>
        <w:t>当社及び</w:t>
      </w:r>
      <w:r w:rsidR="008C60A3" w:rsidRPr="00E04A24">
        <w:rPr>
          <w:rFonts w:hint="eastAsia"/>
        </w:rPr>
        <w:t>外部委託</w:t>
      </w:r>
      <w:r w:rsidR="001F7AF5" w:rsidRPr="00E04A24">
        <w:rPr>
          <w:rFonts w:hint="eastAsia"/>
        </w:rPr>
        <w:t>先における工程の相関については、「</w:t>
      </w:r>
      <w:r w:rsidR="008B433C" w:rsidRPr="00E04A24">
        <w:rPr>
          <w:rFonts w:hint="eastAsia"/>
        </w:rPr>
        <w:t>図１　当社の工程図及び</w:t>
      </w:r>
      <w:r w:rsidR="008C60A3" w:rsidRPr="00E04A24">
        <w:rPr>
          <w:rFonts w:hint="eastAsia"/>
        </w:rPr>
        <w:t>外部委託</w:t>
      </w:r>
      <w:r w:rsidR="008B433C" w:rsidRPr="00E04A24">
        <w:rPr>
          <w:rFonts w:hint="eastAsia"/>
        </w:rPr>
        <w:t>先との相関</w:t>
      </w:r>
      <w:r w:rsidR="001F7AF5" w:rsidRPr="00E04A24">
        <w:rPr>
          <w:rFonts w:hint="eastAsia"/>
        </w:rPr>
        <w:t>」に示す。</w:t>
      </w:r>
      <w:r w:rsidRPr="00E04A24">
        <w:rPr>
          <w:rFonts w:ascii="ＭＳ 明朝" w:hAnsi="ＭＳ 明朝" w:hint="eastAsia"/>
        </w:rPr>
        <w:t>当社は品質管理監督システムを実施し、その実効性を維持するために、次の事項を実施する。</w:t>
      </w:r>
    </w:p>
    <w:p w:rsidR="00937455" w:rsidRPr="00E04A24" w:rsidRDefault="00937455" w:rsidP="003D32A1">
      <w:pPr>
        <w:pStyle w:val="a3"/>
        <w:numPr>
          <w:ilvl w:val="0"/>
          <w:numId w:val="1"/>
        </w:numPr>
        <w:ind w:leftChars="200" w:left="628" w:hangingChars="99" w:hanging="208"/>
        <w:rPr>
          <w:rFonts w:ascii="ＭＳ 明朝"/>
        </w:rPr>
      </w:pPr>
      <w:r w:rsidRPr="00E04A24">
        <w:rPr>
          <w:rFonts w:ascii="ＭＳ 明朝" w:hAnsi="ＭＳ 明朝" w:hint="eastAsia"/>
        </w:rPr>
        <w:t>品質管理監督システムに必要な工程の内容（当該工程により達成される結果を含む）を明らかにするとともに、当該工程のそれぞれについて、各</w:t>
      </w:r>
      <w:r w:rsidR="001F7AF5" w:rsidRPr="00E04A24">
        <w:rPr>
          <w:rFonts w:ascii="ＭＳ 明朝" w:hAnsi="ＭＳ 明朝" w:hint="eastAsia"/>
        </w:rPr>
        <w:t>施設</w:t>
      </w:r>
      <w:r w:rsidRPr="00E04A24">
        <w:rPr>
          <w:rFonts w:ascii="ＭＳ 明朝" w:hAnsi="ＭＳ 明朝" w:hint="eastAsia"/>
        </w:rPr>
        <w:t>の関与の態様を明らかにする。</w:t>
      </w:r>
    </w:p>
    <w:p w:rsidR="00937455" w:rsidRPr="00E04A24" w:rsidRDefault="001E4C26" w:rsidP="003D32A1">
      <w:pPr>
        <w:pStyle w:val="a3"/>
        <w:numPr>
          <w:ilvl w:val="0"/>
          <w:numId w:val="1"/>
        </w:numPr>
        <w:ind w:leftChars="200" w:left="628" w:hangingChars="99" w:hanging="208"/>
        <w:rPr>
          <w:rFonts w:ascii="ＭＳ 明朝"/>
        </w:rPr>
      </w:pPr>
      <w:r w:rsidRPr="00E04A24">
        <w:rPr>
          <w:rFonts w:ascii="ＭＳ 明朝" w:hAnsi="ＭＳ 明朝" w:hint="eastAsia"/>
        </w:rPr>
        <w:t>これらの工程の順序及び相互の関係を明確にする。</w:t>
      </w:r>
    </w:p>
    <w:p w:rsidR="00937455" w:rsidRPr="00E04A24" w:rsidRDefault="00937455" w:rsidP="003D32A1">
      <w:pPr>
        <w:pStyle w:val="a3"/>
        <w:numPr>
          <w:ilvl w:val="0"/>
          <w:numId w:val="1"/>
        </w:numPr>
        <w:ind w:leftChars="200" w:left="628" w:hangingChars="99" w:hanging="208"/>
        <w:rPr>
          <w:rFonts w:ascii="ＭＳ 明朝"/>
        </w:rPr>
      </w:pPr>
      <w:r w:rsidRPr="00E04A24">
        <w:rPr>
          <w:rFonts w:ascii="ＭＳ 明朝" w:hAnsi="ＭＳ 明朝" w:hint="eastAsia"/>
        </w:rPr>
        <w:t>これらの工程の実施及び管理の実効性の確保に必要な判定基準及び方法を明確にする。</w:t>
      </w:r>
    </w:p>
    <w:p w:rsidR="00937455" w:rsidRPr="00E04A24" w:rsidRDefault="00937455" w:rsidP="003D32A1">
      <w:pPr>
        <w:pStyle w:val="a3"/>
        <w:numPr>
          <w:ilvl w:val="0"/>
          <w:numId w:val="1"/>
        </w:numPr>
        <w:ind w:leftChars="200" w:left="628" w:hangingChars="99" w:hanging="208"/>
        <w:rPr>
          <w:rFonts w:ascii="ＭＳ 明朝"/>
        </w:rPr>
      </w:pPr>
      <w:r w:rsidRPr="00E04A24">
        <w:rPr>
          <w:rFonts w:ascii="ＭＳ 明朝" w:hAnsi="ＭＳ 明朝" w:hint="eastAsia"/>
        </w:rPr>
        <w:t>これらの工程の実施、監視及び測定に必要な資源及び情報が利用できるようにする。</w:t>
      </w:r>
    </w:p>
    <w:p w:rsidR="00937455" w:rsidRPr="00E04A24" w:rsidRDefault="00937455" w:rsidP="003D32A1">
      <w:pPr>
        <w:pStyle w:val="a3"/>
        <w:numPr>
          <w:ilvl w:val="0"/>
          <w:numId w:val="1"/>
        </w:numPr>
        <w:ind w:leftChars="200" w:left="628" w:hangingChars="99" w:hanging="208"/>
        <w:rPr>
          <w:rFonts w:ascii="ＭＳ 明朝"/>
        </w:rPr>
      </w:pPr>
      <w:r w:rsidRPr="00E04A24">
        <w:rPr>
          <w:rFonts w:ascii="ＭＳ 明朝" w:hAnsi="ＭＳ 明朝" w:hint="eastAsia"/>
        </w:rPr>
        <w:t>これらの工程を監視し、測定し、及び分析する。</w:t>
      </w:r>
    </w:p>
    <w:p w:rsidR="00937455" w:rsidRPr="00E04A24" w:rsidRDefault="00937455" w:rsidP="003D32A1">
      <w:pPr>
        <w:pStyle w:val="a3"/>
        <w:numPr>
          <w:ilvl w:val="0"/>
          <w:numId w:val="1"/>
        </w:numPr>
        <w:ind w:leftChars="200" w:left="628" w:hangingChars="99" w:hanging="208"/>
        <w:rPr>
          <w:rFonts w:ascii="ＭＳ 明朝"/>
        </w:rPr>
      </w:pPr>
      <w:r w:rsidRPr="00E04A24">
        <w:rPr>
          <w:rFonts w:ascii="ＭＳ 明朝" w:hAnsi="ＭＳ 明朝" w:hint="eastAsia"/>
        </w:rPr>
        <w:t>これらの工程について、計画どおりの結果が得られるように、かつ、これらの工程の実効性を維持するために必要な措置をとる。</w:t>
      </w:r>
    </w:p>
    <w:p w:rsidR="00937455" w:rsidRPr="00E04A24" w:rsidRDefault="00937455" w:rsidP="00BE6BE4">
      <w:pPr>
        <w:ind w:left="210" w:hangingChars="100" w:hanging="210"/>
        <w:rPr>
          <w:rFonts w:ascii="ＭＳ 明朝"/>
        </w:rPr>
      </w:pPr>
      <w:r w:rsidRPr="00E04A24">
        <w:rPr>
          <w:rFonts w:ascii="ＭＳ 明朝" w:hAnsi="ＭＳ 明朝" w:hint="eastAsia"/>
        </w:rPr>
        <w:t xml:space="preserve">　　当社は、これらの工程を</w:t>
      </w:r>
      <w:r w:rsidR="00370F75" w:rsidRPr="00E04A24">
        <w:rPr>
          <w:rFonts w:ascii="ＭＳ 明朝" w:hAnsi="ＭＳ 明朝"/>
        </w:rPr>
        <w:t>ＱＭＳ</w:t>
      </w:r>
      <w:r w:rsidRPr="00E04A24">
        <w:rPr>
          <w:rFonts w:ascii="ＭＳ 明朝" w:hAnsi="ＭＳ 明朝" w:hint="eastAsia"/>
        </w:rPr>
        <w:t>省令及び本品質管理監督システム基準書に従って運営、管理監督する。</w:t>
      </w:r>
    </w:p>
    <w:p w:rsidR="001E4C26" w:rsidRPr="00E04A24" w:rsidRDefault="001E4C26" w:rsidP="00E329FF">
      <w:pPr>
        <w:rPr>
          <w:rFonts w:ascii="ＭＳ 明朝"/>
        </w:rPr>
      </w:pPr>
    </w:p>
    <w:p w:rsidR="00937455" w:rsidRPr="00E04A24" w:rsidRDefault="00280C7D" w:rsidP="00F376BE">
      <w:pPr>
        <w:jc w:val="center"/>
      </w:pPr>
      <w:r w:rsidRPr="00E04A24">
        <w:rPr>
          <w:noProof/>
        </w:rPr>
        <w:drawing>
          <wp:inline distT="0" distB="0" distL="0" distR="0" wp14:anchorId="03C7DE7A" wp14:editId="25AEB1AF">
            <wp:extent cx="6276975" cy="4336363"/>
            <wp:effectExtent l="0" t="0" r="0" b="7620"/>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3111" cy="4340602"/>
                    </a:xfrm>
                    <a:prstGeom prst="rect">
                      <a:avLst/>
                    </a:prstGeom>
                    <a:noFill/>
                    <a:ln>
                      <a:noFill/>
                    </a:ln>
                  </pic:spPr>
                </pic:pic>
              </a:graphicData>
            </a:graphic>
          </wp:inline>
        </w:drawing>
      </w:r>
    </w:p>
    <w:p w:rsidR="00937455" w:rsidRPr="00E04A24" w:rsidRDefault="00937455" w:rsidP="008B433C">
      <w:pPr>
        <w:jc w:val="center"/>
        <w:rPr>
          <w:b/>
        </w:rPr>
      </w:pPr>
      <w:r w:rsidRPr="00E04A24">
        <w:rPr>
          <w:rFonts w:hint="eastAsia"/>
          <w:b/>
        </w:rPr>
        <w:t>図</w:t>
      </w:r>
      <w:r w:rsidR="008B433C" w:rsidRPr="00E04A24">
        <w:rPr>
          <w:rFonts w:hint="eastAsia"/>
          <w:b/>
        </w:rPr>
        <w:t>１</w:t>
      </w:r>
      <w:r w:rsidRPr="00E04A24">
        <w:rPr>
          <w:rFonts w:hint="eastAsia"/>
          <w:b/>
        </w:rPr>
        <w:t xml:space="preserve">　当社の工程図</w:t>
      </w:r>
      <w:r w:rsidR="008B433C" w:rsidRPr="00E04A24">
        <w:rPr>
          <w:rFonts w:hint="eastAsia"/>
          <w:b/>
        </w:rPr>
        <w:t>及び</w:t>
      </w:r>
      <w:r w:rsidR="008C60A3" w:rsidRPr="00E04A24">
        <w:rPr>
          <w:rFonts w:hint="eastAsia"/>
          <w:b/>
        </w:rPr>
        <w:t>外部委託</w:t>
      </w:r>
      <w:r w:rsidR="008B433C" w:rsidRPr="00E04A24">
        <w:rPr>
          <w:rFonts w:hint="eastAsia"/>
          <w:b/>
        </w:rPr>
        <w:t>先との相関</w:t>
      </w:r>
    </w:p>
    <w:p w:rsidR="00927B11" w:rsidRPr="00E04A24" w:rsidRDefault="00927B11">
      <w:pPr>
        <w:widowControl/>
        <w:jc w:val="left"/>
      </w:pPr>
      <w:r w:rsidRPr="00E04A24">
        <w:br w:type="page"/>
      </w:r>
    </w:p>
    <w:p w:rsidR="00937455" w:rsidRPr="00E04A24" w:rsidRDefault="00937455" w:rsidP="0088343A">
      <w:pPr>
        <w:pStyle w:val="3"/>
      </w:pPr>
      <w:bookmarkStart w:id="7" w:name="_Toc402458610"/>
      <w:r w:rsidRPr="00E04A24">
        <w:rPr>
          <w:rFonts w:hint="eastAsia"/>
        </w:rPr>
        <w:lastRenderedPageBreak/>
        <w:t xml:space="preserve">６　</w:t>
      </w:r>
      <w:bookmarkEnd w:id="7"/>
      <w:r w:rsidRPr="00E04A24">
        <w:rPr>
          <w:rFonts w:hint="eastAsia"/>
        </w:rPr>
        <w:t>品質管理監督システムの文書化</w:t>
      </w:r>
      <w:r w:rsidR="001F7AF5" w:rsidRPr="00E04A24">
        <w:rPr>
          <w:rFonts w:hint="eastAsia"/>
        </w:rPr>
        <w:t>（第</w:t>
      </w:r>
      <w:r w:rsidR="001F7AF5" w:rsidRPr="00E04A24">
        <w:t>6</w:t>
      </w:r>
      <w:r w:rsidR="001F7AF5" w:rsidRPr="00E04A24">
        <w:rPr>
          <w:rFonts w:hint="eastAsia"/>
        </w:rPr>
        <w:t>条）</w:t>
      </w:r>
    </w:p>
    <w:p w:rsidR="00937455" w:rsidRPr="00E04A24" w:rsidRDefault="00937455" w:rsidP="00E329FF">
      <w:r w:rsidRPr="00E04A24">
        <w:rPr>
          <w:rFonts w:hint="eastAsia"/>
        </w:rPr>
        <w:t>（１）品質管理監督システムの文書化には、次の事項を含める。</w:t>
      </w:r>
    </w:p>
    <w:p w:rsidR="00937455" w:rsidRPr="00E04A24" w:rsidRDefault="00937455" w:rsidP="008E4479">
      <w:pPr>
        <w:pStyle w:val="a3"/>
        <w:numPr>
          <w:ilvl w:val="0"/>
          <w:numId w:val="2"/>
        </w:numPr>
        <w:ind w:leftChars="200" w:left="628" w:hangingChars="99" w:hanging="208"/>
      </w:pPr>
      <w:r w:rsidRPr="00E04A24">
        <w:rPr>
          <w:rFonts w:hint="eastAsia"/>
        </w:rPr>
        <w:t>品質管理監督システムの基準（品質管理監督システム基準書（本書））</w:t>
      </w:r>
    </w:p>
    <w:p w:rsidR="00937455" w:rsidRPr="00E04A24" w:rsidRDefault="00937455" w:rsidP="008E4479">
      <w:pPr>
        <w:pStyle w:val="a3"/>
        <w:numPr>
          <w:ilvl w:val="0"/>
          <w:numId w:val="2"/>
        </w:numPr>
        <w:ind w:leftChars="200" w:left="628" w:hangingChars="99" w:hanging="208"/>
      </w:pPr>
      <w:r w:rsidRPr="00E04A24">
        <w:rPr>
          <w:rFonts w:hint="eastAsia"/>
        </w:rPr>
        <w:t>各施設における工程について、実効性のある計画的な実施及び管理がなされるようにするために必要な事項</w:t>
      </w:r>
    </w:p>
    <w:p w:rsidR="00937455" w:rsidRPr="00E04A24" w:rsidRDefault="00370F75" w:rsidP="008E4479">
      <w:pPr>
        <w:pStyle w:val="a3"/>
        <w:numPr>
          <w:ilvl w:val="0"/>
          <w:numId w:val="2"/>
        </w:numPr>
        <w:ind w:leftChars="200" w:left="628" w:hangingChars="99" w:hanging="208"/>
      </w:pPr>
      <w:r w:rsidRPr="00E04A24">
        <w:t>ＱＭＳ</w:t>
      </w:r>
      <w:r w:rsidR="00937455" w:rsidRPr="00E04A24">
        <w:rPr>
          <w:rFonts w:hint="eastAsia"/>
        </w:rPr>
        <w:t>省令が規定する手順及び記録</w:t>
      </w:r>
    </w:p>
    <w:p w:rsidR="00937455" w:rsidRPr="00E04A24" w:rsidRDefault="00937455" w:rsidP="008E4479">
      <w:pPr>
        <w:pStyle w:val="a3"/>
        <w:numPr>
          <w:ilvl w:val="0"/>
          <w:numId w:val="2"/>
        </w:numPr>
        <w:ind w:leftChars="200" w:left="628" w:hangingChars="99" w:hanging="208"/>
      </w:pPr>
      <w:r w:rsidRPr="00E04A24">
        <w:rPr>
          <w:rFonts w:hint="eastAsia"/>
        </w:rPr>
        <w:t>その他薬事に関する法令の規定により文書化することが求められる事項</w:t>
      </w:r>
    </w:p>
    <w:p w:rsidR="001E4C26" w:rsidRPr="00E04A24" w:rsidRDefault="001E4C26" w:rsidP="001E4C26">
      <w:pPr>
        <w:pStyle w:val="a3"/>
        <w:ind w:leftChars="0"/>
      </w:pPr>
    </w:p>
    <w:p w:rsidR="00937455" w:rsidRPr="00E04A24" w:rsidRDefault="00937455" w:rsidP="001414B5">
      <w:pPr>
        <w:ind w:left="420" w:hangingChars="200" w:hanging="420"/>
      </w:pPr>
      <w:r w:rsidRPr="00E04A24">
        <w:rPr>
          <w:rFonts w:hint="eastAsia"/>
        </w:rPr>
        <w:t>（２）当社は、製品ごとに、その仕様及び品質管理監督システムに係る要求事項を規定し、又はこれらの内容を明確にした製品標準書</w:t>
      </w:r>
      <w:r w:rsidR="00B52565" w:rsidRPr="00E04A24">
        <w:rPr>
          <w:rFonts w:hint="eastAsia"/>
        </w:rPr>
        <w:t>（様式</w:t>
      </w:r>
      <w:r w:rsidR="00B52565" w:rsidRPr="00E04A24">
        <w:rPr>
          <w:rFonts w:hint="eastAsia"/>
        </w:rPr>
        <w:t>6-1</w:t>
      </w:r>
      <w:r w:rsidR="00B52565" w:rsidRPr="00E04A24">
        <w:rPr>
          <w:rFonts w:hint="eastAsia"/>
        </w:rPr>
        <w:t>を基に製品ごとに作成）</w:t>
      </w:r>
      <w:r w:rsidRPr="00E04A24">
        <w:rPr>
          <w:rFonts w:hint="eastAsia"/>
        </w:rPr>
        <w:t>を作成し、保管する。</w:t>
      </w:r>
    </w:p>
    <w:p w:rsidR="001E4C26" w:rsidRPr="00E04A24" w:rsidRDefault="001E4C26" w:rsidP="001414B5">
      <w:pPr>
        <w:ind w:left="420" w:hangingChars="200" w:hanging="420"/>
      </w:pPr>
    </w:p>
    <w:p w:rsidR="00937455" w:rsidRPr="00E04A24" w:rsidRDefault="00937455" w:rsidP="00C51868">
      <w:pPr>
        <w:ind w:left="420" w:hangingChars="200" w:hanging="420"/>
      </w:pPr>
      <w:r w:rsidRPr="00E04A24">
        <w:rPr>
          <w:rFonts w:hint="eastAsia"/>
        </w:rPr>
        <w:t>（３）当社は、製品標準書において、各施設における当該製品に係る製造工程の全てを定め</w:t>
      </w:r>
      <w:r w:rsidR="001F7AF5" w:rsidRPr="00E04A24">
        <w:rPr>
          <w:rFonts w:hint="eastAsia"/>
        </w:rPr>
        <w:t>る。</w:t>
      </w:r>
    </w:p>
    <w:p w:rsidR="00582863" w:rsidRPr="00E04A24" w:rsidRDefault="00582863" w:rsidP="001369BF"/>
    <w:p w:rsidR="00937455" w:rsidRPr="00E04A24" w:rsidRDefault="00937455" w:rsidP="001369BF">
      <w:r w:rsidRPr="00E04A24">
        <w:tab/>
      </w:r>
      <w:r w:rsidRPr="00E04A24">
        <w:rPr>
          <w:rFonts w:hint="eastAsia"/>
        </w:rPr>
        <w:t>参照文書：　製品標準書</w:t>
      </w:r>
    </w:p>
    <w:p w:rsidR="00937455" w:rsidRPr="00E04A24" w:rsidRDefault="00937455" w:rsidP="001369BF"/>
    <w:p w:rsidR="00937455" w:rsidRPr="00E04A24" w:rsidRDefault="00937455" w:rsidP="0088343A">
      <w:pPr>
        <w:pStyle w:val="3"/>
      </w:pPr>
      <w:bookmarkStart w:id="8" w:name="_Toc402458611"/>
      <w:r w:rsidRPr="00E04A24">
        <w:rPr>
          <w:rFonts w:hint="eastAsia"/>
        </w:rPr>
        <w:t>７　品質管理監督システム基準書</w:t>
      </w:r>
      <w:bookmarkEnd w:id="8"/>
      <w:r w:rsidR="009067C2" w:rsidRPr="00E04A24">
        <w:rPr>
          <w:rFonts w:hint="eastAsia"/>
        </w:rPr>
        <w:t>（第</w:t>
      </w:r>
      <w:r w:rsidR="009067C2" w:rsidRPr="00E04A24">
        <w:t>7</w:t>
      </w:r>
      <w:r w:rsidR="009067C2" w:rsidRPr="00E04A24">
        <w:rPr>
          <w:rFonts w:hint="eastAsia"/>
        </w:rPr>
        <w:t>条）</w:t>
      </w:r>
    </w:p>
    <w:p w:rsidR="00937455" w:rsidRPr="00E04A24" w:rsidRDefault="009F34CF" w:rsidP="00694CF2">
      <w:pPr>
        <w:ind w:leftChars="100" w:left="210"/>
      </w:pPr>
      <w:r w:rsidRPr="00E04A24">
        <w:rPr>
          <w:rFonts w:hint="eastAsia"/>
        </w:rPr>
        <w:t xml:space="preserve">　</w:t>
      </w:r>
      <w:r w:rsidR="00937455" w:rsidRPr="00E04A24">
        <w:rPr>
          <w:rFonts w:hint="eastAsia"/>
        </w:rPr>
        <w:t>当社は、次の事項を記載した品質管理監督システム基準書（本書）を作成し、維持する。</w:t>
      </w:r>
    </w:p>
    <w:p w:rsidR="001F7AF5" w:rsidRPr="00E04A24" w:rsidRDefault="00937455" w:rsidP="008E4479">
      <w:pPr>
        <w:pStyle w:val="a3"/>
        <w:numPr>
          <w:ilvl w:val="0"/>
          <w:numId w:val="3"/>
        </w:numPr>
        <w:ind w:leftChars="200" w:left="628" w:hangingChars="99" w:hanging="208"/>
      </w:pPr>
      <w:r w:rsidRPr="00E04A24">
        <w:rPr>
          <w:rFonts w:hint="eastAsia"/>
        </w:rPr>
        <w:t>品質管理監督システムの範囲</w:t>
      </w:r>
      <w:r w:rsidR="000A6FEB" w:rsidRPr="00E04A24">
        <w:rPr>
          <w:rFonts w:hint="eastAsia"/>
        </w:rPr>
        <w:t>（</w:t>
      </w:r>
      <w:r w:rsidR="000A6FEB" w:rsidRPr="00E04A24">
        <w:rPr>
          <w:rFonts w:asciiTheme="majorEastAsia" w:eastAsiaTheme="majorEastAsia" w:hAnsiTheme="majorEastAsia" w:hint="eastAsia"/>
        </w:rPr>
        <w:t>「２　適用」</w:t>
      </w:r>
      <w:r w:rsidR="000A6FEB" w:rsidRPr="00E04A24">
        <w:rPr>
          <w:rFonts w:hint="eastAsia"/>
        </w:rPr>
        <w:t>のとおり）</w:t>
      </w:r>
    </w:p>
    <w:p w:rsidR="00937455" w:rsidRPr="00E04A24" w:rsidRDefault="001F7AF5" w:rsidP="008E4479">
      <w:pPr>
        <w:pStyle w:val="a3"/>
        <w:ind w:leftChars="200" w:left="628" w:hangingChars="99" w:hanging="208"/>
      </w:pPr>
      <w:r w:rsidRPr="00E04A24">
        <w:rPr>
          <w:rFonts w:hint="eastAsia"/>
        </w:rPr>
        <w:t xml:space="preserve">　</w:t>
      </w:r>
      <w:r w:rsidR="00582863" w:rsidRPr="00E04A24">
        <w:rPr>
          <w:rFonts w:hint="eastAsia"/>
        </w:rPr>
        <w:t xml:space="preserve">　</w:t>
      </w:r>
      <w:r w:rsidR="00937455" w:rsidRPr="00E04A24">
        <w:rPr>
          <w:rFonts w:hint="eastAsia"/>
        </w:rPr>
        <w:t>適用を除外する事項又は非適用とする事項がある場合は、その詳細及びそれを正当とする理由</w:t>
      </w:r>
    </w:p>
    <w:p w:rsidR="000A6FEB" w:rsidRPr="00E04A24" w:rsidRDefault="000A6FEB" w:rsidP="008E4479">
      <w:pPr>
        <w:pStyle w:val="a3"/>
        <w:ind w:leftChars="200" w:left="628" w:hangingChars="99" w:hanging="208"/>
      </w:pPr>
      <w:r w:rsidRPr="00E04A24">
        <w:rPr>
          <w:rFonts w:hint="eastAsia"/>
        </w:rPr>
        <w:t xml:space="preserve">　　（</w:t>
      </w:r>
      <w:r w:rsidRPr="00E04A24">
        <w:rPr>
          <w:rFonts w:asciiTheme="majorEastAsia" w:eastAsiaTheme="majorEastAsia" w:hAnsiTheme="majorEastAsia" w:hint="eastAsia"/>
        </w:rPr>
        <w:t>「３　適用除外等」</w:t>
      </w:r>
      <w:r w:rsidRPr="00E04A24">
        <w:rPr>
          <w:rFonts w:hint="eastAsia"/>
        </w:rPr>
        <w:t>のとおり）</w:t>
      </w:r>
    </w:p>
    <w:p w:rsidR="00937455" w:rsidRPr="00E04A24" w:rsidRDefault="00937455" w:rsidP="008E4479">
      <w:pPr>
        <w:pStyle w:val="a3"/>
        <w:numPr>
          <w:ilvl w:val="0"/>
          <w:numId w:val="3"/>
        </w:numPr>
        <w:ind w:leftChars="200" w:left="628" w:hangingChars="99" w:hanging="208"/>
      </w:pPr>
      <w:r w:rsidRPr="00E04A24">
        <w:rPr>
          <w:rFonts w:hint="eastAsia"/>
        </w:rPr>
        <w:t>品質管理監督システム</w:t>
      </w:r>
      <w:r w:rsidR="00C84EF6" w:rsidRPr="00E04A24">
        <w:rPr>
          <w:rFonts w:hint="eastAsia"/>
        </w:rPr>
        <w:t>のために作成した手順書の内容</w:t>
      </w:r>
      <w:r w:rsidRPr="00E04A24">
        <w:rPr>
          <w:rFonts w:hint="eastAsia"/>
        </w:rPr>
        <w:t>又は</w:t>
      </w:r>
      <w:r w:rsidR="00C84EF6" w:rsidRPr="00E04A24">
        <w:rPr>
          <w:rFonts w:hint="eastAsia"/>
        </w:rPr>
        <w:t>当該手順書の</w:t>
      </w:r>
      <w:r w:rsidRPr="00E04A24">
        <w:rPr>
          <w:rFonts w:hint="eastAsia"/>
        </w:rPr>
        <w:t>文書番号</w:t>
      </w:r>
      <w:r w:rsidR="00C84EF6" w:rsidRPr="00E04A24">
        <w:rPr>
          <w:rFonts w:hint="eastAsia"/>
        </w:rPr>
        <w:t>その他</w:t>
      </w:r>
      <w:r w:rsidRPr="00E04A24">
        <w:rPr>
          <w:rFonts w:hint="eastAsia"/>
        </w:rPr>
        <w:t xml:space="preserve">参照情報　</w:t>
      </w:r>
    </w:p>
    <w:p w:rsidR="00937455" w:rsidRPr="00E04A24" w:rsidRDefault="00937455" w:rsidP="008E4479">
      <w:pPr>
        <w:pStyle w:val="a3"/>
        <w:numPr>
          <w:ilvl w:val="0"/>
          <w:numId w:val="3"/>
        </w:numPr>
        <w:ind w:leftChars="200" w:left="628" w:hangingChars="99" w:hanging="208"/>
      </w:pPr>
      <w:r w:rsidRPr="00E04A24">
        <w:rPr>
          <w:rFonts w:hint="eastAsia"/>
        </w:rPr>
        <w:t>各工程の相互の関係</w:t>
      </w:r>
      <w:r w:rsidRPr="00E04A24">
        <w:t xml:space="preserve"> </w:t>
      </w:r>
      <w:r w:rsidRPr="00E04A24">
        <w:rPr>
          <w:rFonts w:hint="eastAsia"/>
        </w:rPr>
        <w:t>（</w:t>
      </w:r>
      <w:r w:rsidR="00582863" w:rsidRPr="00E04A24">
        <w:rPr>
          <w:rFonts w:hint="eastAsia"/>
        </w:rPr>
        <w:t>図１　当社の工程図及び</w:t>
      </w:r>
      <w:r w:rsidR="008C60A3" w:rsidRPr="00E04A24">
        <w:rPr>
          <w:rFonts w:hint="eastAsia"/>
        </w:rPr>
        <w:t>外部委託</w:t>
      </w:r>
      <w:r w:rsidR="00582863" w:rsidRPr="00E04A24">
        <w:rPr>
          <w:rFonts w:hint="eastAsia"/>
        </w:rPr>
        <w:t>先との相関</w:t>
      </w:r>
      <w:r w:rsidRPr="00E04A24">
        <w:rPr>
          <w:rFonts w:hint="eastAsia"/>
        </w:rPr>
        <w:t>）</w:t>
      </w:r>
    </w:p>
    <w:p w:rsidR="00937455" w:rsidRPr="00E04A24" w:rsidRDefault="00937455" w:rsidP="0073385B"/>
    <w:p w:rsidR="00937455" w:rsidRPr="00E04A24" w:rsidRDefault="00937455" w:rsidP="0088343A">
      <w:pPr>
        <w:pStyle w:val="3"/>
      </w:pPr>
      <w:bookmarkStart w:id="9" w:name="_Toc402458612"/>
      <w:r w:rsidRPr="00E04A24">
        <w:rPr>
          <w:rFonts w:hint="eastAsia"/>
        </w:rPr>
        <w:t>８　品質管理監督文書の管理</w:t>
      </w:r>
      <w:bookmarkEnd w:id="9"/>
      <w:r w:rsidR="009067C2" w:rsidRPr="00E04A24">
        <w:rPr>
          <w:rFonts w:hint="eastAsia"/>
        </w:rPr>
        <w:t>（第</w:t>
      </w:r>
      <w:r w:rsidR="009067C2" w:rsidRPr="00E04A24">
        <w:t>8</w:t>
      </w:r>
      <w:r w:rsidR="009067C2" w:rsidRPr="00E04A24">
        <w:rPr>
          <w:rFonts w:hint="eastAsia"/>
        </w:rPr>
        <w:t>条</w:t>
      </w:r>
      <w:r w:rsidR="000A6FEB" w:rsidRPr="00E04A24">
        <w:rPr>
          <w:rFonts w:hint="eastAsia"/>
        </w:rPr>
        <w:t>、第</w:t>
      </w:r>
      <w:r w:rsidR="000A6FEB" w:rsidRPr="00E04A24">
        <w:rPr>
          <w:rFonts w:hint="eastAsia"/>
        </w:rPr>
        <w:t>67</w:t>
      </w:r>
      <w:r w:rsidR="000A6FEB" w:rsidRPr="00E04A24">
        <w:rPr>
          <w:rFonts w:hint="eastAsia"/>
        </w:rPr>
        <w:t>条</w:t>
      </w:r>
      <w:r w:rsidR="009067C2" w:rsidRPr="00E04A24">
        <w:rPr>
          <w:rFonts w:hint="eastAsia"/>
        </w:rPr>
        <w:t>）</w:t>
      </w:r>
    </w:p>
    <w:p w:rsidR="00937455" w:rsidRPr="00E04A24" w:rsidRDefault="00937455" w:rsidP="00E329FF">
      <w:r w:rsidRPr="00E04A24">
        <w:rPr>
          <w:rFonts w:hint="eastAsia"/>
        </w:rPr>
        <w:t>（１）当社は、品質管理監督システムで必要とする文書を</w:t>
      </w:r>
      <w:r w:rsidR="00592324" w:rsidRPr="00E04A24">
        <w:rPr>
          <w:rFonts w:hint="eastAsia"/>
        </w:rPr>
        <w:t>品質</w:t>
      </w:r>
      <w:r w:rsidRPr="00E04A24">
        <w:rPr>
          <w:rFonts w:hint="eastAsia"/>
        </w:rPr>
        <w:t>管理</w:t>
      </w:r>
      <w:r w:rsidR="00592324" w:rsidRPr="00E04A24">
        <w:rPr>
          <w:rFonts w:hint="eastAsia"/>
        </w:rPr>
        <w:t>監督</w:t>
      </w:r>
      <w:r w:rsidRPr="00E04A24">
        <w:rPr>
          <w:rFonts w:hint="eastAsia"/>
        </w:rPr>
        <w:t>文書として管理する。</w:t>
      </w:r>
    </w:p>
    <w:p w:rsidR="00937455" w:rsidRPr="00E04A24" w:rsidRDefault="00937455" w:rsidP="00E329FF"/>
    <w:p w:rsidR="00937455" w:rsidRPr="00E04A24" w:rsidRDefault="00937455" w:rsidP="00E329FF">
      <w:r w:rsidRPr="00E04A24">
        <w:rPr>
          <w:rFonts w:hint="eastAsia"/>
        </w:rPr>
        <w:t>（２）</w:t>
      </w:r>
      <w:r w:rsidR="00387BA8" w:rsidRPr="00E04A24">
        <w:rPr>
          <w:rFonts w:hint="eastAsia"/>
        </w:rPr>
        <w:t>当社は</w:t>
      </w:r>
      <w:r w:rsidR="004B1E15" w:rsidRPr="00E04A24">
        <w:rPr>
          <w:rFonts w:hint="eastAsia"/>
        </w:rPr>
        <w:t>、</w:t>
      </w:r>
      <w:r w:rsidRPr="00E04A24">
        <w:rPr>
          <w:rFonts w:hint="eastAsia"/>
        </w:rPr>
        <w:t>次に掲げる文書の管理業務に関する手順書を確立し、実施する。</w:t>
      </w:r>
    </w:p>
    <w:p w:rsidR="00937455" w:rsidRPr="00E04A24" w:rsidRDefault="00937455" w:rsidP="008E4479">
      <w:pPr>
        <w:pStyle w:val="a3"/>
        <w:numPr>
          <w:ilvl w:val="0"/>
          <w:numId w:val="4"/>
        </w:numPr>
        <w:ind w:leftChars="200" w:left="628" w:hangingChars="99" w:hanging="208"/>
      </w:pPr>
      <w:r w:rsidRPr="00E04A24">
        <w:rPr>
          <w:rFonts w:hint="eastAsia"/>
        </w:rPr>
        <w:t>品質管理監督文書を発行前に、その文書の妥当性を照査し、発行を承認する。</w:t>
      </w:r>
    </w:p>
    <w:p w:rsidR="00937455" w:rsidRPr="00E04A24" w:rsidRDefault="00937455" w:rsidP="008E4479">
      <w:pPr>
        <w:pStyle w:val="a3"/>
        <w:numPr>
          <w:ilvl w:val="0"/>
          <w:numId w:val="4"/>
        </w:numPr>
        <w:ind w:leftChars="200" w:left="628" w:hangingChars="99" w:hanging="208"/>
      </w:pPr>
      <w:r w:rsidRPr="00E04A24">
        <w:rPr>
          <w:rFonts w:hint="eastAsia"/>
        </w:rPr>
        <w:t>品質管理監督文書を照査し、</w:t>
      </w:r>
      <w:r w:rsidR="00A854EB" w:rsidRPr="00E04A24">
        <w:rPr>
          <w:rFonts w:hint="eastAsia"/>
        </w:rPr>
        <w:t>更新が必要な場合には</w:t>
      </w:r>
      <w:r w:rsidRPr="00E04A24">
        <w:rPr>
          <w:rFonts w:hint="eastAsia"/>
        </w:rPr>
        <w:t>、</w:t>
      </w:r>
      <w:r w:rsidR="00A854EB" w:rsidRPr="00E04A24">
        <w:rPr>
          <w:rFonts w:hint="eastAsia"/>
        </w:rPr>
        <w:t>その</w:t>
      </w:r>
      <w:r w:rsidRPr="00E04A24">
        <w:rPr>
          <w:rFonts w:hint="eastAsia"/>
        </w:rPr>
        <w:t>更新を承認する。</w:t>
      </w:r>
    </w:p>
    <w:p w:rsidR="00937455" w:rsidRPr="00E04A24" w:rsidRDefault="00937455" w:rsidP="008E4479">
      <w:pPr>
        <w:pStyle w:val="a3"/>
        <w:numPr>
          <w:ilvl w:val="0"/>
          <w:numId w:val="4"/>
        </w:numPr>
        <w:ind w:leftChars="200" w:left="628" w:hangingChars="99" w:hanging="208"/>
      </w:pPr>
      <w:r w:rsidRPr="00E04A24">
        <w:rPr>
          <w:rFonts w:hint="eastAsia"/>
        </w:rPr>
        <w:t>品質管理監督文書の変更内容及び最新の改訂版を</w:t>
      </w:r>
      <w:r w:rsidR="00592324" w:rsidRPr="00E04A24">
        <w:rPr>
          <w:rFonts w:hint="eastAsia"/>
        </w:rPr>
        <w:t>識別</w:t>
      </w:r>
      <w:r w:rsidRPr="00E04A24">
        <w:rPr>
          <w:rFonts w:hint="eastAsia"/>
        </w:rPr>
        <w:t>する。</w:t>
      </w:r>
    </w:p>
    <w:p w:rsidR="00937455" w:rsidRPr="00E04A24" w:rsidRDefault="00937455" w:rsidP="008E4479">
      <w:pPr>
        <w:pStyle w:val="a3"/>
        <w:numPr>
          <w:ilvl w:val="0"/>
          <w:numId w:val="4"/>
        </w:numPr>
        <w:ind w:leftChars="200" w:left="628" w:hangingChars="99" w:hanging="208"/>
      </w:pPr>
      <w:r w:rsidRPr="00E04A24">
        <w:rPr>
          <w:rFonts w:hint="eastAsia"/>
        </w:rPr>
        <w:t>品質管理監督文書の</w:t>
      </w:r>
      <w:r w:rsidR="00592324" w:rsidRPr="00E04A24">
        <w:rPr>
          <w:rFonts w:hint="eastAsia"/>
        </w:rPr>
        <w:t>最新版</w:t>
      </w:r>
      <w:r w:rsidR="00B52565">
        <w:rPr>
          <w:rFonts w:hint="eastAsia"/>
        </w:rPr>
        <w:t>を利用できるようにする。</w:t>
      </w:r>
    </w:p>
    <w:p w:rsidR="00937455" w:rsidRPr="00E04A24" w:rsidRDefault="00937455" w:rsidP="008E4479">
      <w:pPr>
        <w:pStyle w:val="a3"/>
        <w:numPr>
          <w:ilvl w:val="0"/>
          <w:numId w:val="4"/>
        </w:numPr>
        <w:ind w:leftChars="200" w:left="628" w:hangingChars="99" w:hanging="208"/>
      </w:pPr>
      <w:r w:rsidRPr="00E04A24">
        <w:rPr>
          <w:rFonts w:hint="eastAsia"/>
        </w:rPr>
        <w:t>品質管理監督文書が読みやすく、容易に内容を把握することができる状態であることを</w:t>
      </w:r>
      <w:r w:rsidR="00592324" w:rsidRPr="00E04A24">
        <w:rPr>
          <w:rFonts w:hint="eastAsia"/>
        </w:rPr>
        <w:t>確保</w:t>
      </w:r>
      <w:r w:rsidRPr="00E04A24">
        <w:rPr>
          <w:rFonts w:hint="eastAsia"/>
        </w:rPr>
        <w:t>する。</w:t>
      </w:r>
    </w:p>
    <w:p w:rsidR="00937455" w:rsidRPr="00E04A24" w:rsidRDefault="00937455" w:rsidP="008E4479">
      <w:pPr>
        <w:pStyle w:val="a3"/>
        <w:numPr>
          <w:ilvl w:val="0"/>
          <w:numId w:val="4"/>
        </w:numPr>
        <w:ind w:leftChars="200" w:left="628" w:hangingChars="99" w:hanging="208"/>
      </w:pPr>
      <w:r w:rsidRPr="00E04A24">
        <w:rPr>
          <w:rFonts w:hint="eastAsia"/>
        </w:rPr>
        <w:t>外部で作成された品質管理監督文書を識別し、その配布を管理する。</w:t>
      </w:r>
    </w:p>
    <w:p w:rsidR="00937455" w:rsidRPr="00E04A24" w:rsidRDefault="00937455" w:rsidP="008E4479">
      <w:pPr>
        <w:pStyle w:val="a3"/>
        <w:numPr>
          <w:ilvl w:val="0"/>
          <w:numId w:val="4"/>
        </w:numPr>
        <w:ind w:leftChars="200" w:left="628" w:hangingChars="99" w:hanging="208"/>
      </w:pPr>
      <w:r w:rsidRPr="00E04A24">
        <w:rPr>
          <w:rFonts w:hint="eastAsia"/>
        </w:rPr>
        <w:t>廃止した品質管理監督文書が意図に反して使用されることを防止する。廃止した文書を保持する場合、廃止されたものであることが適切に識別できるようにする。</w:t>
      </w:r>
    </w:p>
    <w:p w:rsidR="008A5794" w:rsidRPr="00E04A24" w:rsidRDefault="008A5794" w:rsidP="00E329FF"/>
    <w:p w:rsidR="003656FC" w:rsidRDefault="000A6FEB" w:rsidP="00E329FF">
      <w:r w:rsidRPr="00E04A24">
        <w:rPr>
          <w:rFonts w:hint="eastAsia"/>
        </w:rPr>
        <w:t>（３）当社は、品質管理監督文書を、</w:t>
      </w:r>
      <w:r w:rsidR="00341598" w:rsidRPr="00E04A24">
        <w:rPr>
          <w:rFonts w:hint="eastAsia"/>
        </w:rPr>
        <w:t>ＱＭＳ省令</w:t>
      </w:r>
      <w:r w:rsidRPr="00E04A24">
        <w:rPr>
          <w:rFonts w:hint="eastAsia"/>
        </w:rPr>
        <w:t>第</w:t>
      </w:r>
      <w:r w:rsidRPr="00E04A24">
        <w:rPr>
          <w:rFonts w:hint="eastAsia"/>
        </w:rPr>
        <w:t>67</w:t>
      </w:r>
      <w:r w:rsidRPr="00E04A24">
        <w:rPr>
          <w:rFonts w:hint="eastAsia"/>
        </w:rPr>
        <w:t>条で定める期間保管する。</w:t>
      </w:r>
    </w:p>
    <w:p w:rsidR="00B52565" w:rsidRPr="00E04A24" w:rsidRDefault="00B52565" w:rsidP="00E329FF"/>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316"/>
        </w:trPr>
        <w:tc>
          <w:tcPr>
            <w:tcW w:w="5000" w:type="pct"/>
          </w:tcPr>
          <w:p w:rsidR="00C80891" w:rsidRPr="00E04A24" w:rsidRDefault="00C80891" w:rsidP="00C80891">
            <w:pPr>
              <w:jc w:val="left"/>
              <w:rPr>
                <w:rFonts w:ascii="ＭＳ 明朝" w:hAnsi="ＭＳ 明朝"/>
                <w:b/>
                <w:kern w:val="0"/>
                <w:szCs w:val="21"/>
              </w:rPr>
            </w:pPr>
          </w:p>
          <w:p w:rsidR="00C80891" w:rsidRPr="00E04A24" w:rsidRDefault="00C80891" w:rsidP="00C80891">
            <w:pPr>
              <w:jc w:val="left"/>
              <w:rPr>
                <w:rFonts w:ascii="ＭＳ 明朝" w:hAnsi="ＭＳ 明朝"/>
                <w:b/>
                <w:kern w:val="0"/>
                <w:szCs w:val="21"/>
              </w:rPr>
            </w:pPr>
            <w:r w:rsidRPr="00E04A24">
              <w:rPr>
                <w:rFonts w:ascii="ＭＳ 明朝" w:hAnsi="ＭＳ 明朝" w:hint="eastAsia"/>
                <w:b/>
                <w:kern w:val="0"/>
                <w:szCs w:val="21"/>
              </w:rPr>
              <w:t>【　文書管理手順　】</w:t>
            </w: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1　目的</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ＱＭＳ省令第8条及び第67条の規定に基づき、当社の品質管理監督システムに係る文書（以下、「</w:t>
            </w:r>
            <w:r w:rsidRPr="00E04A24">
              <w:rPr>
                <w:rFonts w:hint="eastAsia"/>
              </w:rPr>
              <w:t>品質管理監督</w:t>
            </w:r>
            <w:r w:rsidRPr="00E04A24">
              <w:rPr>
                <w:rFonts w:ascii="ＭＳ 明朝" w:hAnsi="ＭＳ 明朝" w:hint="eastAsia"/>
                <w:kern w:val="0"/>
                <w:szCs w:val="21"/>
              </w:rPr>
              <w:t>文書」という。）の管理・運用の手順及び保管期間を定めるものとする。</w:t>
            </w:r>
          </w:p>
          <w:p w:rsidR="00C80891" w:rsidRPr="00E04A24" w:rsidRDefault="00C80891"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2　定義</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w:t>
            </w:r>
            <w:r w:rsidRPr="00E04A24">
              <w:rPr>
                <w:rFonts w:hint="eastAsia"/>
              </w:rPr>
              <w:t>品質管理監督</w:t>
            </w:r>
            <w:r w:rsidRPr="00E04A24">
              <w:rPr>
                <w:rFonts w:ascii="ＭＳ 明朝" w:hAnsi="ＭＳ 明朝" w:hint="eastAsia"/>
                <w:kern w:val="0"/>
                <w:szCs w:val="21"/>
              </w:rPr>
              <w:t>文書：品質管理監督システム基準書、製品標準書及び手順書（様式を含む。）等</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旧文書：廃止された</w:t>
            </w:r>
            <w:r w:rsidRPr="00E04A24">
              <w:rPr>
                <w:rFonts w:hint="eastAsia"/>
              </w:rPr>
              <w:t>品質管理監督</w:t>
            </w:r>
            <w:r w:rsidRPr="00E04A24">
              <w:rPr>
                <w:rFonts w:ascii="ＭＳ 明朝" w:hAnsi="ＭＳ 明朝" w:hint="eastAsia"/>
                <w:kern w:val="0"/>
                <w:szCs w:val="21"/>
              </w:rPr>
              <w:t>文書</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承認者：作成された文書が適用範囲に対しその効力を発生することを認める者</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w:t>
            </w: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3　品質管理監督文書に記載すべき項目</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（1）文書名（文書管理番号等含む）</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（2）作成者、審査者、承認者、作成・審査・承認した日付及び捺印又は署名</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（3）改訂内容及び改訂理由</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（4）総ページ数及び各ページ</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（5）</w:t>
            </w:r>
            <w:r w:rsidR="00C80891" w:rsidRPr="00E04A24">
              <w:rPr>
                <w:rFonts w:hint="eastAsia"/>
              </w:rPr>
              <w:t>品質管理監督</w:t>
            </w:r>
            <w:r w:rsidR="00C80891" w:rsidRPr="00E04A24">
              <w:rPr>
                <w:rFonts w:ascii="ＭＳ 明朝" w:hAnsi="ＭＳ 明朝" w:hint="eastAsia"/>
                <w:kern w:val="0"/>
                <w:szCs w:val="21"/>
              </w:rPr>
              <w:t>文書である旨の識別表示等</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（6）その他必要なもの（例：目的、定義、適用の範囲等）</w:t>
            </w:r>
          </w:p>
          <w:p w:rsidR="00C80891" w:rsidRPr="00E04A24" w:rsidRDefault="00C80891" w:rsidP="00C80891">
            <w:pPr>
              <w:ind w:rightChars="50" w:right="105" w:firstLineChars="200" w:firstLine="420"/>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4　品質管理監督文書の発行</w:t>
            </w: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4-1　作成</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作成者は文書を読みやすく容易に内容を把握できるように記載し、作成者欄に日付及び捺印又は署名した後に審査・承認を依頼する。記録様式は識別のため様式番号を付番する。</w:t>
            </w:r>
          </w:p>
          <w:p w:rsidR="00C80891" w:rsidRPr="00E04A24" w:rsidRDefault="00C80891"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4-2　審査及び承認</w:t>
            </w:r>
          </w:p>
          <w:p w:rsidR="00C80891" w:rsidRPr="00E04A24" w:rsidRDefault="00C80891" w:rsidP="00C80891">
            <w:pPr>
              <w:ind w:leftChars="100" w:left="210" w:rightChars="50" w:right="105" w:firstLineChars="102" w:firstLine="214"/>
              <w:jc w:val="left"/>
              <w:rPr>
                <w:rFonts w:ascii="ＭＳ 明朝" w:hAnsi="ＭＳ 明朝"/>
                <w:kern w:val="0"/>
                <w:szCs w:val="21"/>
              </w:rPr>
            </w:pPr>
            <w:r w:rsidRPr="00E04A24">
              <w:rPr>
                <w:rFonts w:ascii="ＭＳ 明朝" w:hAnsi="ＭＳ 明朝" w:hint="eastAsia"/>
                <w:kern w:val="0"/>
                <w:szCs w:val="21"/>
              </w:rPr>
              <w:t>審査者は、文書の妥当性について照査し問題が無ければ審査者欄に日付及び捺印又は署名した後に承認者に承認依頼する。承認者は当該文書が承認に足ると判断した場合は、承認者欄に日付及び捺印又は署名等する。文書の審査者及び承認者は、以下のとおり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2811"/>
              <w:gridCol w:w="2811"/>
            </w:tblGrid>
            <w:tr w:rsidR="00C80891" w:rsidRPr="00E04A24" w:rsidTr="00C80891">
              <w:tc>
                <w:tcPr>
                  <w:tcW w:w="323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文書種別</w:t>
                  </w:r>
                </w:p>
              </w:tc>
              <w:tc>
                <w:tcPr>
                  <w:tcW w:w="281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審査者</w:t>
                  </w:r>
                </w:p>
              </w:tc>
              <w:tc>
                <w:tcPr>
                  <w:tcW w:w="281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承認者</w:t>
                  </w:r>
                </w:p>
              </w:tc>
            </w:tr>
            <w:tr w:rsidR="00C80891" w:rsidRPr="00E04A24" w:rsidTr="00C80891">
              <w:tc>
                <w:tcPr>
                  <w:tcW w:w="323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品質管理監督システム基準書</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p w:rsidR="000A6FEB" w:rsidRPr="00E04A24" w:rsidRDefault="000A6FEB" w:rsidP="00C80891">
                  <w:pPr>
                    <w:ind w:rightChars="50" w:right="105"/>
                    <w:jc w:val="left"/>
                    <w:rPr>
                      <w:rFonts w:ascii="ＭＳ 明朝" w:hAnsi="ＭＳ 明朝"/>
                      <w:szCs w:val="21"/>
                    </w:rPr>
                  </w:pPr>
                  <w:r w:rsidRPr="00E04A24">
                    <w:rPr>
                      <w:rFonts w:ascii="ＭＳ 明朝" w:hAnsi="ＭＳ 明朝" w:hint="eastAsia"/>
                      <w:szCs w:val="21"/>
                    </w:rPr>
                    <w:t>及び総括製造販売責任者</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管理監督者（代表取締役）</w:t>
                  </w:r>
                </w:p>
              </w:tc>
            </w:tr>
            <w:tr w:rsidR="00C80891" w:rsidRPr="00E04A24" w:rsidTr="00C80891">
              <w:tc>
                <w:tcPr>
                  <w:tcW w:w="323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製品標準書、図面</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tc>
            </w:tr>
          </w:tbl>
          <w:p w:rsidR="00C80891" w:rsidRPr="00E04A24" w:rsidRDefault="00C80891" w:rsidP="00C80891">
            <w:pPr>
              <w:ind w:rightChars="50" w:right="105" w:firstLineChars="67" w:firstLine="141"/>
              <w:jc w:val="left"/>
              <w:rPr>
                <w:rFonts w:ascii="ＭＳ 明朝" w:hAnsi="ＭＳ 明朝"/>
                <w:kern w:val="0"/>
                <w:szCs w:val="21"/>
              </w:rPr>
            </w:pPr>
          </w:p>
          <w:p w:rsidR="00C80891" w:rsidRPr="00E04A24" w:rsidRDefault="00C80891" w:rsidP="00C80891">
            <w:pPr>
              <w:ind w:rightChars="50" w:right="105" w:firstLineChars="117" w:firstLine="247"/>
              <w:jc w:val="left"/>
              <w:rPr>
                <w:rFonts w:ascii="ＭＳ 明朝" w:hAnsi="ＭＳ 明朝"/>
                <w:b/>
                <w:kern w:val="0"/>
                <w:szCs w:val="21"/>
              </w:rPr>
            </w:pPr>
            <w:r w:rsidRPr="00E04A24">
              <w:rPr>
                <w:rFonts w:ascii="ＭＳ 明朝" w:hAnsi="ＭＳ 明朝" w:hint="eastAsia"/>
                <w:b/>
                <w:kern w:val="0"/>
                <w:szCs w:val="21"/>
              </w:rPr>
              <w:t>4-3　品質管理監督文書の識別、保管</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品質管理監督文書の表紙に</w:t>
            </w:r>
            <w:r w:rsidRPr="00E04A24">
              <w:rPr>
                <w:rFonts w:ascii="ＭＳ 明朝" w:hAnsi="ＭＳ 明朝" w:hint="eastAsia"/>
                <w:kern w:val="0"/>
                <w:szCs w:val="21"/>
                <w:bdr w:val="single" w:sz="4" w:space="0" w:color="auto"/>
              </w:rPr>
              <w:t>管理文書</w:t>
            </w:r>
            <w:r w:rsidRPr="00E04A24">
              <w:rPr>
                <w:rFonts w:ascii="ＭＳ 明朝" w:hAnsi="ＭＳ 明朝" w:hint="eastAsia"/>
                <w:kern w:val="0"/>
                <w:szCs w:val="21"/>
              </w:rPr>
              <w:t>と記載する。当社は品質管理監督文書の写しは作成せず、原本は品質保証部門が保管する。品質保証部門は関係者が必要時に利用できる場所を保管場所とする。</w:t>
            </w:r>
          </w:p>
          <w:p w:rsidR="00C80891" w:rsidRPr="00E04A24" w:rsidRDefault="00C80891" w:rsidP="00C80891">
            <w:pPr>
              <w:ind w:left="210" w:rightChars="50" w:right="105" w:hangingChars="100" w:hanging="210"/>
              <w:jc w:val="left"/>
              <w:rPr>
                <w:rFonts w:ascii="HGP創英角ﾎﾟｯﾌﾟ体" w:eastAsia="HGP創英角ﾎﾟｯﾌﾟ体" w:hAnsi="HGP創英角ﾎﾟｯﾌﾟ体"/>
                <w:kern w:val="0"/>
                <w:szCs w:val="21"/>
              </w:rPr>
            </w:pPr>
          </w:p>
          <w:p w:rsidR="00C80891" w:rsidRPr="00E04A24" w:rsidRDefault="00C80891" w:rsidP="00C80891">
            <w:pPr>
              <w:ind w:left="211" w:rightChars="50" w:right="105" w:hangingChars="100" w:hanging="211"/>
              <w:jc w:val="left"/>
              <w:rPr>
                <w:rFonts w:ascii="ＭＳ 明朝" w:hAnsi="ＭＳ 明朝"/>
                <w:b/>
                <w:kern w:val="0"/>
                <w:szCs w:val="21"/>
              </w:rPr>
            </w:pPr>
            <w:r w:rsidRPr="00E04A24">
              <w:rPr>
                <w:rFonts w:ascii="ＭＳ 明朝" w:hAnsi="ＭＳ 明朝" w:hint="eastAsia"/>
                <w:b/>
                <w:kern w:val="0"/>
                <w:szCs w:val="21"/>
              </w:rPr>
              <w:t xml:space="preserve">　4-4　管理文書台帳</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品質保証部門は、管理文書台帳（様式8-1）を作成し「文書名」「制定日」「版」を明らかにする。</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改訂日、版等に変更を生じた場合、速やかに台帳にも反映させる。</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lastRenderedPageBreak/>
              <w:t xml:space="preserve">　　</w:t>
            </w: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4-5　品質管理監督文書の改訂</w:t>
            </w:r>
          </w:p>
          <w:p w:rsidR="00C80891" w:rsidRPr="00E04A24" w:rsidRDefault="00C80891" w:rsidP="00C80891">
            <w:pPr>
              <w:ind w:leftChars="100" w:left="210" w:rightChars="50" w:right="105" w:firstLineChars="102" w:firstLine="214"/>
              <w:jc w:val="left"/>
              <w:rPr>
                <w:rFonts w:ascii="ＭＳ 明朝" w:hAnsi="ＭＳ 明朝"/>
                <w:kern w:val="0"/>
                <w:szCs w:val="21"/>
              </w:rPr>
            </w:pPr>
            <w:r w:rsidRPr="00E04A24">
              <w:rPr>
                <w:rFonts w:ascii="ＭＳ 明朝" w:hAnsi="ＭＳ 明朝" w:hint="eastAsia"/>
                <w:kern w:val="0"/>
                <w:szCs w:val="21"/>
              </w:rPr>
              <w:t>品質管理監督文書について、組織や構成員の変更、内部監査の結果又は新たな製品等の追加等の際に照査を行う。品質管理監督文書の改訂は、文書の発行（「4-1　作成」及び「4-2　審査及び承認」）と同一の手順により実施する</w:t>
            </w:r>
            <w:r w:rsidR="00313FA8" w:rsidRPr="00E04A24">
              <w:rPr>
                <w:rFonts w:ascii="ＭＳ 明朝" w:hAnsi="ＭＳ 明朝" w:hint="eastAsia"/>
                <w:kern w:val="0"/>
                <w:szCs w:val="21"/>
              </w:rPr>
              <w:t>。改訂にあたっては、改訂内容及び改訂理由が分かるように改訂履歴を残す。</w:t>
            </w:r>
          </w:p>
          <w:p w:rsidR="00C80891" w:rsidRPr="00E04A24" w:rsidRDefault="00C80891" w:rsidP="002B19D9">
            <w:pPr>
              <w:tabs>
                <w:tab w:val="left" w:pos="2663"/>
              </w:tabs>
              <w:ind w:rightChars="50" w:right="105"/>
              <w:jc w:val="left"/>
              <w:rPr>
                <w:rFonts w:ascii="ＭＳ 明朝" w:hAnsi="ＭＳ 明朝"/>
                <w:kern w:val="0"/>
                <w:szCs w:val="21"/>
              </w:rPr>
            </w:pPr>
            <w:r w:rsidRPr="00E04A24">
              <w:rPr>
                <w:rFonts w:ascii="ＭＳ 明朝" w:hAnsi="ＭＳ 明朝" w:hint="eastAsia"/>
                <w:kern w:val="0"/>
                <w:szCs w:val="21"/>
              </w:rPr>
              <w:t xml:space="preserve">　　</w:t>
            </w: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5　廃止等文書の取扱い</w:t>
            </w: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5-1　関係部門への連絡</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品質管理監督文書の発行部門は、品質管理監督文書を廃止又は改訂した場合、関係部門にその旨を連絡し、旧文書が誤って使用されないようにする。また、品質保証部門は管理文書台帳の記載を整備する。</w:t>
            </w:r>
          </w:p>
          <w:p w:rsidR="00C80891" w:rsidRPr="00E04A24" w:rsidRDefault="00C80891"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5-2　旧文書の保管</w:t>
            </w:r>
          </w:p>
          <w:p w:rsidR="00C80891" w:rsidRPr="00E04A24" w:rsidRDefault="00C80891" w:rsidP="00C80891">
            <w:pPr>
              <w:ind w:leftChars="100" w:left="210" w:rightChars="50" w:right="105" w:firstLineChars="100" w:firstLine="210"/>
              <w:jc w:val="left"/>
              <w:rPr>
                <w:rFonts w:ascii="HGP創英角ﾎﾟｯﾌﾟ体" w:eastAsia="HGP創英角ﾎﾟｯﾌﾟ体" w:hAnsi="HGP創英角ﾎﾟｯﾌﾟ体"/>
                <w:kern w:val="0"/>
                <w:szCs w:val="21"/>
              </w:rPr>
            </w:pPr>
            <w:r w:rsidRPr="00E04A24">
              <w:rPr>
                <w:rFonts w:ascii="ＭＳ 明朝" w:hAnsi="ＭＳ 明朝" w:hint="eastAsia"/>
                <w:kern w:val="0"/>
                <w:szCs w:val="21"/>
              </w:rPr>
              <w:t>発行部門は、旧文書を保管する。保管にあたっては有効な品質管理監督文書でなくなった旨を識別できるようにするため、</w:t>
            </w:r>
            <w:r w:rsidRPr="00E04A24">
              <w:rPr>
                <w:rFonts w:ascii="ＭＳ 明朝" w:hAnsi="ＭＳ 明朝" w:hint="eastAsia"/>
                <w:kern w:val="0"/>
                <w:szCs w:val="21"/>
                <w:bdr w:val="single" w:sz="4" w:space="0" w:color="auto"/>
              </w:rPr>
              <w:t>管理文書</w:t>
            </w:r>
            <w:r w:rsidRPr="00E04A24">
              <w:rPr>
                <w:rFonts w:ascii="ＭＳ 明朝" w:hAnsi="ＭＳ 明朝" w:hint="eastAsia"/>
                <w:kern w:val="0"/>
                <w:szCs w:val="21"/>
              </w:rPr>
              <w:t>の表題を二重線で消し、「○○年○月○日廃止」と廃止日及び廃止した旨の記載を行う。</w:t>
            </w:r>
            <w:r w:rsidRPr="00E04A24">
              <w:rPr>
                <w:rFonts w:ascii="HGP創英角ﾎﾟｯﾌﾟ体" w:eastAsia="HGP創英角ﾎﾟｯﾌﾟ体" w:hAnsi="HGP創英角ﾎﾟｯﾌﾟ体" w:hint="eastAsia"/>
                <w:kern w:val="0"/>
                <w:szCs w:val="21"/>
              </w:rPr>
              <w:t xml:space="preserve">　</w:t>
            </w:r>
          </w:p>
          <w:p w:rsidR="00C80891" w:rsidRPr="00E04A24" w:rsidRDefault="00C80891" w:rsidP="00C80891">
            <w:pPr>
              <w:ind w:leftChars="100" w:left="210" w:rightChars="50" w:right="105" w:firstLineChars="100" w:firstLine="210"/>
              <w:jc w:val="left"/>
              <w:rPr>
                <w:rFonts w:ascii="HGP創英角ﾎﾟｯﾌﾟ体" w:eastAsia="HGP創英角ﾎﾟｯﾌﾟ体" w:hAnsi="HGP創英角ﾎﾟｯﾌﾟ体"/>
                <w:kern w:val="0"/>
                <w:szCs w:val="21"/>
              </w:rPr>
            </w:pPr>
          </w:p>
          <w:p w:rsidR="00C80891" w:rsidRPr="00E04A24" w:rsidRDefault="00C80891" w:rsidP="00C80891">
            <w:pPr>
              <w:ind w:leftChars="100" w:left="210" w:rightChars="50" w:right="105" w:firstLineChars="100" w:firstLine="210"/>
              <w:jc w:val="left"/>
              <w:rPr>
                <w:rFonts w:ascii="HGP創英角ﾎﾟｯﾌﾟ体" w:eastAsia="HGP創英角ﾎﾟｯﾌﾟ体" w:hAnsi="HGP創英角ﾎﾟｯﾌﾟ体"/>
                <w:kern w:val="0"/>
                <w:szCs w:val="21"/>
              </w:rPr>
            </w:pPr>
            <w:r w:rsidRPr="00E04A24">
              <w:rPr>
                <w:rFonts w:ascii="ＭＳ 明朝" w:hAnsi="ＭＳ 明朝" w:hint="eastAsia"/>
                <w:kern w:val="0"/>
                <w:szCs w:val="21"/>
              </w:rPr>
              <w:t>旧文書の保管期間は</w:t>
            </w:r>
            <w:r w:rsidR="001228D7" w:rsidRPr="00E04A24">
              <w:rPr>
                <w:rFonts w:ascii="ＭＳ 明朝" w:hAnsi="ＭＳ 明朝" w:hint="eastAsia"/>
                <w:kern w:val="0"/>
                <w:szCs w:val="21"/>
              </w:rPr>
              <w:t>、</w:t>
            </w:r>
            <w:r w:rsidRPr="00E04A24">
              <w:rPr>
                <w:rFonts w:ascii="ＭＳ 明朝" w:hAnsi="ＭＳ 明朝" w:hint="eastAsia"/>
                <w:kern w:val="0"/>
                <w:szCs w:val="21"/>
              </w:rPr>
              <w:t>ＱＭＳ省令第67条の規定に基づき廃止の日から以下に規定する期間とする。</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特定保守管理医療機器に係るもの</w:t>
            </w:r>
            <w:r w:rsidRPr="00E04A24">
              <w:rPr>
                <w:rFonts w:ascii="ＭＳ 明朝" w:hAnsi="ＭＳ 明朝" w:hint="eastAsia"/>
                <w:kern w:val="0"/>
                <w:szCs w:val="21"/>
              </w:rPr>
              <w:tab/>
              <w:t>15年間</w:t>
            </w:r>
          </w:p>
          <w:p w:rsidR="00C80891" w:rsidRPr="00E04A24" w:rsidRDefault="00C80891" w:rsidP="00C80891">
            <w:pPr>
              <w:ind w:rightChars="50" w:right="105" w:firstLineChars="500" w:firstLine="1050"/>
              <w:jc w:val="left"/>
              <w:rPr>
                <w:rFonts w:ascii="ＭＳ 明朝" w:hAnsi="ＭＳ 明朝"/>
                <w:kern w:val="0"/>
                <w:szCs w:val="21"/>
              </w:rPr>
            </w:pPr>
            <w:r w:rsidRPr="00E04A24">
              <w:rPr>
                <w:rFonts w:ascii="ＭＳ 明朝" w:hAnsi="ＭＳ 明朝" w:hint="eastAsia"/>
                <w:kern w:val="0"/>
                <w:szCs w:val="21"/>
              </w:rPr>
              <w:t>（但し、有効期間が15年より長いものは、有効期間＋1年）</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上記以外の医療機器に係るもの</w:t>
            </w:r>
            <w:r w:rsidRPr="00E04A24">
              <w:rPr>
                <w:rFonts w:ascii="ＭＳ 明朝" w:hAnsi="ＭＳ 明朝" w:hint="eastAsia"/>
                <w:kern w:val="0"/>
                <w:szCs w:val="21"/>
              </w:rPr>
              <w:tab/>
              <w:t xml:space="preserve"> 5年間</w:t>
            </w:r>
          </w:p>
          <w:p w:rsidR="00C80891" w:rsidRPr="00E04A24" w:rsidRDefault="00C80891" w:rsidP="00C80891">
            <w:pPr>
              <w:ind w:rightChars="50" w:right="105" w:firstLineChars="500" w:firstLine="1050"/>
              <w:jc w:val="left"/>
              <w:rPr>
                <w:rFonts w:ascii="ＭＳ 明朝" w:hAnsi="ＭＳ 明朝"/>
                <w:kern w:val="0"/>
                <w:szCs w:val="21"/>
              </w:rPr>
            </w:pPr>
            <w:r w:rsidRPr="00E04A24">
              <w:rPr>
                <w:rFonts w:ascii="ＭＳ 明朝" w:hAnsi="ＭＳ 明朝" w:hint="eastAsia"/>
                <w:kern w:val="0"/>
                <w:szCs w:val="21"/>
              </w:rPr>
              <w:t>（但し、有効期間が5年より長いものは、有効期間＋1年）</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教育訓練に係るもの</w:t>
            </w:r>
            <w:r w:rsidRPr="00E04A24">
              <w:rPr>
                <w:rFonts w:ascii="ＭＳ 明朝" w:hAnsi="ＭＳ 明朝" w:hint="eastAsia"/>
                <w:kern w:val="0"/>
                <w:szCs w:val="21"/>
              </w:rPr>
              <w:tab/>
            </w:r>
            <w:r w:rsidRPr="00E04A24">
              <w:rPr>
                <w:rFonts w:ascii="ＭＳ 明朝" w:hAnsi="ＭＳ 明朝" w:hint="eastAsia"/>
                <w:kern w:val="0"/>
                <w:szCs w:val="21"/>
              </w:rPr>
              <w:tab/>
              <w:t xml:space="preserve"> 5年間</w:t>
            </w:r>
          </w:p>
          <w:p w:rsidR="002B19D9" w:rsidRPr="00E04A24" w:rsidRDefault="002B19D9"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w:t>
            </w:r>
          </w:p>
          <w:p w:rsidR="00C80891" w:rsidRPr="00E04A24" w:rsidRDefault="00C80891" w:rsidP="00C80891">
            <w:pPr>
              <w:ind w:left="211" w:rightChars="50" w:right="105" w:hangingChars="100" w:hanging="211"/>
              <w:jc w:val="left"/>
              <w:rPr>
                <w:rFonts w:ascii="ＭＳ 明朝" w:hAnsi="ＭＳ 明朝"/>
                <w:b/>
                <w:kern w:val="0"/>
                <w:szCs w:val="21"/>
              </w:rPr>
            </w:pPr>
            <w:r w:rsidRPr="00E04A24">
              <w:rPr>
                <w:rFonts w:ascii="ＭＳ 明朝" w:hAnsi="ＭＳ 明朝" w:hint="eastAsia"/>
                <w:b/>
                <w:kern w:val="0"/>
                <w:szCs w:val="21"/>
              </w:rPr>
              <w:t xml:space="preserve"> 6　外部で作成された文書</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w:t>
            </w:r>
            <w:r w:rsidR="008C60A3" w:rsidRPr="00E04A24">
              <w:rPr>
                <w:rFonts w:ascii="ＭＳ 明朝" w:hAnsi="ＭＳ 明朝" w:hint="eastAsia"/>
                <w:kern w:val="0"/>
                <w:szCs w:val="21"/>
              </w:rPr>
              <w:t>外部委託</w:t>
            </w:r>
            <w:r w:rsidR="00F43E36" w:rsidRPr="00E04A24">
              <w:rPr>
                <w:rFonts w:ascii="ＭＳ 明朝" w:hAnsi="ＭＳ 明朝" w:hint="eastAsia"/>
                <w:kern w:val="0"/>
                <w:szCs w:val="21"/>
              </w:rPr>
              <w:t>先等</w:t>
            </w:r>
            <w:r w:rsidRPr="00E04A24">
              <w:rPr>
                <w:rFonts w:ascii="ＭＳ 明朝" w:hAnsi="ＭＳ 明朝" w:hint="eastAsia"/>
                <w:kern w:val="0"/>
                <w:szCs w:val="21"/>
              </w:rPr>
              <w:t>外部から提出された文書、外部機関（厚生労働省、ＰＭＤＡ等）から提供を受けた文書等で、品質管理監督文書としての取扱いを必要とする場合、「4-3　品質管理監督文書の識別</w:t>
            </w:r>
            <w:r w:rsidR="006C5527" w:rsidRPr="00E04A24">
              <w:rPr>
                <w:rFonts w:ascii="ＭＳ 明朝" w:hAnsi="ＭＳ 明朝" w:hint="eastAsia"/>
                <w:kern w:val="0"/>
                <w:szCs w:val="21"/>
              </w:rPr>
              <w:t>、保管</w:t>
            </w:r>
            <w:r w:rsidRPr="00E04A24">
              <w:rPr>
                <w:rFonts w:ascii="ＭＳ 明朝" w:hAnsi="ＭＳ 明朝" w:hint="eastAsia"/>
                <w:kern w:val="0"/>
                <w:szCs w:val="21"/>
              </w:rPr>
              <w:t>」及び「4-4　管理文書台帳」の規定と同じ手順で管理する。</w:t>
            </w:r>
          </w:p>
          <w:p w:rsidR="00C80891" w:rsidRPr="00E04A24" w:rsidRDefault="00C80891" w:rsidP="00C80891">
            <w:pPr>
              <w:ind w:leftChars="100" w:left="210" w:rightChars="50" w:right="105" w:firstLineChars="100" w:firstLine="210"/>
              <w:jc w:val="left"/>
              <w:rPr>
                <w:rFonts w:ascii="ＭＳ 明朝" w:hAnsi="ＭＳ 明朝"/>
                <w:kern w:val="0"/>
                <w:szCs w:val="21"/>
              </w:rPr>
            </w:pPr>
            <w:r w:rsidRPr="00E04A24">
              <w:rPr>
                <w:rFonts w:ascii="ＭＳ 明朝" w:hAnsi="ＭＳ 明朝" w:hint="eastAsia"/>
                <w:kern w:val="0"/>
                <w:szCs w:val="21"/>
              </w:rPr>
              <w:t>なお、</w:t>
            </w:r>
            <w:r w:rsidR="008C60A3" w:rsidRPr="00E04A24">
              <w:rPr>
                <w:rFonts w:ascii="ＭＳ 明朝" w:hAnsi="ＭＳ 明朝" w:hint="eastAsia"/>
                <w:kern w:val="0"/>
                <w:szCs w:val="21"/>
              </w:rPr>
              <w:t>外部委託</w:t>
            </w:r>
            <w:r w:rsidRPr="00E04A24">
              <w:rPr>
                <w:rFonts w:ascii="ＭＳ 明朝" w:hAnsi="ＭＳ 明朝" w:hint="eastAsia"/>
                <w:kern w:val="0"/>
                <w:szCs w:val="21"/>
              </w:rPr>
              <w:t>先の品質管理監督文書は、提出されていないものであっても、その管理場所や所在が認識できる状態であることを確認する。また、製造販売業又は登録製造所に対する監査等の際に確認できる状態とする。</w:t>
            </w:r>
          </w:p>
          <w:p w:rsidR="00C80891" w:rsidRPr="00E04A24" w:rsidRDefault="00C80891" w:rsidP="00C80891">
            <w:pPr>
              <w:jc w:val="left"/>
              <w:rPr>
                <w:rFonts w:ascii="ＭＳ 明朝" w:hAnsi="ＭＳ 明朝"/>
                <w:b/>
                <w:kern w:val="0"/>
                <w:szCs w:val="21"/>
              </w:rPr>
            </w:pPr>
          </w:p>
        </w:tc>
      </w:tr>
    </w:tbl>
    <w:p w:rsidR="003656FC" w:rsidRPr="00E04A24" w:rsidRDefault="003656FC" w:rsidP="00C80891">
      <w:pPr>
        <w:ind w:leftChars="100" w:left="210" w:rightChars="50" w:right="105" w:firstLineChars="100" w:firstLine="210"/>
        <w:jc w:val="left"/>
        <w:rPr>
          <w:rFonts w:ascii="ＭＳ 明朝" w:hAnsi="ＭＳ 明朝"/>
          <w:kern w:val="0"/>
          <w:szCs w:val="21"/>
        </w:rPr>
      </w:pPr>
    </w:p>
    <w:p w:rsidR="00ED4C9F" w:rsidRPr="00E04A24" w:rsidRDefault="00ED4C9F" w:rsidP="005E34A4">
      <w:pPr>
        <w:ind w:left="210" w:rightChars="50" w:right="105" w:hangingChars="100" w:hanging="210"/>
        <w:jc w:val="left"/>
        <w:rPr>
          <w:rFonts w:ascii="ＭＳ 明朝" w:hAnsi="ＭＳ 明朝"/>
          <w:kern w:val="0"/>
          <w:szCs w:val="21"/>
        </w:rPr>
      </w:pPr>
    </w:p>
    <w:p w:rsidR="00BD7237" w:rsidRPr="00E04A24" w:rsidRDefault="00BD7237" w:rsidP="005E34A4">
      <w:pPr>
        <w:ind w:left="210" w:rightChars="50" w:right="105" w:hangingChars="100" w:hanging="210"/>
        <w:jc w:val="left"/>
        <w:rPr>
          <w:rFonts w:ascii="ＭＳ 明朝" w:hAnsi="ＭＳ 明朝"/>
          <w:kern w:val="0"/>
          <w:szCs w:val="21"/>
        </w:rPr>
      </w:pPr>
    </w:p>
    <w:p w:rsidR="00BD7237" w:rsidRPr="00E04A24" w:rsidRDefault="00BD7237" w:rsidP="005E34A4">
      <w:pPr>
        <w:ind w:left="210" w:rightChars="50" w:right="105" w:hangingChars="100" w:hanging="210"/>
        <w:jc w:val="left"/>
        <w:rPr>
          <w:rFonts w:ascii="ＭＳ 明朝" w:hAnsi="ＭＳ 明朝"/>
          <w:kern w:val="0"/>
          <w:szCs w:val="21"/>
        </w:rPr>
      </w:pPr>
    </w:p>
    <w:p w:rsidR="00BD7237" w:rsidRPr="00E04A24" w:rsidRDefault="00BD7237" w:rsidP="005E34A4">
      <w:pPr>
        <w:ind w:left="210" w:rightChars="50" w:right="105" w:hangingChars="100" w:hanging="210"/>
        <w:jc w:val="left"/>
        <w:rPr>
          <w:rFonts w:ascii="ＭＳ 明朝" w:hAnsi="ＭＳ 明朝"/>
          <w:kern w:val="0"/>
          <w:szCs w:val="21"/>
        </w:rPr>
      </w:pPr>
    </w:p>
    <w:p w:rsidR="00387BA8" w:rsidRPr="00E04A24" w:rsidRDefault="00387BA8" w:rsidP="005E34A4">
      <w:pPr>
        <w:ind w:left="210" w:rightChars="50" w:right="105" w:hangingChars="100" w:hanging="210"/>
        <w:jc w:val="left"/>
        <w:rPr>
          <w:rFonts w:ascii="ＭＳ 明朝" w:hAnsi="ＭＳ 明朝"/>
          <w:kern w:val="0"/>
          <w:szCs w:val="21"/>
        </w:rPr>
      </w:pPr>
    </w:p>
    <w:p w:rsidR="00BD7237" w:rsidRPr="00E04A24" w:rsidRDefault="00BD7237" w:rsidP="005E34A4">
      <w:pPr>
        <w:ind w:left="210" w:rightChars="50" w:right="105" w:hangingChars="100" w:hanging="210"/>
        <w:jc w:val="left"/>
        <w:rPr>
          <w:rFonts w:ascii="ＭＳ 明朝" w:hAnsi="ＭＳ 明朝"/>
          <w:kern w:val="0"/>
          <w:szCs w:val="21"/>
        </w:rPr>
      </w:pPr>
    </w:p>
    <w:p w:rsidR="00937455" w:rsidRPr="00E04A24" w:rsidRDefault="00937455" w:rsidP="0088343A">
      <w:pPr>
        <w:pStyle w:val="3"/>
      </w:pPr>
      <w:bookmarkStart w:id="10" w:name="_Toc402458613"/>
      <w:r w:rsidRPr="00E04A24">
        <w:rPr>
          <w:rFonts w:hint="eastAsia"/>
        </w:rPr>
        <w:lastRenderedPageBreak/>
        <w:t>９　記録の管理</w:t>
      </w:r>
      <w:bookmarkEnd w:id="10"/>
      <w:r w:rsidR="009067C2" w:rsidRPr="00E04A24">
        <w:rPr>
          <w:rFonts w:hint="eastAsia"/>
        </w:rPr>
        <w:t>（第</w:t>
      </w:r>
      <w:r w:rsidR="009067C2" w:rsidRPr="00E04A24">
        <w:t>9</w:t>
      </w:r>
      <w:r w:rsidR="009067C2" w:rsidRPr="00E04A24">
        <w:rPr>
          <w:rFonts w:hint="eastAsia"/>
        </w:rPr>
        <w:t>条</w:t>
      </w:r>
      <w:r w:rsidR="006C5527" w:rsidRPr="00E04A24">
        <w:rPr>
          <w:rFonts w:hint="eastAsia"/>
        </w:rPr>
        <w:t>、第</w:t>
      </w:r>
      <w:r w:rsidR="006C5527" w:rsidRPr="00E04A24">
        <w:rPr>
          <w:rFonts w:hint="eastAsia"/>
        </w:rPr>
        <w:t>68</w:t>
      </w:r>
      <w:r w:rsidR="006C5527" w:rsidRPr="00E04A24">
        <w:rPr>
          <w:rFonts w:hint="eastAsia"/>
        </w:rPr>
        <w:t>条</w:t>
      </w:r>
      <w:r w:rsidR="009067C2" w:rsidRPr="00E04A24">
        <w:rPr>
          <w:rFonts w:hint="eastAsia"/>
        </w:rPr>
        <w:t xml:space="preserve">）　</w:t>
      </w:r>
    </w:p>
    <w:p w:rsidR="00937455" w:rsidRPr="00E04A24" w:rsidRDefault="00937455" w:rsidP="001414B5">
      <w:pPr>
        <w:ind w:left="420" w:hangingChars="200" w:hanging="420"/>
      </w:pPr>
      <w:r w:rsidRPr="00E04A24">
        <w:rPr>
          <w:rFonts w:hint="eastAsia"/>
        </w:rPr>
        <w:t>（１）当社は、</w:t>
      </w:r>
      <w:r w:rsidR="00370F75" w:rsidRPr="00E04A24">
        <w:t>ＱＭＳ</w:t>
      </w:r>
      <w:r w:rsidRPr="00E04A24">
        <w:rPr>
          <w:rFonts w:hint="eastAsia"/>
        </w:rPr>
        <w:t>省令への適合及び品質管理監督システムの実効性のある実施を実証するため、読みやすく容易に内容を把握することができ、かつ検索ができるように品質管理監督システムに係る記録（以下</w:t>
      </w:r>
      <w:r w:rsidR="00DC28CA" w:rsidRPr="00E04A24">
        <w:rPr>
          <w:rFonts w:hint="eastAsia"/>
        </w:rPr>
        <w:t>、「</w:t>
      </w:r>
      <w:r w:rsidRPr="00E04A24">
        <w:rPr>
          <w:rFonts w:hint="eastAsia"/>
        </w:rPr>
        <w:t>品質記録</w:t>
      </w:r>
      <w:r w:rsidR="00DC28CA" w:rsidRPr="00E04A24">
        <w:rPr>
          <w:rFonts w:hint="eastAsia"/>
        </w:rPr>
        <w:t>」</w:t>
      </w:r>
      <w:r w:rsidRPr="00E04A24">
        <w:rPr>
          <w:rFonts w:hint="eastAsia"/>
        </w:rPr>
        <w:t>という</w:t>
      </w:r>
      <w:r w:rsidR="00DC28CA" w:rsidRPr="00E04A24">
        <w:rPr>
          <w:rFonts w:hint="eastAsia"/>
        </w:rPr>
        <w:t>。</w:t>
      </w:r>
      <w:r w:rsidRPr="00E04A24">
        <w:rPr>
          <w:rFonts w:hint="eastAsia"/>
        </w:rPr>
        <w:t>）を作成し、保管する。</w:t>
      </w:r>
    </w:p>
    <w:p w:rsidR="00937455" w:rsidRPr="00E04A24" w:rsidRDefault="00937455" w:rsidP="00E329FF"/>
    <w:p w:rsidR="00937455" w:rsidRPr="00E04A24" w:rsidRDefault="00937455" w:rsidP="001414B5">
      <w:pPr>
        <w:ind w:left="420" w:hangingChars="200" w:hanging="420"/>
      </w:pPr>
      <w:r w:rsidRPr="00E04A24">
        <w:rPr>
          <w:rFonts w:hint="eastAsia"/>
        </w:rPr>
        <w:t>（２）当社は、品質記録の識別、保管、保護、検索、保管期間及び廃棄についての必要な管理を規定する。</w:t>
      </w:r>
    </w:p>
    <w:p w:rsidR="006C5527" w:rsidRPr="00E04A24" w:rsidRDefault="006C5527" w:rsidP="001414B5">
      <w:pPr>
        <w:ind w:left="420" w:hangingChars="200" w:hanging="420"/>
      </w:pPr>
    </w:p>
    <w:p w:rsidR="006C5527" w:rsidRPr="00E04A24" w:rsidRDefault="006C5527" w:rsidP="001414B5">
      <w:pPr>
        <w:ind w:left="420" w:hangingChars="200" w:hanging="420"/>
      </w:pPr>
      <w:r w:rsidRPr="00E04A24">
        <w:rPr>
          <w:rFonts w:hint="eastAsia"/>
        </w:rPr>
        <w:t>（３）当社は、品質記録を、</w:t>
      </w:r>
      <w:r w:rsidR="00341598" w:rsidRPr="00E04A24">
        <w:rPr>
          <w:rFonts w:hint="eastAsia"/>
        </w:rPr>
        <w:t>ＱＭＳ省令</w:t>
      </w:r>
      <w:r w:rsidRPr="00E04A24">
        <w:rPr>
          <w:rFonts w:hint="eastAsia"/>
        </w:rPr>
        <w:t>第</w:t>
      </w:r>
      <w:r w:rsidRPr="00E04A24">
        <w:rPr>
          <w:rFonts w:hint="eastAsia"/>
        </w:rPr>
        <w:t>68</w:t>
      </w:r>
      <w:r w:rsidRPr="00E04A24">
        <w:rPr>
          <w:rFonts w:hint="eastAsia"/>
        </w:rPr>
        <w:t>条で定める期間保管する。</w:t>
      </w:r>
    </w:p>
    <w:p w:rsidR="00BD7237" w:rsidRPr="00E04A24" w:rsidRDefault="00BD7237" w:rsidP="001414B5">
      <w:pPr>
        <w:ind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414"/>
        </w:trPr>
        <w:tc>
          <w:tcPr>
            <w:tcW w:w="5000" w:type="pct"/>
          </w:tcPr>
          <w:p w:rsidR="00C80891" w:rsidRPr="00E04A24" w:rsidRDefault="00C80891" w:rsidP="00C80891">
            <w:pPr>
              <w:rPr>
                <w:b/>
                <w:szCs w:val="21"/>
              </w:rPr>
            </w:pPr>
          </w:p>
          <w:p w:rsidR="00C80891" w:rsidRPr="00E04A24" w:rsidRDefault="00C80891" w:rsidP="00C80891">
            <w:pPr>
              <w:rPr>
                <w:b/>
                <w:szCs w:val="21"/>
              </w:rPr>
            </w:pPr>
            <w:r w:rsidRPr="00E04A24">
              <w:rPr>
                <w:rFonts w:hint="eastAsia"/>
                <w:b/>
                <w:szCs w:val="21"/>
              </w:rPr>
              <w:t>【　記録管理手順　】</w:t>
            </w:r>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1　目的</w:t>
            </w:r>
          </w:p>
          <w:p w:rsidR="00C80891" w:rsidRPr="00E04A24" w:rsidRDefault="00C80891" w:rsidP="00C80891">
            <w:pPr>
              <w:ind w:leftChars="67" w:left="141" w:rightChars="50" w:right="105" w:firstLineChars="135" w:firstLine="283"/>
              <w:jc w:val="left"/>
              <w:rPr>
                <w:rFonts w:ascii="ＭＳ 明朝" w:hAnsi="ＭＳ 明朝"/>
                <w:szCs w:val="21"/>
              </w:rPr>
            </w:pPr>
            <w:r w:rsidRPr="00E04A24">
              <w:rPr>
                <w:rFonts w:ascii="ＭＳ 明朝" w:hAnsi="ＭＳ 明朝" w:hint="eastAsia"/>
                <w:szCs w:val="21"/>
              </w:rPr>
              <w:t>ＱＭＳ省令第9条及び第68条の規定に基づき、当社の品質管理監督システムに係る記録（以下、「記録」という。）の管理・運用の手順及び保管期間を定めるものとする。</w:t>
            </w:r>
          </w:p>
          <w:p w:rsidR="00C80891" w:rsidRPr="00E04A24" w:rsidRDefault="00C80891" w:rsidP="00C80891">
            <w:pPr>
              <w:ind w:leftChars="50" w:left="105" w:rightChars="50" w:right="105"/>
              <w:jc w:val="left"/>
              <w:rPr>
                <w:rFonts w:ascii="ＭＳ 明朝" w:hAnsi="ＭＳ 明朝"/>
                <w:szCs w:val="21"/>
              </w:rPr>
            </w:pPr>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2　記録作成時の留意点</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（1）記録を作成するときは「保存性」「真正性」「見読性」に配慮する。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（2）記録には、その記入者名及び記入日付を記載する。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（3）様式が規定されている記録は、該当する様式を使用する。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（4）記録を訂正する場合は、訂正前の記載が不明確にならないよう、訂正理由、訂正年月日、訂正者のサイン等を入れる。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（5）様式中の記載欄で記載事項のない場合は、斜線等でその欄を埋めるか、「特記なし」又は「なし」と記載する。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（6）品質保証部門は、記録台帳（様式9-1）を作成する。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（7）記録は容易に検索できるよう作成・保管する。</w:t>
            </w:r>
          </w:p>
          <w:p w:rsidR="00C80891" w:rsidRPr="00E04A24" w:rsidRDefault="00C80891" w:rsidP="00C80891">
            <w:pPr>
              <w:ind w:leftChars="50" w:left="105" w:rightChars="50" w:right="105"/>
              <w:jc w:val="left"/>
              <w:rPr>
                <w:rFonts w:ascii="ＭＳ 明朝" w:hAnsi="ＭＳ 明朝"/>
                <w:szCs w:val="21"/>
              </w:rPr>
            </w:pPr>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3　記録の保管及び廃棄</w:t>
            </w:r>
          </w:p>
          <w:p w:rsidR="00C80891" w:rsidRPr="00E04A24" w:rsidRDefault="00C80891" w:rsidP="00C80891">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記録は、</w:t>
            </w:r>
            <w:r w:rsidR="001228D7" w:rsidRPr="00E04A24">
              <w:rPr>
                <w:rFonts w:ascii="ＭＳ 明朝" w:hAnsi="ＭＳ 明朝" w:hint="eastAsia"/>
                <w:kern w:val="0"/>
                <w:szCs w:val="21"/>
              </w:rPr>
              <w:t>ＱＭＳ省令第68条の規定に基づき</w:t>
            </w:r>
            <w:r w:rsidRPr="00E04A24">
              <w:rPr>
                <w:rFonts w:ascii="ＭＳ 明朝" w:hAnsi="ＭＳ 明朝" w:hint="eastAsia"/>
                <w:szCs w:val="21"/>
              </w:rPr>
              <w:t>作成の日から次の期間保管する。</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特定保守管理医療機器に係るもの</w:t>
            </w:r>
            <w:r w:rsidRPr="00E04A24">
              <w:rPr>
                <w:rFonts w:ascii="ＭＳ 明朝" w:hAnsi="ＭＳ 明朝"/>
                <w:szCs w:val="21"/>
              </w:rPr>
              <w:tab/>
              <w:t>15</w:t>
            </w:r>
            <w:r w:rsidRPr="00E04A24">
              <w:rPr>
                <w:rFonts w:ascii="ＭＳ 明朝" w:hAnsi="ＭＳ 明朝" w:hint="eastAsia"/>
                <w:szCs w:val="21"/>
              </w:rPr>
              <w:t>年間</w:t>
            </w:r>
          </w:p>
          <w:p w:rsidR="00C80891" w:rsidRPr="00E04A24" w:rsidRDefault="00C80891" w:rsidP="00C80891">
            <w:pPr>
              <w:ind w:leftChars="50" w:left="105" w:rightChars="50" w:right="105" w:firstLineChars="500" w:firstLine="1050"/>
              <w:jc w:val="left"/>
              <w:rPr>
                <w:rFonts w:ascii="ＭＳ 明朝" w:hAnsi="ＭＳ 明朝"/>
                <w:szCs w:val="21"/>
              </w:rPr>
            </w:pPr>
            <w:r w:rsidRPr="00E04A24">
              <w:rPr>
                <w:rFonts w:ascii="ＭＳ 明朝" w:hAnsi="ＭＳ 明朝" w:hint="eastAsia"/>
                <w:szCs w:val="21"/>
              </w:rPr>
              <w:t>（但し、有効期間が</w:t>
            </w:r>
            <w:r w:rsidRPr="00E04A24">
              <w:rPr>
                <w:rFonts w:ascii="ＭＳ 明朝" w:hAnsi="ＭＳ 明朝"/>
                <w:szCs w:val="21"/>
              </w:rPr>
              <w:t>15</w:t>
            </w:r>
            <w:r w:rsidRPr="00E04A24">
              <w:rPr>
                <w:rFonts w:ascii="ＭＳ 明朝" w:hAnsi="ＭＳ 明朝" w:hint="eastAsia"/>
                <w:szCs w:val="21"/>
              </w:rPr>
              <w:t>年より長いものは、有効期間＋</w:t>
            </w:r>
            <w:r w:rsidRPr="00E04A24">
              <w:rPr>
                <w:rFonts w:ascii="ＭＳ 明朝" w:hAnsi="ＭＳ 明朝"/>
                <w:szCs w:val="21"/>
              </w:rPr>
              <w:t>1</w:t>
            </w:r>
            <w:r w:rsidRPr="00E04A24">
              <w:rPr>
                <w:rFonts w:ascii="ＭＳ 明朝" w:hAnsi="ＭＳ 明朝" w:hint="eastAsia"/>
                <w:szCs w:val="21"/>
              </w:rPr>
              <w:t>年）</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上記以外の医療機器に係るもの</w:t>
            </w:r>
            <w:r w:rsidRPr="00E04A24">
              <w:rPr>
                <w:rFonts w:ascii="ＭＳ 明朝" w:hAnsi="ＭＳ 明朝"/>
                <w:szCs w:val="21"/>
              </w:rPr>
              <w:tab/>
              <w:t xml:space="preserve"> 5</w:t>
            </w:r>
            <w:r w:rsidRPr="00E04A24">
              <w:rPr>
                <w:rFonts w:ascii="ＭＳ 明朝" w:hAnsi="ＭＳ 明朝" w:hint="eastAsia"/>
                <w:szCs w:val="21"/>
              </w:rPr>
              <w:t>年間</w:t>
            </w:r>
          </w:p>
          <w:p w:rsidR="00C80891" w:rsidRPr="00E04A24" w:rsidRDefault="00C80891" w:rsidP="00C80891">
            <w:pPr>
              <w:ind w:leftChars="50" w:left="105" w:rightChars="50" w:right="105" w:firstLineChars="500" w:firstLine="1050"/>
              <w:jc w:val="left"/>
              <w:rPr>
                <w:rFonts w:ascii="ＭＳ 明朝" w:hAnsi="ＭＳ 明朝"/>
                <w:szCs w:val="21"/>
              </w:rPr>
            </w:pPr>
            <w:r w:rsidRPr="00E04A24">
              <w:rPr>
                <w:rFonts w:ascii="ＭＳ 明朝" w:hAnsi="ＭＳ 明朝" w:hint="eastAsia"/>
                <w:szCs w:val="21"/>
              </w:rPr>
              <w:t>（但し、有効期間が</w:t>
            </w:r>
            <w:r w:rsidRPr="00E04A24">
              <w:rPr>
                <w:rFonts w:ascii="ＭＳ 明朝" w:hAnsi="ＭＳ 明朝"/>
                <w:szCs w:val="21"/>
              </w:rPr>
              <w:t>5</w:t>
            </w:r>
            <w:r w:rsidRPr="00E04A24">
              <w:rPr>
                <w:rFonts w:ascii="ＭＳ 明朝" w:hAnsi="ＭＳ 明朝" w:hint="eastAsia"/>
                <w:szCs w:val="21"/>
              </w:rPr>
              <w:t>年より長いものは、有効期間＋</w:t>
            </w:r>
            <w:r w:rsidRPr="00E04A24">
              <w:rPr>
                <w:rFonts w:ascii="ＭＳ 明朝" w:hAnsi="ＭＳ 明朝"/>
                <w:szCs w:val="21"/>
              </w:rPr>
              <w:t>1</w:t>
            </w:r>
            <w:r w:rsidRPr="00E04A24">
              <w:rPr>
                <w:rFonts w:ascii="ＭＳ 明朝" w:hAnsi="ＭＳ 明朝" w:hint="eastAsia"/>
                <w:szCs w:val="21"/>
              </w:rPr>
              <w:t>年）</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教育訓練に係るもの</w:t>
            </w:r>
            <w:r w:rsidRPr="00E04A24">
              <w:rPr>
                <w:rFonts w:ascii="ＭＳ 明朝" w:hAnsi="ＭＳ 明朝"/>
                <w:szCs w:val="21"/>
              </w:rPr>
              <w:tab/>
            </w:r>
            <w:r w:rsidRPr="00E04A24">
              <w:rPr>
                <w:rFonts w:ascii="ＭＳ 明朝" w:hAnsi="ＭＳ 明朝"/>
                <w:szCs w:val="21"/>
              </w:rPr>
              <w:tab/>
              <w:t xml:space="preserve"> 5</w:t>
            </w:r>
            <w:r w:rsidRPr="00E04A24">
              <w:rPr>
                <w:rFonts w:ascii="ＭＳ 明朝" w:hAnsi="ＭＳ 明朝" w:hint="eastAsia"/>
                <w:szCs w:val="21"/>
              </w:rPr>
              <w:t>年間</w:t>
            </w:r>
          </w:p>
          <w:p w:rsidR="00C80891" w:rsidRPr="00E04A24" w:rsidRDefault="00C80891" w:rsidP="00C80891">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保管の責任者は、国内品質業務運営責任者とする。</w:t>
            </w:r>
          </w:p>
          <w:p w:rsidR="00C80891" w:rsidRPr="00E04A24" w:rsidRDefault="00C80891" w:rsidP="00C80891">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保管期限を満了した記録は、廃棄する。</w:t>
            </w:r>
          </w:p>
          <w:p w:rsidR="00C80891" w:rsidRPr="00E04A24" w:rsidRDefault="00C80891" w:rsidP="001228D7">
            <w:pPr>
              <w:ind w:leftChars="50" w:left="105" w:rightChars="50" w:right="105"/>
              <w:jc w:val="left"/>
            </w:pPr>
            <w:r w:rsidRPr="00E04A24">
              <w:rPr>
                <w:rFonts w:ascii="ＭＳ 明朝" w:hAnsi="ＭＳ 明朝" w:hint="eastAsia"/>
                <w:szCs w:val="21"/>
              </w:rPr>
              <w:t xml:space="preserve">　</w:t>
            </w:r>
            <w:r w:rsidR="001228D7" w:rsidRPr="00E04A24">
              <w:rPr>
                <w:rFonts w:ascii="ＭＳ 明朝" w:hAnsi="ＭＳ 明朝" w:hint="eastAsia"/>
                <w:szCs w:val="21"/>
              </w:rPr>
              <w:t xml:space="preserve">　</w:t>
            </w:r>
          </w:p>
        </w:tc>
      </w:tr>
    </w:tbl>
    <w:p w:rsidR="0054587A" w:rsidRPr="00E04A24" w:rsidRDefault="0054587A" w:rsidP="00C73D54">
      <w:bookmarkStart w:id="11" w:name="_Toc402458614"/>
    </w:p>
    <w:p w:rsidR="00966CD9" w:rsidRPr="00E04A24" w:rsidRDefault="00966CD9">
      <w:pPr>
        <w:widowControl/>
        <w:jc w:val="left"/>
        <w:rPr>
          <w:rFonts w:ascii="Arial" w:eastAsia="ＭＳ ゴシック" w:hAnsi="Arial"/>
          <w:b/>
          <w:kern w:val="0"/>
          <w:sz w:val="24"/>
          <w:szCs w:val="24"/>
        </w:rPr>
      </w:pPr>
      <w:r w:rsidRPr="00E04A24">
        <w:br w:type="page"/>
      </w:r>
    </w:p>
    <w:p w:rsidR="00937455" w:rsidRPr="00E04A24" w:rsidRDefault="00937455" w:rsidP="00082819">
      <w:pPr>
        <w:pStyle w:val="1"/>
      </w:pPr>
      <w:r w:rsidRPr="00E04A24">
        <w:rPr>
          <w:rFonts w:hint="eastAsia"/>
        </w:rPr>
        <w:lastRenderedPageBreak/>
        <w:t>【３】管理監督者の責任</w:t>
      </w:r>
      <w:bookmarkEnd w:id="11"/>
    </w:p>
    <w:p w:rsidR="00937455" w:rsidRPr="00E04A24" w:rsidRDefault="00937455" w:rsidP="004154FB">
      <w:pPr>
        <w:pStyle w:val="2"/>
        <w:numPr>
          <w:ilvl w:val="0"/>
          <w:numId w:val="0"/>
        </w:numPr>
      </w:pPr>
      <w:bookmarkStart w:id="12" w:name="_Toc402458615"/>
      <w:r w:rsidRPr="00E04A24">
        <w:rPr>
          <w:rFonts w:hint="eastAsia"/>
        </w:rPr>
        <w:t>１０　管理監督者の関与</w:t>
      </w:r>
      <w:bookmarkEnd w:id="12"/>
      <w:r w:rsidR="009067C2" w:rsidRPr="00E04A24">
        <w:rPr>
          <w:rFonts w:hint="eastAsia"/>
        </w:rPr>
        <w:t>（第</w:t>
      </w:r>
      <w:r w:rsidR="009067C2" w:rsidRPr="00E04A24">
        <w:t>10</w:t>
      </w:r>
      <w:r w:rsidR="009067C2" w:rsidRPr="00E04A24">
        <w:rPr>
          <w:rFonts w:hint="eastAsia"/>
        </w:rPr>
        <w:t>条）</w:t>
      </w:r>
    </w:p>
    <w:p w:rsidR="00937455" w:rsidRPr="00E04A24" w:rsidRDefault="00937455" w:rsidP="001414B5">
      <w:pPr>
        <w:ind w:leftChars="100" w:left="210"/>
      </w:pPr>
      <w:r w:rsidRPr="00E04A24">
        <w:rPr>
          <w:rFonts w:hint="eastAsia"/>
        </w:rPr>
        <w:t xml:space="preserve">　</w:t>
      </w:r>
      <w:r w:rsidR="00765557" w:rsidRPr="00E04A24">
        <w:rPr>
          <w:rFonts w:hint="eastAsia"/>
        </w:rPr>
        <w:t>管理監督者</w:t>
      </w:r>
      <w:r w:rsidRPr="00E04A24">
        <w:rPr>
          <w:rFonts w:hint="eastAsia"/>
        </w:rPr>
        <w:t>は、品質管理監督システムの確立及び実施並びにその実効性の維持に責任をもって関与していることを次の業務を行うことにより実証する。</w:t>
      </w:r>
    </w:p>
    <w:p w:rsidR="001D3856" w:rsidRPr="00E04A24" w:rsidRDefault="001D3856" w:rsidP="001D3856">
      <w:pPr>
        <w:pStyle w:val="a3"/>
        <w:numPr>
          <w:ilvl w:val="0"/>
          <w:numId w:val="5"/>
        </w:numPr>
        <w:ind w:leftChars="200" w:left="840" w:hangingChars="200"/>
      </w:pPr>
      <w:r w:rsidRPr="00E04A24">
        <w:rPr>
          <w:rFonts w:hint="eastAsia"/>
        </w:rPr>
        <w:t>資源が利用できる体制を確保する。</w:t>
      </w:r>
    </w:p>
    <w:p w:rsidR="001D3856" w:rsidRPr="00E04A24" w:rsidRDefault="001D3856" w:rsidP="00B51D27">
      <w:pPr>
        <w:pStyle w:val="a3"/>
        <w:ind w:leftChars="300" w:left="630" w:firstLineChars="100" w:firstLine="210"/>
      </w:pPr>
      <w:r w:rsidRPr="00E04A24">
        <w:rPr>
          <w:rFonts w:hint="eastAsia"/>
        </w:rPr>
        <w:t>なお、「資源」とは個人の有する知識及び技能並びに技術、設備その他の施設における業務に活用される資源をいう。</w:t>
      </w:r>
    </w:p>
    <w:p w:rsidR="001D3856" w:rsidRPr="00E04A24" w:rsidRDefault="001D3856" w:rsidP="001D3856">
      <w:pPr>
        <w:pStyle w:val="a3"/>
        <w:numPr>
          <w:ilvl w:val="0"/>
          <w:numId w:val="5"/>
        </w:numPr>
        <w:ind w:leftChars="200" w:left="840" w:hangingChars="200"/>
      </w:pPr>
      <w:r w:rsidRPr="00E04A24">
        <w:rPr>
          <w:rFonts w:hint="eastAsia"/>
        </w:rPr>
        <w:t>法令の規定等に適合することの重要性を、全ての施設に周知する。</w:t>
      </w:r>
    </w:p>
    <w:p w:rsidR="00937455" w:rsidRPr="00E04A24" w:rsidRDefault="00262B4A" w:rsidP="00262B4A">
      <w:bookmarkStart w:id="13" w:name="_Toc402458621"/>
      <w:r w:rsidRPr="00E04A24">
        <w:rPr>
          <w:rFonts w:hint="eastAsia"/>
        </w:rPr>
        <w:t xml:space="preserve">　　</w:t>
      </w:r>
      <w:bookmarkEnd w:id="13"/>
    </w:p>
    <w:p w:rsidR="00937455" w:rsidRPr="00E04A24" w:rsidRDefault="00937455" w:rsidP="0088343A">
      <w:pPr>
        <w:pStyle w:val="3"/>
      </w:pPr>
      <w:bookmarkStart w:id="14" w:name="_Toc402458622"/>
      <w:r w:rsidRPr="00E04A24">
        <w:rPr>
          <w:rFonts w:hint="eastAsia"/>
        </w:rPr>
        <w:t>１５　責任及び権限</w:t>
      </w:r>
      <w:bookmarkEnd w:id="14"/>
      <w:r w:rsidR="009067C2" w:rsidRPr="00E04A24">
        <w:rPr>
          <w:rFonts w:hint="eastAsia"/>
        </w:rPr>
        <w:t>（第</w:t>
      </w:r>
      <w:r w:rsidR="009067C2" w:rsidRPr="00E04A24">
        <w:t>15</w:t>
      </w:r>
      <w:r w:rsidR="009067C2" w:rsidRPr="00E04A24">
        <w:rPr>
          <w:rFonts w:hint="eastAsia"/>
        </w:rPr>
        <w:t>条）</w:t>
      </w:r>
    </w:p>
    <w:p w:rsidR="00937455" w:rsidRPr="00E04A24" w:rsidRDefault="00937455" w:rsidP="001414B5">
      <w:pPr>
        <w:ind w:left="420" w:hangingChars="200" w:hanging="420"/>
      </w:pPr>
      <w:r w:rsidRPr="00E04A24">
        <w:rPr>
          <w:rFonts w:hint="eastAsia"/>
        </w:rPr>
        <w:t>（１）</w:t>
      </w:r>
      <w:r w:rsidR="00765557" w:rsidRPr="00E04A24">
        <w:rPr>
          <w:rFonts w:hint="eastAsia"/>
        </w:rPr>
        <w:t>管理監督者</w:t>
      </w:r>
      <w:r w:rsidRPr="00E04A24">
        <w:rPr>
          <w:rFonts w:hint="eastAsia"/>
        </w:rPr>
        <w:t>は、各部門及び当該部門の構成員に係る責任及び権限が定められ、文書化され、全ての施設に周知されている</w:t>
      </w:r>
      <w:r w:rsidR="009067C2" w:rsidRPr="00E04A24">
        <w:rPr>
          <w:rFonts w:hint="eastAsia"/>
        </w:rPr>
        <w:t>ようにしなければならない</w:t>
      </w:r>
      <w:r w:rsidRPr="00E04A24">
        <w:rPr>
          <w:rFonts w:hint="eastAsia"/>
        </w:rPr>
        <w:t>。</w:t>
      </w:r>
      <w:r w:rsidR="001D3856" w:rsidRPr="00E04A24">
        <w:rPr>
          <w:rFonts w:hint="eastAsia"/>
        </w:rPr>
        <w:t>（「別紙１　組織図」のとおり）</w:t>
      </w:r>
    </w:p>
    <w:p w:rsidR="00937455" w:rsidRPr="00E04A24" w:rsidRDefault="00937455" w:rsidP="00E329FF"/>
    <w:p w:rsidR="00937455" w:rsidRPr="00E04A24" w:rsidRDefault="00937455" w:rsidP="001414B5">
      <w:pPr>
        <w:ind w:left="420" w:hangingChars="200" w:hanging="420"/>
      </w:pPr>
      <w:r w:rsidRPr="00E04A24">
        <w:rPr>
          <w:rFonts w:hint="eastAsia"/>
        </w:rPr>
        <w:t>（２）</w:t>
      </w:r>
      <w:r w:rsidR="00765557" w:rsidRPr="00E04A24">
        <w:rPr>
          <w:rFonts w:hint="eastAsia"/>
        </w:rPr>
        <w:t>管理監督者</w:t>
      </w:r>
      <w:r w:rsidRPr="00E04A24">
        <w:rPr>
          <w:rFonts w:hint="eastAsia"/>
        </w:rPr>
        <w:t>は、品質に影響を及ぼす業務を管理監督し、実施し、又は検証する者</w:t>
      </w:r>
      <w:r w:rsidR="009067C2" w:rsidRPr="00E04A24">
        <w:rPr>
          <w:rFonts w:hint="eastAsia"/>
        </w:rPr>
        <w:t>の</w:t>
      </w:r>
      <w:r w:rsidRPr="00E04A24">
        <w:rPr>
          <w:rFonts w:hint="eastAsia"/>
        </w:rPr>
        <w:t>全てについて、相互の関係を定め、当該職務を行うために必要な独立性を確保し、必要な責任及び権限が与えられているようにする。</w:t>
      </w:r>
    </w:p>
    <w:p w:rsidR="00937455" w:rsidRPr="00E04A24" w:rsidRDefault="001D3856" w:rsidP="00E329FF">
      <w:r w:rsidRPr="00E04A24">
        <w:rPr>
          <w:rFonts w:hint="eastAsia"/>
        </w:rPr>
        <w:t xml:space="preserve">　　</w:t>
      </w:r>
    </w:p>
    <w:p w:rsidR="00937455" w:rsidRPr="00E04A24" w:rsidRDefault="00937455" w:rsidP="0088343A">
      <w:pPr>
        <w:pStyle w:val="3"/>
      </w:pPr>
      <w:bookmarkStart w:id="15" w:name="_Toc402458623"/>
      <w:r w:rsidRPr="00E04A24">
        <w:rPr>
          <w:rFonts w:hint="eastAsia"/>
        </w:rPr>
        <w:t>１５－１　管理監督者</w:t>
      </w:r>
      <w:bookmarkEnd w:id="15"/>
      <w:r w:rsidR="00EE26B7" w:rsidRPr="00E04A24">
        <w:rPr>
          <w:rFonts w:hint="eastAsia"/>
        </w:rPr>
        <w:t>（第</w:t>
      </w:r>
      <w:r w:rsidR="00EE26B7" w:rsidRPr="00E04A24">
        <w:t>2</w:t>
      </w:r>
      <w:r w:rsidR="00EE26B7" w:rsidRPr="00E04A24">
        <w:rPr>
          <w:rFonts w:hint="eastAsia"/>
        </w:rPr>
        <w:t>条第</w:t>
      </w:r>
      <w:r w:rsidR="00EE26B7" w:rsidRPr="00E04A24">
        <w:t>16</w:t>
      </w:r>
      <w:r w:rsidR="00EE26B7" w:rsidRPr="00E04A24">
        <w:rPr>
          <w:rFonts w:hint="eastAsia"/>
        </w:rPr>
        <w:t>項）</w:t>
      </w:r>
    </w:p>
    <w:p w:rsidR="00937455" w:rsidRPr="00E04A24" w:rsidRDefault="00937455" w:rsidP="004753A8">
      <w:pPr>
        <w:ind w:leftChars="100" w:left="210" w:firstLineChars="100" w:firstLine="210"/>
      </w:pPr>
      <w:r w:rsidRPr="00E04A24">
        <w:rPr>
          <w:rFonts w:hint="eastAsia"/>
        </w:rPr>
        <w:t>当社における管理監督者は代表取締役である。</w:t>
      </w:r>
    </w:p>
    <w:p w:rsidR="00937455" w:rsidRPr="00E04A24" w:rsidRDefault="00937455" w:rsidP="00B810E4"/>
    <w:p w:rsidR="00937455" w:rsidRPr="00E04A24" w:rsidRDefault="00937455" w:rsidP="00B810E4">
      <w:pPr>
        <w:rPr>
          <w:rFonts w:ascii="ＭＳ ゴシック" w:eastAsia="ＭＳ ゴシック" w:hAnsi="ＭＳ ゴシック" w:cs="Arial"/>
          <w:b/>
        </w:rPr>
      </w:pPr>
      <w:r w:rsidRPr="00E04A24">
        <w:rPr>
          <w:rFonts w:ascii="ＭＳ ゴシック" w:eastAsia="ＭＳ ゴシック" w:hAnsi="ＭＳ ゴシック" w:cs="Arial" w:hint="eastAsia"/>
          <w:b/>
        </w:rPr>
        <w:t>１５－２　総括製造販売責任者</w:t>
      </w:r>
      <w:r w:rsidR="00EE26B7" w:rsidRPr="00E04A24">
        <w:rPr>
          <w:rFonts w:ascii="ＭＳ ゴシック" w:eastAsia="ＭＳ ゴシック" w:hAnsi="ＭＳ ゴシック" w:cs="Arial" w:hint="eastAsia"/>
          <w:b/>
        </w:rPr>
        <w:t>（第</w:t>
      </w:r>
      <w:r w:rsidR="00EE26B7" w:rsidRPr="00E04A24">
        <w:rPr>
          <w:rFonts w:asciiTheme="majorHAnsi" w:eastAsia="ＭＳ ゴシック" w:hAnsiTheme="majorHAnsi" w:cstheme="majorHAnsi"/>
          <w:b/>
        </w:rPr>
        <w:t>71</w:t>
      </w:r>
      <w:r w:rsidR="00EE26B7" w:rsidRPr="00E04A24">
        <w:rPr>
          <w:rFonts w:ascii="ＭＳ ゴシック" w:eastAsia="ＭＳ ゴシック" w:hAnsi="ＭＳ ゴシック" w:cs="Arial" w:hint="eastAsia"/>
          <w:b/>
        </w:rPr>
        <w:t>条）</w:t>
      </w:r>
    </w:p>
    <w:p w:rsidR="00937455" w:rsidRPr="00E04A24" w:rsidRDefault="00765557" w:rsidP="001414B5">
      <w:pPr>
        <w:ind w:leftChars="100" w:left="210"/>
      </w:pPr>
      <w:r w:rsidRPr="00E04A24">
        <w:rPr>
          <w:rFonts w:hint="eastAsia"/>
        </w:rPr>
        <w:t xml:space="preserve">　</w:t>
      </w:r>
      <w:r w:rsidR="00D44729" w:rsidRPr="00E04A24">
        <w:rPr>
          <w:rFonts w:hint="eastAsia"/>
        </w:rPr>
        <w:t>代表取締役</w:t>
      </w:r>
      <w:r w:rsidR="00937455" w:rsidRPr="00E04A24">
        <w:rPr>
          <w:rFonts w:hint="eastAsia"/>
        </w:rPr>
        <w:t>は、医薬品</w:t>
      </w:r>
      <w:r w:rsidRPr="00E04A24">
        <w:rPr>
          <w:rFonts w:hint="eastAsia"/>
        </w:rPr>
        <w:t>、</w:t>
      </w:r>
      <w:r w:rsidR="00937455" w:rsidRPr="00E04A24">
        <w:rPr>
          <w:rFonts w:hint="eastAsia"/>
        </w:rPr>
        <w:t>医療機器等</w:t>
      </w:r>
      <w:r w:rsidRPr="00E04A24">
        <w:rPr>
          <w:rFonts w:hint="eastAsia"/>
        </w:rPr>
        <w:t>の品質、有効性及び安全性の確保等に関する法律（以下、「医薬品医療機器等法」という。）</w:t>
      </w:r>
      <w:r w:rsidR="00937455" w:rsidRPr="00E04A24">
        <w:rPr>
          <w:rFonts w:hint="eastAsia"/>
        </w:rPr>
        <w:t>に定める</w:t>
      </w:r>
      <w:r w:rsidR="00812E75" w:rsidRPr="00E04A24">
        <w:rPr>
          <w:rFonts w:hint="eastAsia"/>
        </w:rPr>
        <w:t>医療機器等</w:t>
      </w:r>
      <w:r w:rsidR="00937455" w:rsidRPr="00E04A24">
        <w:rPr>
          <w:rFonts w:hint="eastAsia"/>
        </w:rPr>
        <w:t>総括製造販売責任者</w:t>
      </w:r>
      <w:r w:rsidR="00812E75" w:rsidRPr="00E04A24">
        <w:rPr>
          <w:rFonts w:hint="eastAsia"/>
        </w:rPr>
        <w:t>（以下、「総括製造販売責任者」という。）</w:t>
      </w:r>
      <w:r w:rsidR="00937455" w:rsidRPr="00E04A24">
        <w:rPr>
          <w:rFonts w:hint="eastAsia"/>
        </w:rPr>
        <w:t>を有資格者の中から任命し、次の業務を行わせる。</w:t>
      </w:r>
    </w:p>
    <w:p w:rsidR="00937455" w:rsidRPr="00E04A24" w:rsidRDefault="00937455" w:rsidP="00B51D27">
      <w:pPr>
        <w:pStyle w:val="a3"/>
        <w:numPr>
          <w:ilvl w:val="0"/>
          <w:numId w:val="7"/>
        </w:numPr>
        <w:ind w:leftChars="200" w:left="628" w:hangingChars="99" w:hanging="208"/>
      </w:pPr>
      <w:r w:rsidRPr="00E04A24">
        <w:rPr>
          <w:rFonts w:hint="eastAsia"/>
        </w:rPr>
        <w:t>製品の出荷の決定その他の製造管理及び品質管理に係る業務を統括し、その責任を負う。</w:t>
      </w:r>
    </w:p>
    <w:p w:rsidR="00937455" w:rsidRPr="00E04A24" w:rsidRDefault="009067C2" w:rsidP="00B51D27">
      <w:pPr>
        <w:pStyle w:val="a3"/>
        <w:numPr>
          <w:ilvl w:val="0"/>
          <w:numId w:val="7"/>
        </w:numPr>
        <w:ind w:leftChars="200" w:left="628" w:hangingChars="99" w:hanging="208"/>
      </w:pPr>
      <w:r w:rsidRPr="00E04A24">
        <w:rPr>
          <w:rFonts w:hint="eastAsia"/>
        </w:rPr>
        <w:t>業務を公正かつ適正</w:t>
      </w:r>
      <w:r w:rsidR="00937455" w:rsidRPr="00E04A24">
        <w:rPr>
          <w:rFonts w:hint="eastAsia"/>
        </w:rPr>
        <w:t>に行うために必要があると認めるときは、代表取締役その他の当該業務に関して責任をもつ者に対し文書により必要な意見を述べ、その写しを</w:t>
      </w:r>
      <w:r w:rsidR="00937455" w:rsidRPr="00E04A24">
        <w:t>5</w:t>
      </w:r>
      <w:r w:rsidR="00937455" w:rsidRPr="00E04A24">
        <w:rPr>
          <w:rFonts w:hint="eastAsia"/>
        </w:rPr>
        <w:t>年間保管する。</w:t>
      </w:r>
    </w:p>
    <w:p w:rsidR="00937455" w:rsidRPr="00E04A24" w:rsidRDefault="00937455" w:rsidP="00B51D27">
      <w:pPr>
        <w:pStyle w:val="a3"/>
        <w:numPr>
          <w:ilvl w:val="0"/>
          <w:numId w:val="7"/>
        </w:numPr>
        <w:ind w:leftChars="200" w:left="628" w:hangingChars="99" w:hanging="208"/>
      </w:pPr>
      <w:r w:rsidRPr="00E04A24">
        <w:rPr>
          <w:rFonts w:hint="eastAsia"/>
        </w:rPr>
        <w:t>国内品質業務運営責任者を監督する。</w:t>
      </w:r>
    </w:p>
    <w:p w:rsidR="00937455" w:rsidRPr="00E04A24" w:rsidRDefault="00937455" w:rsidP="00B51D27">
      <w:pPr>
        <w:pStyle w:val="a3"/>
        <w:numPr>
          <w:ilvl w:val="0"/>
          <w:numId w:val="7"/>
        </w:numPr>
        <w:ind w:leftChars="200" w:left="628" w:hangingChars="99" w:hanging="208"/>
      </w:pPr>
      <w:r w:rsidRPr="00E04A24">
        <w:rPr>
          <w:rFonts w:hint="eastAsia"/>
        </w:rPr>
        <w:t>国内品質業務運営責任者の意見を尊重する。</w:t>
      </w:r>
    </w:p>
    <w:p w:rsidR="00937455" w:rsidRPr="00E04A24" w:rsidRDefault="00937455" w:rsidP="00B51D27">
      <w:pPr>
        <w:pStyle w:val="a3"/>
        <w:numPr>
          <w:ilvl w:val="0"/>
          <w:numId w:val="7"/>
        </w:numPr>
        <w:ind w:leftChars="200" w:left="628" w:hangingChars="99" w:hanging="208"/>
      </w:pPr>
      <w:r w:rsidRPr="00E04A24">
        <w:rPr>
          <w:rFonts w:hint="eastAsia"/>
        </w:rPr>
        <w:t>製造管理又は品質管理に関係する部門と安全管理部門との密接な連携を図らせる。</w:t>
      </w:r>
    </w:p>
    <w:p w:rsidR="00937455" w:rsidRPr="00E04A24" w:rsidRDefault="00937455" w:rsidP="00B810E4"/>
    <w:p w:rsidR="009F34CF" w:rsidRPr="00E04A24" w:rsidRDefault="00937455" w:rsidP="009F34CF">
      <w:pPr>
        <w:rPr>
          <w:rFonts w:ascii="ＭＳ ゴシック" w:eastAsia="ＭＳ ゴシック" w:hAnsi="ＭＳ ゴシック" w:cs="Arial"/>
          <w:b/>
        </w:rPr>
      </w:pPr>
      <w:r w:rsidRPr="00E04A24">
        <w:rPr>
          <w:rFonts w:ascii="ＭＳ ゴシック" w:eastAsia="ＭＳ ゴシック" w:hAnsi="ＭＳ ゴシック" w:cs="Arial" w:hint="eastAsia"/>
          <w:b/>
        </w:rPr>
        <w:t>１５－３　国内品質業務運営責任者</w:t>
      </w:r>
      <w:r w:rsidR="00EE26B7" w:rsidRPr="00E04A24">
        <w:rPr>
          <w:rFonts w:ascii="ＭＳ ゴシック" w:eastAsia="ＭＳ ゴシック" w:hAnsi="ＭＳ ゴシック" w:cs="Arial" w:hint="eastAsia"/>
          <w:b/>
        </w:rPr>
        <w:t>（第</w:t>
      </w:r>
      <w:r w:rsidR="00EE26B7" w:rsidRPr="00E04A24">
        <w:rPr>
          <w:rFonts w:asciiTheme="majorHAnsi" w:eastAsia="ＭＳ ゴシック" w:hAnsiTheme="majorHAnsi" w:cstheme="majorHAnsi"/>
          <w:b/>
        </w:rPr>
        <w:t>72</w:t>
      </w:r>
      <w:r w:rsidR="00EE26B7" w:rsidRPr="00E04A24">
        <w:rPr>
          <w:rFonts w:ascii="ＭＳ ゴシック" w:eastAsia="ＭＳ ゴシック" w:hAnsi="ＭＳ ゴシック" w:cs="Arial" w:hint="eastAsia"/>
          <w:b/>
        </w:rPr>
        <w:t>条）</w:t>
      </w:r>
    </w:p>
    <w:p w:rsidR="00937455" w:rsidRPr="00E04A24" w:rsidRDefault="009F34CF" w:rsidP="009F34CF">
      <w:pPr>
        <w:ind w:left="420" w:hangingChars="200" w:hanging="420"/>
        <w:rPr>
          <w:rFonts w:ascii="ＭＳ ゴシック" w:eastAsia="ＭＳ ゴシック" w:hAnsi="ＭＳ ゴシック" w:cs="Arial"/>
          <w:b/>
        </w:rPr>
      </w:pPr>
      <w:r w:rsidRPr="00E04A24">
        <w:rPr>
          <w:rFonts w:hint="eastAsia"/>
        </w:rPr>
        <w:t>（１）代表取締役</w:t>
      </w:r>
      <w:r w:rsidR="00937455" w:rsidRPr="00E04A24">
        <w:rPr>
          <w:rFonts w:ascii="ＭＳ 明朝" w:hAnsi="ＭＳ 明朝" w:hint="eastAsia"/>
        </w:rPr>
        <w:t>は、下記の要件を満たす者を</w:t>
      </w:r>
      <w:r w:rsidR="00370F75" w:rsidRPr="00E04A24">
        <w:t>ＱＭＳ</w:t>
      </w:r>
      <w:r w:rsidR="00937455" w:rsidRPr="00E04A24">
        <w:rPr>
          <w:rFonts w:ascii="ＭＳ 明朝" w:hAnsi="ＭＳ 明朝" w:hint="eastAsia"/>
        </w:rPr>
        <w:t>省令で規定する国内品質業務運営責任者として任命する。</w:t>
      </w:r>
    </w:p>
    <w:p w:rsidR="00937455" w:rsidRPr="00E04A24" w:rsidRDefault="00937455" w:rsidP="00B51D27">
      <w:pPr>
        <w:pStyle w:val="a3"/>
        <w:numPr>
          <w:ilvl w:val="0"/>
          <w:numId w:val="18"/>
        </w:numPr>
        <w:ind w:leftChars="200" w:left="628" w:hangingChars="99" w:hanging="208"/>
        <w:rPr>
          <w:rFonts w:ascii="ＭＳ 明朝"/>
        </w:rPr>
      </w:pPr>
      <w:r w:rsidRPr="00E04A24">
        <w:rPr>
          <w:rFonts w:ascii="ＭＳ 明朝" w:hAnsi="ＭＳ 明朝" w:hint="eastAsia"/>
        </w:rPr>
        <w:t>当社における品質保証部門の責任者であること。</w:t>
      </w:r>
    </w:p>
    <w:p w:rsidR="00937455" w:rsidRPr="00E04A24" w:rsidRDefault="00937455" w:rsidP="00B51D27">
      <w:pPr>
        <w:pStyle w:val="a3"/>
        <w:numPr>
          <w:ilvl w:val="0"/>
          <w:numId w:val="18"/>
        </w:numPr>
        <w:ind w:leftChars="200" w:left="628" w:hangingChars="99" w:hanging="208"/>
        <w:rPr>
          <w:rFonts w:ascii="ＭＳ 明朝"/>
        </w:rPr>
      </w:pPr>
      <w:r w:rsidRPr="00E04A24">
        <w:rPr>
          <w:rFonts w:ascii="ＭＳ 明朝" w:hAnsi="ＭＳ 明朝" w:hint="eastAsia"/>
        </w:rPr>
        <w:t>品質管理業務その他これに類する業務に３年以上従事した者であること。</w:t>
      </w:r>
    </w:p>
    <w:p w:rsidR="00937455" w:rsidRPr="00E04A24" w:rsidRDefault="00937455" w:rsidP="00B51D27">
      <w:pPr>
        <w:pStyle w:val="a3"/>
        <w:numPr>
          <w:ilvl w:val="0"/>
          <w:numId w:val="18"/>
        </w:numPr>
        <w:ind w:leftChars="200" w:left="628" w:hangingChars="99" w:hanging="208"/>
        <w:rPr>
          <w:rFonts w:ascii="ＭＳ 明朝"/>
        </w:rPr>
      </w:pPr>
      <w:r w:rsidRPr="00E04A24">
        <w:rPr>
          <w:rFonts w:ascii="ＭＳ 明朝" w:hAnsi="ＭＳ 明朝" w:hint="eastAsia"/>
        </w:rPr>
        <w:t>国内の品質管理業務を適正かつ円滑に遂行しうる能力を有する者であること。</w:t>
      </w:r>
    </w:p>
    <w:p w:rsidR="00937455" w:rsidRPr="00E04A24" w:rsidRDefault="00937455" w:rsidP="00B51D27">
      <w:pPr>
        <w:pStyle w:val="a3"/>
        <w:numPr>
          <w:ilvl w:val="0"/>
          <w:numId w:val="18"/>
        </w:numPr>
        <w:ind w:leftChars="200" w:left="628" w:hangingChars="99" w:hanging="208"/>
        <w:rPr>
          <w:rFonts w:ascii="ＭＳ 明朝"/>
        </w:rPr>
      </w:pPr>
      <w:r w:rsidRPr="00E04A24">
        <w:rPr>
          <w:rFonts w:ascii="ＭＳ 明朝" w:hAnsi="ＭＳ 明朝" w:hint="eastAsia"/>
        </w:rPr>
        <w:t>医療機器等の販売に係る部門に属する者でないことその他国内の品質業務の適正かつ円滑な遂行に支障を及ぼすおそれがない者であること。</w:t>
      </w:r>
    </w:p>
    <w:p w:rsidR="00262B4A" w:rsidRPr="00E04A24" w:rsidRDefault="00262B4A" w:rsidP="00262B4A">
      <w:pPr>
        <w:pStyle w:val="a3"/>
        <w:ind w:leftChars="0" w:left="851"/>
        <w:rPr>
          <w:rFonts w:ascii="ＭＳ 明朝"/>
        </w:rPr>
      </w:pPr>
    </w:p>
    <w:p w:rsidR="00937455" w:rsidRPr="00E04A24" w:rsidRDefault="009F34CF" w:rsidP="00B810E4">
      <w:r w:rsidRPr="00E04A24">
        <w:rPr>
          <w:rFonts w:hint="eastAsia"/>
        </w:rPr>
        <w:lastRenderedPageBreak/>
        <w:t>（２）代表取締役</w:t>
      </w:r>
      <w:r w:rsidR="00937455" w:rsidRPr="00E04A24">
        <w:rPr>
          <w:rFonts w:hint="eastAsia"/>
        </w:rPr>
        <w:t>は、国内品質業務運営責任者に</w:t>
      </w:r>
      <w:r w:rsidR="00EE26B7" w:rsidRPr="00E04A24">
        <w:rPr>
          <w:rFonts w:hint="eastAsia"/>
        </w:rPr>
        <w:t>本書及び手順書</w:t>
      </w:r>
      <w:r w:rsidR="00B9099B" w:rsidRPr="00E04A24">
        <w:rPr>
          <w:rFonts w:hint="eastAsia"/>
        </w:rPr>
        <w:t>等</w:t>
      </w:r>
      <w:r w:rsidR="00EE26B7" w:rsidRPr="00E04A24">
        <w:rPr>
          <w:rFonts w:hint="eastAsia"/>
        </w:rPr>
        <w:t>に基づき</w:t>
      </w:r>
      <w:r w:rsidR="00937455" w:rsidRPr="00E04A24">
        <w:rPr>
          <w:rFonts w:hint="eastAsia"/>
        </w:rPr>
        <w:t>次の業務を行わせる。</w:t>
      </w:r>
    </w:p>
    <w:p w:rsidR="00937455" w:rsidRPr="00E04A24" w:rsidRDefault="00937455" w:rsidP="00B51D27">
      <w:pPr>
        <w:pStyle w:val="a3"/>
        <w:numPr>
          <w:ilvl w:val="0"/>
          <w:numId w:val="8"/>
        </w:numPr>
        <w:ind w:leftChars="200" w:left="628" w:hangingChars="99" w:hanging="208"/>
      </w:pPr>
      <w:r w:rsidRPr="00E04A24">
        <w:rPr>
          <w:rFonts w:hint="eastAsia"/>
        </w:rPr>
        <w:t>国内の品質管理業務を統括する。</w:t>
      </w:r>
    </w:p>
    <w:p w:rsidR="00937455" w:rsidRPr="00E04A24" w:rsidRDefault="00937455" w:rsidP="00B51D27">
      <w:pPr>
        <w:pStyle w:val="a3"/>
        <w:numPr>
          <w:ilvl w:val="0"/>
          <w:numId w:val="8"/>
        </w:numPr>
        <w:ind w:leftChars="200" w:left="628" w:hangingChars="99" w:hanging="208"/>
      </w:pPr>
      <w:r w:rsidRPr="00E04A24">
        <w:rPr>
          <w:rFonts w:hint="eastAsia"/>
        </w:rPr>
        <w:t>国内の品</w:t>
      </w:r>
      <w:r w:rsidR="00F71F73">
        <w:rPr>
          <w:rFonts w:hint="eastAsia"/>
        </w:rPr>
        <w:t>質管理業務が適正</w:t>
      </w:r>
      <w:r w:rsidRPr="00E04A24">
        <w:rPr>
          <w:rFonts w:hint="eastAsia"/>
        </w:rPr>
        <w:t>かつ円滑に行われていることを確認する。</w:t>
      </w:r>
    </w:p>
    <w:p w:rsidR="00937455" w:rsidRPr="00E04A24" w:rsidRDefault="00937455" w:rsidP="00B51D27">
      <w:pPr>
        <w:pStyle w:val="a3"/>
        <w:numPr>
          <w:ilvl w:val="0"/>
          <w:numId w:val="8"/>
        </w:numPr>
        <w:ind w:leftChars="200" w:left="628" w:hangingChars="99" w:hanging="208"/>
      </w:pPr>
      <w:r w:rsidRPr="00E04A24">
        <w:rPr>
          <w:rFonts w:hint="eastAsia"/>
        </w:rPr>
        <w:t>国内に流通させる製品について、市場への出荷の決定を</w:t>
      </w:r>
      <w:r w:rsidR="004D155C" w:rsidRPr="00E04A24">
        <w:rPr>
          <w:rFonts w:hint="eastAsia"/>
        </w:rPr>
        <w:t>ロットごと（ロットを構成しない場合は製造</w:t>
      </w:r>
      <w:r w:rsidR="00EE26B7" w:rsidRPr="00E04A24">
        <w:rPr>
          <w:rFonts w:hint="eastAsia"/>
        </w:rPr>
        <w:t>番号</w:t>
      </w:r>
      <w:r w:rsidR="001D3856" w:rsidRPr="00E04A24">
        <w:rPr>
          <w:rFonts w:hint="eastAsia"/>
        </w:rPr>
        <w:t>又は製造記号</w:t>
      </w:r>
      <w:r w:rsidR="00EE26B7" w:rsidRPr="00E04A24">
        <w:rPr>
          <w:rFonts w:hint="eastAsia"/>
        </w:rPr>
        <w:t>ごと）に</w:t>
      </w:r>
      <w:r w:rsidRPr="00E04A24">
        <w:rPr>
          <w:rFonts w:hint="eastAsia"/>
        </w:rPr>
        <w:t>行い、その結果及び出荷先等市場への出荷の記録を作成する。</w:t>
      </w:r>
    </w:p>
    <w:p w:rsidR="00172766" w:rsidRPr="00E04A24" w:rsidRDefault="00172766" w:rsidP="00B51D27">
      <w:pPr>
        <w:pStyle w:val="a3"/>
        <w:numPr>
          <w:ilvl w:val="0"/>
          <w:numId w:val="8"/>
        </w:numPr>
        <w:ind w:leftChars="200" w:left="628" w:hangingChars="99" w:hanging="208"/>
      </w:pPr>
      <w:r w:rsidRPr="00E04A24">
        <w:rPr>
          <w:rFonts w:hint="eastAsia"/>
        </w:rPr>
        <w:t>国内に流通する製品について当該製品の品質に影響を与えるおそれのある製造方法、試験検査方法等の変更がなされる場合、当該変更に係る情報を国内外から収集・把握するとともに、当該変更が製品の品質に重大な影響を与えるおそれがある場合には、速やかに</w:t>
      </w:r>
      <w:r w:rsidR="00812E75" w:rsidRPr="00E04A24">
        <w:rPr>
          <w:rFonts w:hint="eastAsia"/>
        </w:rPr>
        <w:t>管理監督者及び総括製造販売責任者</w:t>
      </w:r>
      <w:r w:rsidRPr="00E04A24">
        <w:rPr>
          <w:rFonts w:hint="eastAsia"/>
        </w:rPr>
        <w:t>に対して文書で報告し、必要かつ適切な措置が採られるようにする。</w:t>
      </w:r>
    </w:p>
    <w:p w:rsidR="00172766" w:rsidRPr="00E04A24" w:rsidRDefault="00172766" w:rsidP="00B51D27">
      <w:pPr>
        <w:pStyle w:val="a3"/>
        <w:numPr>
          <w:ilvl w:val="0"/>
          <w:numId w:val="8"/>
        </w:numPr>
        <w:ind w:leftChars="200" w:left="628" w:hangingChars="99" w:hanging="208"/>
      </w:pPr>
      <w:r w:rsidRPr="00E04A24">
        <w:rPr>
          <w:rFonts w:hint="eastAsia"/>
        </w:rPr>
        <w:t>国内に流通する製品について、当該製品の品質等に関する情報を国内外から収集し、速やかに</w:t>
      </w:r>
      <w:r w:rsidR="00812E75" w:rsidRPr="00E04A24">
        <w:rPr>
          <w:rFonts w:hint="eastAsia"/>
        </w:rPr>
        <w:t>管理監督者及び総括製造販売責任者</w:t>
      </w:r>
      <w:r w:rsidRPr="00E04A24">
        <w:rPr>
          <w:rFonts w:hint="eastAsia"/>
        </w:rPr>
        <w:t>に対して文書で報告し、記録し、必要かつ適切な措置が採られるようにする。</w:t>
      </w:r>
    </w:p>
    <w:p w:rsidR="00172766" w:rsidRPr="00E04A24" w:rsidRDefault="00172766" w:rsidP="00B51D27">
      <w:pPr>
        <w:pStyle w:val="a3"/>
        <w:numPr>
          <w:ilvl w:val="0"/>
          <w:numId w:val="8"/>
        </w:numPr>
        <w:ind w:leftChars="200" w:left="628" w:hangingChars="99" w:hanging="208"/>
      </w:pPr>
      <w:r w:rsidRPr="00E04A24">
        <w:rPr>
          <w:rFonts w:hint="eastAsia"/>
        </w:rPr>
        <w:t>国内に流通する製品の回収を行う場合、回収した製品</w:t>
      </w:r>
      <w:r w:rsidR="00EE26B7" w:rsidRPr="00E04A24">
        <w:rPr>
          <w:rFonts w:hint="eastAsia"/>
        </w:rPr>
        <w:t>を区分して</w:t>
      </w:r>
      <w:r w:rsidRPr="00E04A24">
        <w:rPr>
          <w:rFonts w:hint="eastAsia"/>
        </w:rPr>
        <w:t>一時保管</w:t>
      </w:r>
      <w:r w:rsidR="00EE26B7" w:rsidRPr="00E04A24">
        <w:rPr>
          <w:rFonts w:hint="eastAsia"/>
        </w:rPr>
        <w:t>した後、</w:t>
      </w:r>
      <w:r w:rsidRPr="00E04A24">
        <w:rPr>
          <w:rFonts w:hint="eastAsia"/>
        </w:rPr>
        <w:t>適正</w:t>
      </w:r>
      <w:r w:rsidR="00EE26B7" w:rsidRPr="00E04A24">
        <w:rPr>
          <w:rFonts w:hint="eastAsia"/>
        </w:rPr>
        <w:t>に</w:t>
      </w:r>
      <w:r w:rsidRPr="00E04A24">
        <w:rPr>
          <w:rFonts w:hint="eastAsia"/>
        </w:rPr>
        <w:t>処理</w:t>
      </w:r>
      <w:r w:rsidR="00EE26B7" w:rsidRPr="00E04A24">
        <w:rPr>
          <w:rFonts w:hint="eastAsia"/>
        </w:rPr>
        <w:t>する</w:t>
      </w:r>
      <w:r w:rsidR="00365127" w:rsidRPr="00E04A24">
        <w:rPr>
          <w:rFonts w:hint="eastAsia"/>
        </w:rPr>
        <w:t>。</w:t>
      </w:r>
      <w:r w:rsidRPr="00E04A24">
        <w:rPr>
          <w:rFonts w:hint="eastAsia"/>
        </w:rPr>
        <w:t>回収の記録作成及び</w:t>
      </w:r>
      <w:r w:rsidR="00812E75" w:rsidRPr="00E04A24">
        <w:rPr>
          <w:rFonts w:hint="eastAsia"/>
        </w:rPr>
        <w:t>管理監督者及び総括製造販売責任者</w:t>
      </w:r>
      <w:r w:rsidRPr="00E04A24">
        <w:rPr>
          <w:rFonts w:hint="eastAsia"/>
        </w:rPr>
        <w:t>への報告を行う。</w:t>
      </w:r>
    </w:p>
    <w:p w:rsidR="00172766" w:rsidRPr="00E04A24" w:rsidRDefault="00172766" w:rsidP="00B51D27">
      <w:pPr>
        <w:pStyle w:val="a3"/>
        <w:numPr>
          <w:ilvl w:val="0"/>
          <w:numId w:val="8"/>
        </w:numPr>
        <w:ind w:leftChars="200" w:left="628" w:hangingChars="99" w:hanging="208"/>
      </w:pPr>
      <w:r w:rsidRPr="00E04A24">
        <w:rPr>
          <w:rFonts w:hint="eastAsia"/>
        </w:rPr>
        <w:t>国内の品質管理業務遂行のために必要な場合は、</w:t>
      </w:r>
      <w:r w:rsidR="00812E75" w:rsidRPr="00E04A24">
        <w:rPr>
          <w:rFonts w:hint="eastAsia"/>
        </w:rPr>
        <w:t>管理監督者及び総括製造販売責任者</w:t>
      </w:r>
      <w:r w:rsidRPr="00E04A24">
        <w:rPr>
          <w:rFonts w:hint="eastAsia"/>
        </w:rPr>
        <w:t>に文書により報告する。</w:t>
      </w:r>
    </w:p>
    <w:p w:rsidR="00937455" w:rsidRPr="00E04A24" w:rsidRDefault="00937455" w:rsidP="00B51D27">
      <w:pPr>
        <w:pStyle w:val="a3"/>
        <w:numPr>
          <w:ilvl w:val="0"/>
          <w:numId w:val="8"/>
        </w:numPr>
        <w:ind w:leftChars="200" w:left="628" w:hangingChars="99" w:hanging="208"/>
      </w:pPr>
      <w:r w:rsidRPr="00E04A24">
        <w:rPr>
          <w:rFonts w:hint="eastAsia"/>
        </w:rPr>
        <w:t>必要に応じ関係する登録製造所、販売業者、薬局開設者、病院及び診療所その他関係者に文書による連絡又は指示を行う。</w:t>
      </w:r>
    </w:p>
    <w:p w:rsidR="00937455" w:rsidRPr="00E04A24" w:rsidRDefault="00937455" w:rsidP="00B51D27">
      <w:pPr>
        <w:pStyle w:val="a3"/>
        <w:numPr>
          <w:ilvl w:val="0"/>
          <w:numId w:val="8"/>
        </w:numPr>
        <w:ind w:leftChars="200" w:left="628" w:hangingChars="99" w:hanging="208"/>
      </w:pPr>
      <w:r w:rsidRPr="00E04A24">
        <w:rPr>
          <w:rFonts w:hint="eastAsia"/>
        </w:rPr>
        <w:t>安全確保</w:t>
      </w:r>
      <w:r w:rsidR="00EE26B7" w:rsidRPr="00E04A24">
        <w:rPr>
          <w:rFonts w:hint="eastAsia"/>
        </w:rPr>
        <w:t>措置</w:t>
      </w:r>
      <w:r w:rsidRPr="00E04A24">
        <w:rPr>
          <w:rFonts w:hint="eastAsia"/>
        </w:rPr>
        <w:t>に関する情報を知ったときは、安全管理部門に遅滞なく文書で提供する。</w:t>
      </w:r>
    </w:p>
    <w:p w:rsidR="00937455" w:rsidRPr="00E04A24" w:rsidRDefault="00937455" w:rsidP="001369BF"/>
    <w:p w:rsidR="00937455" w:rsidRPr="00E04A24" w:rsidRDefault="00937455" w:rsidP="00B810E4">
      <w:pPr>
        <w:rPr>
          <w:rFonts w:ascii="Arial" w:eastAsia="ＭＳ ゴシック" w:hAnsi="Arial" w:cs="Arial"/>
          <w:b/>
        </w:rPr>
      </w:pPr>
      <w:r w:rsidRPr="00E04A24">
        <w:rPr>
          <w:rFonts w:ascii="Arial" w:eastAsia="ＭＳ ゴシック" w:hAnsi="Arial" w:cs="Arial" w:hint="eastAsia"/>
          <w:b/>
        </w:rPr>
        <w:t>１５－４　安全管理責任者</w:t>
      </w:r>
      <w:r w:rsidR="00EE26B7" w:rsidRPr="00E04A24">
        <w:rPr>
          <w:rFonts w:ascii="Arial" w:eastAsia="ＭＳ ゴシック" w:hAnsi="Arial" w:cs="Arial" w:hint="eastAsia"/>
          <w:b/>
        </w:rPr>
        <w:t>（ＧＶＰ省令第</w:t>
      </w:r>
      <w:r w:rsidR="00EE26B7" w:rsidRPr="00E04A24">
        <w:rPr>
          <w:rFonts w:ascii="Arial" w:eastAsia="ＭＳ ゴシック" w:hAnsi="Arial" w:cs="Arial"/>
          <w:b/>
        </w:rPr>
        <w:t>15</w:t>
      </w:r>
      <w:r w:rsidR="00EE26B7" w:rsidRPr="00E04A24">
        <w:rPr>
          <w:rFonts w:ascii="Arial" w:eastAsia="ＭＳ ゴシック" w:hAnsi="Arial" w:cs="Arial" w:hint="eastAsia"/>
          <w:b/>
        </w:rPr>
        <w:t>条で準用する同省令第</w:t>
      </w:r>
      <w:r w:rsidR="00BA1999" w:rsidRPr="00E04A24">
        <w:rPr>
          <w:rFonts w:ascii="Arial" w:eastAsia="ＭＳ ゴシック" w:hAnsi="Arial" w:cs="Arial" w:hint="eastAsia"/>
          <w:b/>
        </w:rPr>
        <w:t>13</w:t>
      </w:r>
      <w:r w:rsidR="00EE26B7" w:rsidRPr="00E04A24">
        <w:rPr>
          <w:rFonts w:ascii="Arial" w:eastAsia="ＭＳ ゴシック" w:hAnsi="Arial" w:cs="Arial" w:hint="eastAsia"/>
          <w:b/>
        </w:rPr>
        <w:t>条第</w:t>
      </w:r>
      <w:r w:rsidR="00EE26B7" w:rsidRPr="00E04A24">
        <w:rPr>
          <w:rFonts w:ascii="Arial" w:eastAsia="ＭＳ ゴシック" w:hAnsi="Arial" w:cs="Arial"/>
          <w:b/>
        </w:rPr>
        <w:t>2</w:t>
      </w:r>
      <w:r w:rsidR="00EE26B7" w:rsidRPr="00E04A24">
        <w:rPr>
          <w:rFonts w:ascii="Arial" w:eastAsia="ＭＳ ゴシック" w:hAnsi="Arial" w:cs="Arial" w:hint="eastAsia"/>
          <w:b/>
        </w:rPr>
        <w:t>項）</w:t>
      </w:r>
    </w:p>
    <w:p w:rsidR="00937455" w:rsidRPr="00E04A24" w:rsidRDefault="00937455" w:rsidP="001414B5">
      <w:pPr>
        <w:ind w:leftChars="100" w:left="210"/>
        <w:rPr>
          <w:szCs w:val="21"/>
        </w:rPr>
      </w:pPr>
      <w:r w:rsidRPr="00E04A24">
        <w:rPr>
          <w:rFonts w:hint="eastAsia"/>
        </w:rPr>
        <w:t xml:space="preserve">　</w:t>
      </w:r>
      <w:r w:rsidRPr="00E04A24">
        <w:rPr>
          <w:rFonts w:hint="eastAsia"/>
          <w:szCs w:val="21"/>
        </w:rPr>
        <w:t>安全管理部門の責任者は、安全管理責任者として、平成</w:t>
      </w:r>
      <w:r w:rsidRPr="00E04A24">
        <w:rPr>
          <w:szCs w:val="21"/>
        </w:rPr>
        <w:t>16</w:t>
      </w:r>
      <w:r w:rsidRPr="00E04A24">
        <w:rPr>
          <w:rFonts w:hint="eastAsia"/>
          <w:szCs w:val="21"/>
        </w:rPr>
        <w:t>年</w:t>
      </w:r>
      <w:r w:rsidR="009F34CF" w:rsidRPr="00E04A24">
        <w:rPr>
          <w:rFonts w:hint="eastAsia"/>
          <w:szCs w:val="21"/>
        </w:rPr>
        <w:t>9</w:t>
      </w:r>
      <w:r w:rsidR="009F34CF" w:rsidRPr="00E04A24">
        <w:rPr>
          <w:rFonts w:hint="eastAsia"/>
          <w:szCs w:val="21"/>
        </w:rPr>
        <w:t>月</w:t>
      </w:r>
      <w:r w:rsidRPr="00E04A24">
        <w:rPr>
          <w:szCs w:val="21"/>
        </w:rPr>
        <w:t>22</w:t>
      </w:r>
      <w:r w:rsidRPr="00E04A24">
        <w:rPr>
          <w:rFonts w:hint="eastAsia"/>
          <w:szCs w:val="21"/>
        </w:rPr>
        <w:t>日厚生労働省令第</w:t>
      </w:r>
      <w:r w:rsidRPr="00E04A24">
        <w:rPr>
          <w:szCs w:val="21"/>
        </w:rPr>
        <w:t>135</w:t>
      </w:r>
      <w:r w:rsidRPr="00E04A24">
        <w:rPr>
          <w:rFonts w:hint="eastAsia"/>
          <w:szCs w:val="21"/>
        </w:rPr>
        <w:t>号「</w:t>
      </w:r>
      <w:r w:rsidRPr="00E04A24">
        <w:rPr>
          <w:rFonts w:hint="eastAsia"/>
          <w:szCs w:val="21"/>
          <w:shd w:val="clear" w:color="auto" w:fill="FFFFFF"/>
        </w:rPr>
        <w:t>医薬品、医薬部外品、化粧品</w:t>
      </w:r>
      <w:r w:rsidR="00EC6085" w:rsidRPr="00E04A24">
        <w:rPr>
          <w:rFonts w:hint="eastAsia"/>
          <w:szCs w:val="21"/>
          <w:shd w:val="clear" w:color="auto" w:fill="FFFFFF"/>
        </w:rPr>
        <w:t>、</w:t>
      </w:r>
      <w:r w:rsidRPr="00E04A24">
        <w:rPr>
          <w:rFonts w:hint="eastAsia"/>
          <w:szCs w:val="21"/>
          <w:shd w:val="clear" w:color="auto" w:fill="FFFFFF"/>
        </w:rPr>
        <w:t>医療機器</w:t>
      </w:r>
      <w:r w:rsidR="00EC6085" w:rsidRPr="00E04A24">
        <w:rPr>
          <w:rFonts w:hint="eastAsia"/>
          <w:szCs w:val="21"/>
          <w:shd w:val="clear" w:color="auto" w:fill="FFFFFF"/>
        </w:rPr>
        <w:t>及び再生医療等製品</w:t>
      </w:r>
      <w:r w:rsidRPr="00E04A24">
        <w:rPr>
          <w:rFonts w:hint="eastAsia"/>
          <w:szCs w:val="21"/>
          <w:shd w:val="clear" w:color="auto" w:fill="FFFFFF"/>
        </w:rPr>
        <w:t>の製造販売後安全管理の基準に関する省令」（以下、「</w:t>
      </w:r>
      <w:r w:rsidRPr="00E04A24">
        <w:rPr>
          <w:szCs w:val="21"/>
        </w:rPr>
        <w:t>GVP</w:t>
      </w:r>
      <w:r w:rsidRPr="00E04A24">
        <w:rPr>
          <w:rFonts w:hint="eastAsia"/>
          <w:szCs w:val="21"/>
        </w:rPr>
        <w:t>省令」という。）に従って業務を実施する。</w:t>
      </w:r>
    </w:p>
    <w:p w:rsidR="00937455" w:rsidRPr="00E04A24" w:rsidRDefault="00937455" w:rsidP="00881809">
      <w:bookmarkStart w:id="16" w:name="_Toc400681880"/>
      <w:bookmarkStart w:id="17" w:name="_Toc400683071"/>
      <w:bookmarkStart w:id="18" w:name="_Toc400683210"/>
      <w:bookmarkStart w:id="19" w:name="_Toc400683403"/>
      <w:bookmarkStart w:id="20" w:name="_Toc400683509"/>
      <w:bookmarkStart w:id="21" w:name="_Toc400683622"/>
      <w:bookmarkEnd w:id="16"/>
      <w:bookmarkEnd w:id="17"/>
      <w:bookmarkEnd w:id="18"/>
      <w:bookmarkEnd w:id="19"/>
      <w:bookmarkEnd w:id="20"/>
      <w:bookmarkEnd w:id="21"/>
    </w:p>
    <w:p w:rsidR="00937455" w:rsidRPr="00E04A24" w:rsidRDefault="00937455" w:rsidP="0088343A">
      <w:pPr>
        <w:pStyle w:val="3"/>
        <w:rPr>
          <w:rStyle w:val="30"/>
          <w:b/>
        </w:rPr>
      </w:pPr>
      <w:bookmarkStart w:id="22" w:name="_Toc402458625"/>
      <w:r w:rsidRPr="00E04A24">
        <w:rPr>
          <w:rStyle w:val="30"/>
          <w:rFonts w:hint="eastAsia"/>
          <w:b/>
        </w:rPr>
        <w:t>１７　内部情報伝達</w:t>
      </w:r>
      <w:bookmarkEnd w:id="22"/>
      <w:r w:rsidR="00365127" w:rsidRPr="00E04A24">
        <w:rPr>
          <w:rStyle w:val="30"/>
          <w:rFonts w:hint="eastAsia"/>
          <w:b/>
        </w:rPr>
        <w:t>（第</w:t>
      </w:r>
      <w:r w:rsidR="00365127" w:rsidRPr="00E04A24">
        <w:rPr>
          <w:rStyle w:val="30"/>
          <w:b/>
        </w:rPr>
        <w:t>17</w:t>
      </w:r>
      <w:r w:rsidR="00365127" w:rsidRPr="00E04A24">
        <w:rPr>
          <w:rStyle w:val="30"/>
          <w:rFonts w:hint="eastAsia"/>
          <w:b/>
        </w:rPr>
        <w:t>条）</w:t>
      </w:r>
    </w:p>
    <w:p w:rsidR="00937455" w:rsidRPr="00E04A24" w:rsidRDefault="00937455" w:rsidP="001414B5">
      <w:pPr>
        <w:ind w:leftChars="100" w:left="210"/>
        <w:rPr>
          <w:color w:val="000000"/>
        </w:rPr>
      </w:pPr>
      <w:r w:rsidRPr="00E04A24">
        <w:rPr>
          <w:rFonts w:hint="eastAsia"/>
        </w:rPr>
        <w:t xml:space="preserve">　</w:t>
      </w:r>
      <w:r w:rsidR="009F5707" w:rsidRPr="00E04A24">
        <w:rPr>
          <w:rFonts w:hint="eastAsia"/>
        </w:rPr>
        <w:t>管理監督者</w:t>
      </w:r>
      <w:r w:rsidRPr="00E04A24">
        <w:rPr>
          <w:rFonts w:hint="eastAsia"/>
        </w:rPr>
        <w:t>は、</w:t>
      </w:r>
      <w:r w:rsidR="00EF7EDB" w:rsidRPr="00E04A24">
        <w:rPr>
          <w:rFonts w:hint="eastAsia"/>
        </w:rPr>
        <w:t>各施設内及び各施設間</w:t>
      </w:r>
      <w:r w:rsidRPr="00E04A24">
        <w:rPr>
          <w:rFonts w:hint="eastAsia"/>
        </w:rPr>
        <w:t>において、適切に情報の伝達が行われる仕組みを確立す</w:t>
      </w:r>
      <w:r w:rsidRPr="00E04A24">
        <w:rPr>
          <w:rFonts w:hint="eastAsia"/>
          <w:color w:val="000000"/>
        </w:rPr>
        <w:t>るとともに、品質管理監督システムの実効性に関わる情報交換が確実に行われるようにする。</w:t>
      </w:r>
      <w:bookmarkStart w:id="23" w:name="_Toc400681884"/>
      <w:bookmarkStart w:id="24" w:name="_Toc400683075"/>
      <w:bookmarkStart w:id="25" w:name="_Toc400683214"/>
      <w:bookmarkStart w:id="26" w:name="_Toc400683407"/>
      <w:bookmarkStart w:id="27" w:name="_Toc400683513"/>
      <w:bookmarkStart w:id="28" w:name="_Toc400683626"/>
      <w:bookmarkStart w:id="29" w:name="_Toc400683783"/>
      <w:bookmarkStart w:id="30" w:name="_Toc400683872"/>
      <w:bookmarkStart w:id="31" w:name="_Toc400689569"/>
      <w:bookmarkStart w:id="32" w:name="_Toc400689657"/>
      <w:bookmarkStart w:id="33" w:name="_Toc400689781"/>
      <w:bookmarkStart w:id="34" w:name="_Toc400689900"/>
      <w:bookmarkStart w:id="35" w:name="_Toc400689985"/>
      <w:bookmarkStart w:id="36" w:name="_Toc400691609"/>
      <w:bookmarkStart w:id="37" w:name="_Toc4008988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BA1999" w:rsidRPr="00E04A24" w:rsidRDefault="00BA1999" w:rsidP="001414B5">
      <w:pPr>
        <w:ind w:leftChars="100" w:left="210"/>
        <w:rPr>
          <w:color w:val="000000"/>
        </w:rPr>
      </w:pPr>
      <w:r w:rsidRPr="00E04A24">
        <w:rPr>
          <w:rFonts w:hint="eastAsia"/>
          <w:color w:val="000000"/>
        </w:rPr>
        <w:t xml:space="preserve">　なお、適切な情報伝達及び情報交換を求めている条項には次のものが含まれる。</w:t>
      </w:r>
    </w:p>
    <w:p w:rsidR="00937455" w:rsidRPr="00E04A24" w:rsidRDefault="00365127" w:rsidP="00365127">
      <w:pPr>
        <w:pStyle w:val="a3"/>
        <w:ind w:leftChars="0" w:left="0"/>
        <w:rPr>
          <w:color w:val="000000"/>
        </w:rPr>
      </w:pPr>
      <w:r w:rsidRPr="00E04A24">
        <w:rPr>
          <w:rFonts w:hint="eastAsia"/>
          <w:color w:val="000000"/>
        </w:rPr>
        <w:t xml:space="preserve">　　</w:t>
      </w:r>
      <w:r w:rsidR="005D419A" w:rsidRPr="00E04A24">
        <w:rPr>
          <w:rFonts w:hint="eastAsia"/>
          <w:color w:val="000000"/>
        </w:rPr>
        <w:t>・法令</w:t>
      </w:r>
      <w:r w:rsidR="00937455" w:rsidRPr="00E04A24">
        <w:rPr>
          <w:rFonts w:hint="eastAsia"/>
          <w:color w:val="000000"/>
        </w:rPr>
        <w:t>等への適合の重要性の周知（第</w:t>
      </w:r>
      <w:r w:rsidR="00937455" w:rsidRPr="00E04A24">
        <w:rPr>
          <w:color w:val="000000"/>
        </w:rPr>
        <w:t>10</w:t>
      </w:r>
      <w:r w:rsidR="00BA1999" w:rsidRPr="00E04A24">
        <w:rPr>
          <w:rFonts w:hint="eastAsia"/>
          <w:color w:val="000000"/>
        </w:rPr>
        <w:t>条第</w:t>
      </w:r>
      <w:r w:rsidR="00BA1999" w:rsidRPr="00E04A24">
        <w:rPr>
          <w:rFonts w:hint="eastAsia"/>
          <w:color w:val="000000"/>
        </w:rPr>
        <w:t>5</w:t>
      </w:r>
      <w:r w:rsidR="00937455" w:rsidRPr="00E04A24">
        <w:rPr>
          <w:rFonts w:hint="eastAsia"/>
          <w:color w:val="000000"/>
        </w:rPr>
        <w:t>号）</w:t>
      </w:r>
    </w:p>
    <w:p w:rsidR="00BA1999" w:rsidRPr="00E04A24" w:rsidRDefault="00BA1999" w:rsidP="00365127">
      <w:pPr>
        <w:pStyle w:val="a3"/>
        <w:ind w:leftChars="0" w:left="0"/>
        <w:rPr>
          <w:color w:val="000000"/>
        </w:rPr>
      </w:pPr>
    </w:p>
    <w:p w:rsidR="00BA1999" w:rsidRPr="00E04A24" w:rsidRDefault="00BA1999" w:rsidP="00BA1999">
      <w:pPr>
        <w:widowControl/>
        <w:jc w:val="left"/>
        <w:rPr>
          <w:color w:val="000000"/>
        </w:rPr>
      </w:pPr>
      <w:bookmarkStart w:id="38" w:name="_Toc402458630"/>
      <w:r w:rsidRPr="00E04A24">
        <w:rPr>
          <w:rFonts w:hint="eastAsia"/>
          <w:color w:val="000000"/>
        </w:rPr>
        <w:t xml:space="preserve">　　</w:t>
      </w:r>
    </w:p>
    <w:p w:rsidR="00BA1999" w:rsidRPr="00E04A24" w:rsidRDefault="00BA1999" w:rsidP="00BA1999">
      <w:pPr>
        <w:widowControl/>
        <w:jc w:val="left"/>
        <w:rPr>
          <w:color w:val="000000"/>
        </w:rPr>
      </w:pPr>
    </w:p>
    <w:p w:rsidR="00BA1999" w:rsidRPr="00E04A24" w:rsidRDefault="00BA1999" w:rsidP="00BA1999">
      <w:pPr>
        <w:widowControl/>
        <w:jc w:val="left"/>
        <w:rPr>
          <w:rStyle w:val="10"/>
        </w:rPr>
      </w:pPr>
      <w:r w:rsidRPr="00E04A24">
        <w:rPr>
          <w:rStyle w:val="10"/>
          <w:b w:val="0"/>
        </w:rPr>
        <w:br w:type="page"/>
      </w:r>
    </w:p>
    <w:p w:rsidR="00937455" w:rsidRPr="00E04A24" w:rsidRDefault="00BA1999" w:rsidP="00082819">
      <w:pPr>
        <w:pStyle w:val="1"/>
        <w:rPr>
          <w:rStyle w:val="10"/>
          <w:b/>
        </w:rPr>
      </w:pPr>
      <w:r w:rsidRPr="00E04A24">
        <w:rPr>
          <w:rStyle w:val="10"/>
          <w:rFonts w:hint="eastAsia"/>
          <w:b/>
        </w:rPr>
        <w:lastRenderedPageBreak/>
        <w:t>【４】資源の管理監督</w:t>
      </w:r>
      <w:bookmarkEnd w:id="38"/>
    </w:p>
    <w:p w:rsidR="00937455" w:rsidRPr="00E04A24" w:rsidRDefault="00937455" w:rsidP="004154FB">
      <w:pPr>
        <w:pStyle w:val="2"/>
        <w:numPr>
          <w:ilvl w:val="0"/>
          <w:numId w:val="0"/>
        </w:numPr>
        <w:ind w:left="480" w:hanging="480"/>
        <w:rPr>
          <w:rStyle w:val="20"/>
          <w:b/>
          <w:sz w:val="24"/>
          <w:szCs w:val="24"/>
        </w:rPr>
      </w:pPr>
      <w:bookmarkStart w:id="39" w:name="_Toc400681890"/>
      <w:bookmarkStart w:id="40" w:name="_Toc400683081"/>
      <w:bookmarkStart w:id="41" w:name="_Toc400683220"/>
      <w:bookmarkStart w:id="42" w:name="_Toc400683413"/>
      <w:bookmarkStart w:id="43" w:name="_Toc400683519"/>
      <w:bookmarkStart w:id="44" w:name="_Toc400683632"/>
      <w:bookmarkStart w:id="45" w:name="_Toc400683789"/>
      <w:bookmarkStart w:id="46" w:name="_Toc400683878"/>
      <w:bookmarkStart w:id="47" w:name="_Toc400689575"/>
      <w:bookmarkStart w:id="48" w:name="_Toc400689663"/>
      <w:bookmarkStart w:id="49" w:name="_Toc400689787"/>
      <w:bookmarkStart w:id="50" w:name="_Toc400689906"/>
      <w:bookmarkStart w:id="51" w:name="_Toc400689991"/>
      <w:bookmarkStart w:id="52" w:name="_Toc400691615"/>
      <w:bookmarkStart w:id="53" w:name="_Toc400898885"/>
      <w:bookmarkStart w:id="54" w:name="_Toc400681891"/>
      <w:bookmarkStart w:id="55" w:name="_Toc400683082"/>
      <w:bookmarkStart w:id="56" w:name="_Toc400683221"/>
      <w:bookmarkStart w:id="57" w:name="_Toc400683414"/>
      <w:bookmarkStart w:id="58" w:name="_Toc400683520"/>
      <w:bookmarkStart w:id="59" w:name="_Toc400683633"/>
      <w:bookmarkStart w:id="60" w:name="_Toc400683790"/>
      <w:bookmarkStart w:id="61" w:name="_Toc400683879"/>
      <w:bookmarkStart w:id="62" w:name="_Toc400689576"/>
      <w:bookmarkStart w:id="63" w:name="_Toc400689664"/>
      <w:bookmarkStart w:id="64" w:name="_Toc400689788"/>
      <w:bookmarkStart w:id="65" w:name="_Toc400689907"/>
      <w:bookmarkStart w:id="66" w:name="_Toc400689992"/>
      <w:bookmarkStart w:id="67" w:name="_Toc400691616"/>
      <w:bookmarkStart w:id="68" w:name="_Toc400898886"/>
      <w:bookmarkStart w:id="69" w:name="_Toc40245863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E04A24">
        <w:rPr>
          <w:rStyle w:val="20"/>
          <w:rFonts w:hint="eastAsia"/>
          <w:b/>
        </w:rPr>
        <w:t>２１　資源の確保</w:t>
      </w:r>
      <w:bookmarkEnd w:id="69"/>
      <w:r w:rsidR="00365127" w:rsidRPr="00E04A24">
        <w:rPr>
          <w:rStyle w:val="20"/>
          <w:rFonts w:hint="eastAsia"/>
          <w:b/>
        </w:rPr>
        <w:t>（第</w:t>
      </w:r>
      <w:r w:rsidR="00365127" w:rsidRPr="00E04A24">
        <w:rPr>
          <w:rStyle w:val="20"/>
          <w:b/>
        </w:rPr>
        <w:t>21</w:t>
      </w:r>
      <w:r w:rsidR="00365127" w:rsidRPr="00E04A24">
        <w:rPr>
          <w:rStyle w:val="20"/>
          <w:rFonts w:hint="eastAsia"/>
          <w:b/>
        </w:rPr>
        <w:t>条）</w:t>
      </w:r>
    </w:p>
    <w:p w:rsidR="00937455" w:rsidRPr="00E04A24" w:rsidRDefault="00937455" w:rsidP="002E6ECA">
      <w:pPr>
        <w:ind w:firstLineChars="202" w:firstLine="424"/>
      </w:pPr>
      <w:r w:rsidRPr="00E04A24">
        <w:rPr>
          <w:rFonts w:hint="eastAsia"/>
        </w:rPr>
        <w:t>当社は、次の業務に必要な資源を明確にし、確保する。</w:t>
      </w:r>
    </w:p>
    <w:p w:rsidR="00937455" w:rsidRPr="00E04A24" w:rsidRDefault="00937455" w:rsidP="0099688A">
      <w:pPr>
        <w:pStyle w:val="a3"/>
        <w:numPr>
          <w:ilvl w:val="0"/>
          <w:numId w:val="9"/>
        </w:numPr>
        <w:ind w:leftChars="200" w:left="840" w:hangingChars="200" w:hanging="420"/>
        <w:rPr>
          <w:szCs w:val="21"/>
        </w:rPr>
      </w:pPr>
      <w:r w:rsidRPr="00E04A24">
        <w:rPr>
          <w:rFonts w:hint="eastAsia"/>
          <w:szCs w:val="21"/>
        </w:rPr>
        <w:t>品質管理監督システムを実施するとともに、その実効性を維持する。</w:t>
      </w:r>
    </w:p>
    <w:p w:rsidR="00937455" w:rsidRPr="00E04A24" w:rsidRDefault="00937455" w:rsidP="0099688A">
      <w:pPr>
        <w:pStyle w:val="a3"/>
        <w:numPr>
          <w:ilvl w:val="0"/>
          <w:numId w:val="9"/>
        </w:numPr>
        <w:ind w:leftChars="200" w:left="840" w:hangingChars="200" w:hanging="420"/>
      </w:pPr>
      <w:r w:rsidRPr="00E04A24">
        <w:rPr>
          <w:rFonts w:hint="eastAsia"/>
          <w:szCs w:val="21"/>
        </w:rPr>
        <w:t>法令の規定等に適合する。</w:t>
      </w:r>
    </w:p>
    <w:p w:rsidR="00937455" w:rsidRPr="00E04A24" w:rsidRDefault="00937455" w:rsidP="006F0283"/>
    <w:p w:rsidR="00937455" w:rsidRPr="00E04A24" w:rsidRDefault="00937455" w:rsidP="0088343A">
      <w:pPr>
        <w:pStyle w:val="3"/>
        <w:rPr>
          <w:rStyle w:val="30"/>
          <w:b/>
        </w:rPr>
      </w:pPr>
      <w:bookmarkStart w:id="70" w:name="_Toc402458633"/>
      <w:r w:rsidRPr="00E04A24">
        <w:rPr>
          <w:rStyle w:val="30"/>
          <w:rFonts w:hint="eastAsia"/>
          <w:b/>
        </w:rPr>
        <w:t>２２　品質業務従事者の能力</w:t>
      </w:r>
      <w:bookmarkEnd w:id="70"/>
      <w:r w:rsidR="00365127" w:rsidRPr="00E04A24">
        <w:rPr>
          <w:rStyle w:val="30"/>
          <w:rFonts w:hint="eastAsia"/>
          <w:b/>
        </w:rPr>
        <w:t>（第</w:t>
      </w:r>
      <w:r w:rsidR="00365127" w:rsidRPr="00E04A24">
        <w:rPr>
          <w:rStyle w:val="30"/>
          <w:b/>
        </w:rPr>
        <w:t>22</w:t>
      </w:r>
      <w:r w:rsidR="00365127" w:rsidRPr="00E04A24">
        <w:rPr>
          <w:rStyle w:val="30"/>
          <w:rFonts w:hint="eastAsia"/>
          <w:b/>
        </w:rPr>
        <w:t>条）</w:t>
      </w:r>
    </w:p>
    <w:p w:rsidR="00937455" w:rsidRPr="00E04A24" w:rsidRDefault="00937455" w:rsidP="001414B5">
      <w:pPr>
        <w:ind w:leftChars="100" w:left="210" w:firstLineChars="100" w:firstLine="210"/>
      </w:pPr>
      <w:r w:rsidRPr="00E04A24">
        <w:rPr>
          <w:rFonts w:hint="eastAsia"/>
        </w:rPr>
        <w:t>当社は、製品の品質に影響を及ぼす業務に従事する全ての者について、関連する教育訓練、技能及び経験に基づき、業務に必要な能力を有することを担保する。</w:t>
      </w:r>
    </w:p>
    <w:p w:rsidR="00937455" w:rsidRPr="00E04A24" w:rsidRDefault="00937455" w:rsidP="0076517F"/>
    <w:p w:rsidR="00937455" w:rsidRPr="00E04A24" w:rsidRDefault="00937455" w:rsidP="0088343A">
      <w:pPr>
        <w:pStyle w:val="3"/>
      </w:pPr>
      <w:bookmarkStart w:id="71" w:name="_Toc402458634"/>
      <w:r w:rsidRPr="00E04A24">
        <w:rPr>
          <w:rFonts w:hint="eastAsia"/>
        </w:rPr>
        <w:t>２３　能力、認識及び教育訓練</w:t>
      </w:r>
      <w:bookmarkEnd w:id="71"/>
      <w:r w:rsidR="00365127" w:rsidRPr="00E04A24">
        <w:rPr>
          <w:rFonts w:hint="eastAsia"/>
        </w:rPr>
        <w:t>（第</w:t>
      </w:r>
      <w:r w:rsidR="00365127" w:rsidRPr="00E04A24">
        <w:t>23</w:t>
      </w:r>
      <w:r w:rsidR="00365127" w:rsidRPr="00E04A24">
        <w:rPr>
          <w:rFonts w:hint="eastAsia"/>
        </w:rPr>
        <w:t>条）</w:t>
      </w:r>
    </w:p>
    <w:p w:rsidR="00937455" w:rsidRPr="00E04A24" w:rsidRDefault="00937455" w:rsidP="001414B5">
      <w:pPr>
        <w:ind w:firstLineChars="100" w:firstLine="210"/>
      </w:pPr>
      <w:r w:rsidRPr="00E04A24">
        <w:rPr>
          <w:rFonts w:hint="eastAsia"/>
        </w:rPr>
        <w:t xml:space="preserve">　当社は、</w:t>
      </w:r>
      <w:r w:rsidR="00C04B94" w:rsidRPr="00E04A24">
        <w:rPr>
          <w:rFonts w:asciiTheme="majorEastAsia" w:eastAsiaTheme="majorEastAsia" w:hAnsiTheme="majorEastAsia" w:hint="eastAsia"/>
          <w:b/>
        </w:rPr>
        <w:t>「２２　品質業務従事者の能力</w:t>
      </w:r>
      <w:r w:rsidR="006B29D0" w:rsidRPr="00E04A24">
        <w:rPr>
          <w:rFonts w:asciiTheme="majorEastAsia" w:eastAsiaTheme="majorEastAsia" w:hAnsiTheme="majorEastAsia" w:hint="eastAsia"/>
          <w:b/>
        </w:rPr>
        <w:t>（第22条）</w:t>
      </w:r>
      <w:r w:rsidR="00C04B94" w:rsidRPr="00E04A24">
        <w:rPr>
          <w:rFonts w:asciiTheme="majorEastAsia" w:eastAsiaTheme="majorEastAsia" w:hAnsiTheme="majorEastAsia" w:hint="eastAsia"/>
          <w:b/>
        </w:rPr>
        <w:t>」</w:t>
      </w:r>
      <w:r w:rsidR="00C04B94" w:rsidRPr="00E04A24">
        <w:rPr>
          <w:rFonts w:hint="eastAsia"/>
        </w:rPr>
        <w:t>を担保するために</w:t>
      </w:r>
      <w:r w:rsidRPr="00E04A24">
        <w:rPr>
          <w:rFonts w:hint="eastAsia"/>
        </w:rPr>
        <w:t>次の業務を行う。</w:t>
      </w:r>
    </w:p>
    <w:p w:rsidR="00937455" w:rsidRPr="00E04A24" w:rsidRDefault="00937455" w:rsidP="00BD79B9">
      <w:pPr>
        <w:pStyle w:val="a3"/>
        <w:numPr>
          <w:ilvl w:val="0"/>
          <w:numId w:val="10"/>
        </w:numPr>
        <w:ind w:leftChars="200" w:left="628" w:hangingChars="99" w:hanging="208"/>
      </w:pPr>
      <w:r w:rsidRPr="00E04A24">
        <w:rPr>
          <w:rFonts w:hint="eastAsia"/>
        </w:rPr>
        <w:t>製品の品質に影響を及ぼす業務に従事する者に必要な能力を能力評価表で定める。</w:t>
      </w:r>
    </w:p>
    <w:p w:rsidR="005571FF" w:rsidRPr="00E04A24" w:rsidRDefault="00937455" w:rsidP="00BD79B9">
      <w:pPr>
        <w:pStyle w:val="a3"/>
        <w:numPr>
          <w:ilvl w:val="0"/>
          <w:numId w:val="10"/>
        </w:numPr>
        <w:ind w:leftChars="200" w:left="628" w:hangingChars="99" w:hanging="208"/>
      </w:pPr>
      <w:r w:rsidRPr="00E04A24">
        <w:rPr>
          <w:rFonts w:hint="eastAsia"/>
        </w:rPr>
        <w:t>必要な能力を取得させるために教育訓練の実施その他の措置を採る。</w:t>
      </w:r>
    </w:p>
    <w:p w:rsidR="00937455" w:rsidRPr="00E04A24" w:rsidRDefault="00937455" w:rsidP="00BD79B9">
      <w:pPr>
        <w:pStyle w:val="a3"/>
        <w:numPr>
          <w:ilvl w:val="0"/>
          <w:numId w:val="10"/>
        </w:numPr>
        <w:ind w:leftChars="200" w:left="628" w:hangingChars="99" w:hanging="208"/>
      </w:pPr>
      <w:r w:rsidRPr="00E04A24">
        <w:rPr>
          <w:rFonts w:hint="eastAsia"/>
        </w:rPr>
        <w:t>全ての構成員が、自らの業務の</w:t>
      </w:r>
      <w:r w:rsidR="00365127" w:rsidRPr="00E04A24">
        <w:rPr>
          <w:rFonts w:hint="eastAsia"/>
        </w:rPr>
        <w:t>意味</w:t>
      </w:r>
      <w:r w:rsidR="005A2BE8" w:rsidRPr="00E04A24">
        <w:rPr>
          <w:rFonts w:hint="eastAsia"/>
        </w:rPr>
        <w:t>及び重要性を認識するとともに、自らの貢献の方途</w:t>
      </w:r>
      <w:r w:rsidR="0063713C" w:rsidRPr="00E04A24">
        <w:rPr>
          <w:rFonts w:hint="eastAsia"/>
        </w:rPr>
        <w:t>を認識</w:t>
      </w:r>
      <w:r w:rsidRPr="00E04A24">
        <w:rPr>
          <w:rFonts w:hint="eastAsia"/>
        </w:rPr>
        <w:t>しているようにする。</w:t>
      </w:r>
    </w:p>
    <w:p w:rsidR="00937455" w:rsidRPr="00E04A24" w:rsidRDefault="000A379A" w:rsidP="00BD79B9">
      <w:pPr>
        <w:pStyle w:val="a3"/>
        <w:numPr>
          <w:ilvl w:val="0"/>
          <w:numId w:val="10"/>
        </w:numPr>
        <w:ind w:leftChars="200" w:left="628" w:hangingChars="99" w:hanging="208"/>
      </w:pPr>
      <w:r w:rsidRPr="00E04A24">
        <w:rPr>
          <w:rFonts w:hint="eastAsia"/>
        </w:rPr>
        <w:t>国内品質業務運営責任者は</w:t>
      </w:r>
      <w:r w:rsidR="00937455" w:rsidRPr="00E04A24">
        <w:rPr>
          <w:rFonts w:hint="eastAsia"/>
        </w:rPr>
        <w:t>構成員の教育訓練、技能及び経験について適切な記録を作成し、保管する。</w:t>
      </w:r>
    </w:p>
    <w:p w:rsidR="00937455" w:rsidRPr="00E04A24" w:rsidRDefault="00937455" w:rsidP="0076517F"/>
    <w:p w:rsidR="00937455" w:rsidRPr="00E04A24" w:rsidRDefault="00937455" w:rsidP="0076517F">
      <w:pPr>
        <w:rPr>
          <w:rFonts w:ascii="ＭＳ 明朝"/>
        </w:rPr>
      </w:pPr>
      <w:r w:rsidRPr="00E04A24">
        <w:tab/>
      </w:r>
      <w:r w:rsidRPr="00E04A24">
        <w:rPr>
          <w:rFonts w:ascii="ＭＳ 明朝" w:hAnsi="ＭＳ 明朝" w:hint="eastAsia"/>
        </w:rPr>
        <w:t>記録：</w:t>
      </w:r>
      <w:r w:rsidR="00F71F73">
        <w:rPr>
          <w:rFonts w:ascii="ＭＳ 明朝" w:hint="eastAsia"/>
        </w:rPr>
        <w:t xml:space="preserve">　</w:t>
      </w:r>
      <w:r w:rsidR="00F71F73" w:rsidRPr="00E04A24">
        <w:rPr>
          <w:rFonts w:ascii="ＭＳ 明朝" w:hAnsi="ＭＳ 明朝" w:hint="eastAsia"/>
        </w:rPr>
        <w:t>様式</w:t>
      </w:r>
      <w:r w:rsidR="00F71F73">
        <w:rPr>
          <w:rFonts w:ascii="ＭＳ 明朝" w:hAnsi="ＭＳ 明朝" w:hint="eastAsia"/>
        </w:rPr>
        <w:t>23-1</w:t>
      </w:r>
      <w:r w:rsidR="00F71F73" w:rsidRPr="00E04A24">
        <w:rPr>
          <w:rFonts w:ascii="ＭＳ 明朝" w:hAnsi="ＭＳ 明朝" w:hint="eastAsia"/>
        </w:rPr>
        <w:t xml:space="preserve">　能力評価表</w:t>
      </w:r>
    </w:p>
    <w:p w:rsidR="00937455" w:rsidRPr="00E04A24" w:rsidRDefault="00F71F73" w:rsidP="0076517F">
      <w:pPr>
        <w:rPr>
          <w:rFonts w:ascii="ＭＳ 明朝"/>
        </w:rPr>
      </w:pPr>
      <w:r>
        <w:rPr>
          <w:rFonts w:ascii="ＭＳ 明朝" w:hAnsi="ＭＳ 明朝" w:hint="eastAsia"/>
        </w:rPr>
        <w:t xml:space="preserve">　　　　　　　　</w:t>
      </w:r>
      <w:r w:rsidRPr="00E04A24">
        <w:rPr>
          <w:rFonts w:ascii="ＭＳ 明朝" w:hAnsi="ＭＳ 明朝" w:hint="eastAsia"/>
        </w:rPr>
        <w:t>様式</w:t>
      </w:r>
      <w:r>
        <w:rPr>
          <w:rFonts w:ascii="ＭＳ 明朝" w:hAnsi="ＭＳ 明朝"/>
        </w:rPr>
        <w:t>23-</w:t>
      </w:r>
      <w:r>
        <w:rPr>
          <w:rFonts w:ascii="ＭＳ 明朝" w:hAnsi="ＭＳ 明朝" w:hint="eastAsia"/>
        </w:rPr>
        <w:t>2</w:t>
      </w:r>
      <w:r w:rsidRPr="00E04A24">
        <w:rPr>
          <w:rFonts w:ascii="ＭＳ 明朝" w:hAnsi="ＭＳ 明朝" w:hint="eastAsia"/>
        </w:rPr>
        <w:t xml:space="preserve">　教育訓練記録</w:t>
      </w:r>
    </w:p>
    <w:p w:rsidR="00937455" w:rsidRPr="00E04A24" w:rsidRDefault="00937455" w:rsidP="0076517F">
      <w:pPr>
        <w:rPr>
          <w:rFonts w:ascii="ＭＳ 明朝"/>
        </w:rPr>
      </w:pPr>
    </w:p>
    <w:p w:rsidR="00937455" w:rsidRPr="00E04A24" w:rsidRDefault="00937455" w:rsidP="004154FB">
      <w:pPr>
        <w:pStyle w:val="2"/>
        <w:numPr>
          <w:ilvl w:val="0"/>
          <w:numId w:val="0"/>
        </w:numPr>
        <w:ind w:left="480" w:hanging="480"/>
        <w:rPr>
          <w:rStyle w:val="20"/>
          <w:b/>
        </w:rPr>
      </w:pPr>
      <w:bookmarkStart w:id="72" w:name="_Toc402458635"/>
      <w:r w:rsidRPr="00E04A24">
        <w:rPr>
          <w:rStyle w:val="20"/>
          <w:rFonts w:hint="eastAsia"/>
          <w:b/>
        </w:rPr>
        <w:t>２４　業務運営基盤</w:t>
      </w:r>
      <w:bookmarkEnd w:id="72"/>
      <w:r w:rsidR="00365127" w:rsidRPr="00E04A24">
        <w:rPr>
          <w:rStyle w:val="20"/>
          <w:rFonts w:hint="eastAsia"/>
          <w:b/>
        </w:rPr>
        <w:t>（第</w:t>
      </w:r>
      <w:r w:rsidR="00365127" w:rsidRPr="00E04A24">
        <w:rPr>
          <w:rStyle w:val="20"/>
          <w:b/>
        </w:rPr>
        <w:t>24</w:t>
      </w:r>
      <w:r w:rsidR="00365127" w:rsidRPr="00E04A24">
        <w:rPr>
          <w:rStyle w:val="20"/>
          <w:rFonts w:hint="eastAsia"/>
          <w:b/>
        </w:rPr>
        <w:t>条）</w:t>
      </w:r>
    </w:p>
    <w:p w:rsidR="00937455" w:rsidRPr="00E04A24" w:rsidRDefault="00937455" w:rsidP="001414B5">
      <w:pPr>
        <w:ind w:left="420" w:hangingChars="200" w:hanging="420"/>
      </w:pPr>
      <w:r w:rsidRPr="00E04A24">
        <w:rPr>
          <w:rFonts w:hint="eastAsia"/>
        </w:rPr>
        <w:t>（１）当社は、各施設の建物、作業室及びこれらに附属する水道その他の設備、工程に係る設備（ソフトウェアを含む。）、輸送、情報の伝達等製品の製造を支援するサービスその他の製品要求事項への適合の達成に必要な業務運営基盤を以下の（２）により明確にし、提供し、維持する。</w:t>
      </w:r>
    </w:p>
    <w:p w:rsidR="00937455" w:rsidRPr="00E04A24" w:rsidRDefault="00937455" w:rsidP="0076517F"/>
    <w:p w:rsidR="00937455" w:rsidRPr="00E04A24" w:rsidRDefault="00937455" w:rsidP="001414B5">
      <w:pPr>
        <w:ind w:left="420" w:hangingChars="200" w:hanging="420"/>
      </w:pPr>
      <w:r w:rsidRPr="00E04A24">
        <w:rPr>
          <w:rFonts w:hint="eastAsia"/>
        </w:rPr>
        <w:t>（２）当社は、「組立工程」</w:t>
      </w:r>
      <w:r w:rsidRPr="00E04A24">
        <w:t xml:space="preserve"> </w:t>
      </w:r>
      <w:r w:rsidRPr="00E04A24">
        <w:rPr>
          <w:rFonts w:hint="eastAsia"/>
        </w:rPr>
        <w:t>を</w:t>
      </w:r>
      <w:r w:rsidRPr="00E04A24">
        <w:t xml:space="preserve"> </w:t>
      </w:r>
      <w:r w:rsidRPr="00E04A24">
        <w:rPr>
          <w:rFonts w:hint="eastAsia"/>
        </w:rPr>
        <w:t>「</w:t>
      </w:r>
      <w:r w:rsidR="009D30C2" w:rsidRPr="00E04A24">
        <w:rPr>
          <w:rFonts w:hint="eastAsia"/>
          <w:u w:val="single"/>
        </w:rPr>
        <w:t xml:space="preserve">（会社名）　　</w:t>
      </w:r>
      <w:r w:rsidR="000A379A" w:rsidRPr="00E04A24">
        <w:rPr>
          <w:rFonts w:hint="eastAsia"/>
          <w:u w:val="single"/>
        </w:rPr>
        <w:t xml:space="preserve">　　</w:t>
      </w:r>
      <w:r w:rsidR="00BA1999" w:rsidRPr="00E04A24">
        <w:rPr>
          <w:rFonts w:hint="eastAsia"/>
          <w:u w:val="single"/>
        </w:rPr>
        <w:t xml:space="preserve">　　</w:t>
      </w:r>
      <w:r w:rsidR="002C3C77" w:rsidRPr="00E04A24">
        <w:rPr>
          <w:rFonts w:hint="eastAsia"/>
          <w:u w:val="single"/>
        </w:rPr>
        <w:t xml:space="preserve">　</w:t>
      </w:r>
      <w:r w:rsidR="000A379A" w:rsidRPr="00E04A24">
        <w:rPr>
          <w:rFonts w:hint="eastAsia"/>
          <w:u w:val="single"/>
        </w:rPr>
        <w:t xml:space="preserve">　　</w:t>
      </w:r>
      <w:r w:rsidR="009D30C2" w:rsidRPr="00E04A24">
        <w:rPr>
          <w:rFonts w:hint="eastAsia"/>
          <w:u w:val="single"/>
        </w:rPr>
        <w:t xml:space="preserve">　</w:t>
      </w:r>
      <w:r w:rsidR="005571FF" w:rsidRPr="00E04A24">
        <w:rPr>
          <w:rFonts w:hint="eastAsia"/>
          <w:u w:val="single"/>
        </w:rPr>
        <w:t xml:space="preserve">　</w:t>
      </w:r>
      <w:r w:rsidRPr="00E04A24">
        <w:rPr>
          <w:rFonts w:hint="eastAsia"/>
        </w:rPr>
        <w:t>」</w:t>
      </w:r>
      <w:r w:rsidRPr="00E04A24">
        <w:t xml:space="preserve"> </w:t>
      </w:r>
      <w:r w:rsidRPr="00E04A24">
        <w:rPr>
          <w:rFonts w:hint="eastAsia"/>
        </w:rPr>
        <w:t>に</w:t>
      </w:r>
      <w:r w:rsidR="008C60A3" w:rsidRPr="00E04A24">
        <w:rPr>
          <w:rFonts w:hint="eastAsia"/>
        </w:rPr>
        <w:t>外部委託</w:t>
      </w:r>
      <w:r w:rsidRPr="00E04A24">
        <w:rPr>
          <w:rFonts w:hint="eastAsia"/>
        </w:rPr>
        <w:t>する。</w:t>
      </w:r>
      <w:r w:rsidR="008C60A3" w:rsidRPr="00E04A24">
        <w:rPr>
          <w:rFonts w:hint="eastAsia"/>
        </w:rPr>
        <w:t>外部委託</w:t>
      </w:r>
      <w:r w:rsidRPr="00E04A24">
        <w:rPr>
          <w:rFonts w:hint="eastAsia"/>
        </w:rPr>
        <w:t>先の管理は、購買管理工程により、</w:t>
      </w:r>
      <w:r w:rsidR="00370F75" w:rsidRPr="00E04A24">
        <w:t>ＱＭＳ</w:t>
      </w:r>
      <w:r w:rsidRPr="00E04A24">
        <w:rPr>
          <w:rFonts w:hint="eastAsia"/>
        </w:rPr>
        <w:t>省令</w:t>
      </w:r>
      <w:r w:rsidR="005571FF" w:rsidRPr="00E04A24">
        <w:rPr>
          <w:rFonts w:hint="eastAsia"/>
        </w:rPr>
        <w:t>に</w:t>
      </w:r>
      <w:r w:rsidRPr="00E04A24">
        <w:rPr>
          <w:rFonts w:hint="eastAsia"/>
        </w:rPr>
        <w:t>基づく管理が適切に行われていることを確認する。</w:t>
      </w:r>
    </w:p>
    <w:p w:rsidR="00937455" w:rsidRPr="00E04A24" w:rsidRDefault="00937455" w:rsidP="001414B5">
      <w:pPr>
        <w:ind w:leftChars="200" w:left="420" w:firstLineChars="100" w:firstLine="210"/>
      </w:pPr>
      <w:r w:rsidRPr="00E04A24">
        <w:rPr>
          <w:rFonts w:hint="eastAsia"/>
        </w:rPr>
        <w:t>「最終製品の保管工程」は当社国内倉庫において行う。</w:t>
      </w:r>
    </w:p>
    <w:p w:rsidR="00937455" w:rsidRPr="00E04A24" w:rsidRDefault="00D43E01" w:rsidP="001414B5">
      <w:pPr>
        <w:ind w:leftChars="200" w:left="420" w:firstLineChars="100" w:firstLine="210"/>
      </w:pPr>
      <w:r w:rsidRPr="00E04A24">
        <w:rPr>
          <w:rFonts w:hint="eastAsia"/>
        </w:rPr>
        <w:t>当該倉庫においては目視検査</w:t>
      </w:r>
      <w:r w:rsidR="00937455" w:rsidRPr="00E04A24">
        <w:rPr>
          <w:rFonts w:hint="eastAsia"/>
        </w:rPr>
        <w:t>及び最終製品の保管のみであるため、製品の取扱いに関わる業務運営基盤は、建物のみである。</w:t>
      </w:r>
      <w:r w:rsidR="00FA6472" w:rsidRPr="00E04A24">
        <w:rPr>
          <w:rFonts w:hint="eastAsia"/>
        </w:rPr>
        <w:t>当該保守業務について適切な運用を確立し、文書化する。</w:t>
      </w:r>
    </w:p>
    <w:p w:rsidR="00937455" w:rsidRPr="00E04A24" w:rsidRDefault="00937455" w:rsidP="001414B5">
      <w:pPr>
        <w:ind w:firstLineChars="300" w:firstLine="630"/>
      </w:pPr>
      <w:r w:rsidRPr="00E04A24">
        <w:rPr>
          <w:rFonts w:hint="eastAsia"/>
        </w:rPr>
        <w:t>業務運営基盤の管理項目として以下のものを設ける。</w:t>
      </w:r>
    </w:p>
    <w:p w:rsidR="00937455" w:rsidRPr="00E04A24" w:rsidRDefault="00937455" w:rsidP="00766E77">
      <w:r w:rsidRPr="00E04A24">
        <w:rPr>
          <w:rFonts w:hint="eastAsia"/>
        </w:rPr>
        <w:t xml:space="preserve">　　　・製品等を衛生的かつ安全に保管するために必要な構造及び設備</w:t>
      </w:r>
    </w:p>
    <w:p w:rsidR="00937455" w:rsidRPr="00E04A24" w:rsidRDefault="00937455" w:rsidP="00766E77">
      <w:r w:rsidRPr="00E04A24">
        <w:rPr>
          <w:rFonts w:hint="eastAsia"/>
        </w:rPr>
        <w:t xml:space="preserve">　　　・試験検査</w:t>
      </w:r>
      <w:r w:rsidR="00D43E01" w:rsidRPr="00E04A24">
        <w:rPr>
          <w:rFonts w:hint="eastAsia"/>
        </w:rPr>
        <w:t>（目視検査）</w:t>
      </w:r>
      <w:r w:rsidRPr="00E04A24">
        <w:rPr>
          <w:rFonts w:hint="eastAsia"/>
        </w:rPr>
        <w:t>を適切に行うのに支障のない面積</w:t>
      </w:r>
      <w:r w:rsidR="00F71F73">
        <w:rPr>
          <w:rFonts w:hint="eastAsia"/>
        </w:rPr>
        <w:t>等</w:t>
      </w:r>
    </w:p>
    <w:p w:rsidR="00645337" w:rsidRPr="00E04A24" w:rsidRDefault="00645337" w:rsidP="00766E77"/>
    <w:p w:rsidR="006B29D0" w:rsidRPr="00E04A24" w:rsidRDefault="006B29D0">
      <w:pPr>
        <w:widowControl/>
        <w:jc w:val="left"/>
        <w:rPr>
          <w:rStyle w:val="10"/>
        </w:rPr>
      </w:pPr>
      <w:r w:rsidRPr="00E04A24">
        <w:rPr>
          <w:rStyle w:val="10"/>
          <w:b w:val="0"/>
        </w:rPr>
        <w:br w:type="page"/>
      </w:r>
    </w:p>
    <w:p w:rsidR="00645337" w:rsidRPr="00E04A24" w:rsidRDefault="00645337" w:rsidP="00082819">
      <w:pPr>
        <w:pStyle w:val="1"/>
        <w:rPr>
          <w:rStyle w:val="10"/>
          <w:b/>
        </w:rPr>
      </w:pPr>
      <w:r w:rsidRPr="00E04A24">
        <w:rPr>
          <w:rStyle w:val="10"/>
          <w:rFonts w:hint="eastAsia"/>
          <w:b/>
        </w:rPr>
        <w:lastRenderedPageBreak/>
        <w:t>【５】製品実現</w:t>
      </w:r>
    </w:p>
    <w:p w:rsidR="00660357" w:rsidRPr="00E04A24" w:rsidRDefault="00660357" w:rsidP="00442BBF">
      <w:pPr>
        <w:pStyle w:val="3"/>
      </w:pPr>
      <w:r w:rsidRPr="00E04A24">
        <w:rPr>
          <w:rFonts w:hint="eastAsia"/>
        </w:rPr>
        <w:t>２９　製品受領者</w:t>
      </w:r>
      <w:r w:rsidR="00F71F73">
        <w:rPr>
          <w:rFonts w:hint="eastAsia"/>
        </w:rPr>
        <w:t>等</w:t>
      </w:r>
      <w:r w:rsidRPr="00E04A24">
        <w:rPr>
          <w:rFonts w:hint="eastAsia"/>
        </w:rPr>
        <w:t>との間の情報</w:t>
      </w:r>
      <w:r w:rsidR="00082819">
        <w:rPr>
          <w:rFonts w:hint="eastAsia"/>
        </w:rPr>
        <w:t>等</w:t>
      </w:r>
      <w:r w:rsidRPr="00E04A24">
        <w:rPr>
          <w:rFonts w:hint="eastAsia"/>
        </w:rPr>
        <w:t>の交換</w:t>
      </w:r>
    </w:p>
    <w:p w:rsidR="00442BBF" w:rsidRPr="00E04A24" w:rsidRDefault="00442BBF" w:rsidP="00442BBF">
      <w:pPr>
        <w:pStyle w:val="3"/>
      </w:pPr>
      <w:r w:rsidRPr="00E04A24">
        <w:rPr>
          <w:rFonts w:hint="eastAsia"/>
        </w:rPr>
        <w:t>２９－１　中古品の販売業者又は貸与業者からの通知の処理</w:t>
      </w:r>
      <w:r w:rsidR="006569CB" w:rsidRPr="00E04A24">
        <w:rPr>
          <w:rFonts w:hint="eastAsia"/>
        </w:rPr>
        <w:t>（第</w:t>
      </w:r>
      <w:r w:rsidR="006569CB" w:rsidRPr="00E04A24">
        <w:t>72</w:t>
      </w:r>
      <w:r w:rsidR="006569CB" w:rsidRPr="00E04A24">
        <w:rPr>
          <w:rFonts w:hint="eastAsia"/>
        </w:rPr>
        <w:t>条の</w:t>
      </w:r>
      <w:r w:rsidR="006569CB" w:rsidRPr="00E04A24">
        <w:t>2</w:t>
      </w:r>
      <w:r w:rsidR="006569CB" w:rsidRPr="00E04A24">
        <w:rPr>
          <w:rFonts w:hint="eastAsia"/>
        </w:rPr>
        <w:t>第</w:t>
      </w:r>
      <w:r w:rsidR="006569CB" w:rsidRPr="00E04A24">
        <w:t>2</w:t>
      </w:r>
      <w:r w:rsidR="006569CB" w:rsidRPr="00E04A24">
        <w:rPr>
          <w:rFonts w:hint="eastAsia"/>
        </w:rPr>
        <w:t>項第</w:t>
      </w:r>
      <w:r w:rsidR="006569CB" w:rsidRPr="00E04A24">
        <w:t>3</w:t>
      </w:r>
      <w:r w:rsidR="006569CB" w:rsidRPr="00E04A24">
        <w:rPr>
          <w:rFonts w:hint="eastAsia"/>
        </w:rPr>
        <w:t>号）</w:t>
      </w:r>
    </w:p>
    <w:p w:rsidR="00442BBF" w:rsidRPr="00E04A24" w:rsidRDefault="00442BBF" w:rsidP="00026529">
      <w:pPr>
        <w:pStyle w:val="x"/>
      </w:pPr>
      <w:r w:rsidRPr="00E04A24">
        <w:rPr>
          <w:rFonts w:hint="eastAsia"/>
        </w:rPr>
        <w:t>（１）当社は、販売業者又は貸与業者から使用された医療機器（中古品）を他に販売又は貸与するための通知を得た場合には、必要とされる製品の品質、有効性、安全性の保持のために必要な事項の指示を行う。</w:t>
      </w:r>
    </w:p>
    <w:p w:rsidR="009D30C2" w:rsidRPr="00E04A24" w:rsidRDefault="009D30C2" w:rsidP="00026529">
      <w:pPr>
        <w:pStyle w:val="x"/>
      </w:pPr>
    </w:p>
    <w:p w:rsidR="00371D4B" w:rsidRPr="00E04A24" w:rsidRDefault="00442BBF" w:rsidP="00026529">
      <w:pPr>
        <w:pStyle w:val="x"/>
      </w:pPr>
      <w:r w:rsidRPr="00E04A24">
        <w:rPr>
          <w:rFonts w:hint="eastAsia"/>
        </w:rPr>
        <w:t>（２）当社は、中古品の販売業者又は貸与業者からの通知の処理に関する手順を確立し、これを文書化する。</w:t>
      </w:r>
    </w:p>
    <w:p w:rsidR="003656FC" w:rsidRPr="00E04A24" w:rsidRDefault="003656FC" w:rsidP="00026529">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296"/>
        </w:trPr>
        <w:tc>
          <w:tcPr>
            <w:tcW w:w="5000" w:type="pct"/>
          </w:tcPr>
          <w:p w:rsidR="00C80891" w:rsidRPr="00E04A24" w:rsidRDefault="00C80891" w:rsidP="00C80891">
            <w:pPr>
              <w:rPr>
                <w:b/>
                <w:sz w:val="22"/>
              </w:rPr>
            </w:pPr>
          </w:p>
          <w:p w:rsidR="00C80891" w:rsidRPr="00E04A24" w:rsidRDefault="00C80891" w:rsidP="00C80891">
            <w:pPr>
              <w:rPr>
                <w:b/>
                <w:sz w:val="22"/>
              </w:rPr>
            </w:pPr>
            <w:r w:rsidRPr="00E04A24">
              <w:rPr>
                <w:rFonts w:hint="eastAsia"/>
                <w:b/>
                <w:sz w:val="22"/>
              </w:rPr>
              <w:t>【　中古品の販売業者又は貸与業者からの通知の処理手順　】</w:t>
            </w:r>
          </w:p>
          <w:p w:rsidR="00C80891" w:rsidRPr="00E04A24"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1　適用</w:t>
            </w:r>
          </w:p>
          <w:p w:rsidR="00C80891" w:rsidRPr="00E04A24" w:rsidRDefault="00C80891" w:rsidP="00C80891">
            <w:pPr>
              <w:ind w:leftChars="50" w:left="105" w:rightChars="50" w:right="105" w:firstLineChars="100" w:firstLine="210"/>
              <w:rPr>
                <w:rFonts w:ascii="ＭＳ 明朝" w:hAnsi="ＭＳ 明朝"/>
                <w:color w:val="000000"/>
                <w:szCs w:val="21"/>
              </w:rPr>
            </w:pPr>
            <w:r w:rsidRPr="00E04A24">
              <w:rPr>
                <w:rFonts w:ascii="ＭＳ 明朝" w:hAnsi="ＭＳ 明朝" w:hint="eastAsia"/>
                <w:color w:val="000000"/>
                <w:szCs w:val="21"/>
              </w:rPr>
              <w:t>販売業者又は貸与業者（以下、「販売業者等」という。）から医療機器の中古品販売又は貸与（以下､「中古品販売等」という。）に関する通知があった場合に適用する。</w:t>
            </w:r>
          </w:p>
          <w:p w:rsidR="00C80891" w:rsidRPr="00E04A24" w:rsidRDefault="00C80891" w:rsidP="00C80891">
            <w:pPr>
              <w:ind w:leftChars="50" w:left="105" w:rightChars="50" w:right="105"/>
              <w:rPr>
                <w:rFonts w:ascii="ＭＳ 明朝" w:hAnsi="ＭＳ 明朝"/>
                <w:color w:val="000000"/>
                <w:szCs w:val="21"/>
              </w:rPr>
            </w:pPr>
            <w:r w:rsidRPr="00E04A24">
              <w:rPr>
                <w:rFonts w:ascii="ＭＳ 明朝" w:hAnsi="ＭＳ 明朝" w:hint="eastAsia"/>
                <w:color w:val="000000"/>
                <w:szCs w:val="21"/>
              </w:rPr>
              <w:t xml:space="preserve"> </w:t>
            </w:r>
          </w:p>
          <w:p w:rsidR="00C80891" w:rsidRPr="00E04A24" w:rsidRDefault="00C80891" w:rsidP="00C80891">
            <w:pPr>
              <w:pStyle w:val="af"/>
              <w:tabs>
                <w:tab w:val="left" w:pos="828"/>
              </w:tabs>
              <w:snapToGrid/>
              <w:ind w:leftChars="50" w:left="105" w:rightChars="50" w:right="105"/>
              <w:rPr>
                <w:rFonts w:ascii="ＭＳ 明朝" w:hAnsi="ＭＳ 明朝"/>
                <w:b/>
                <w:color w:val="000000"/>
                <w:szCs w:val="21"/>
              </w:rPr>
            </w:pPr>
            <w:r w:rsidRPr="00E04A24">
              <w:rPr>
                <w:rFonts w:ascii="ＭＳ 明朝" w:hAnsi="ＭＳ 明朝" w:hint="eastAsia"/>
                <w:b/>
                <w:color w:val="000000"/>
                <w:szCs w:val="21"/>
              </w:rPr>
              <w:t xml:space="preserve">2　通知の処理　</w:t>
            </w:r>
          </w:p>
          <w:p w:rsidR="00C80891" w:rsidRPr="00E04A24" w:rsidRDefault="00C80891" w:rsidP="00C80891">
            <w:pPr>
              <w:pStyle w:val="af"/>
              <w:tabs>
                <w:tab w:val="left" w:pos="828"/>
              </w:tabs>
              <w:snapToGrid/>
              <w:ind w:leftChars="50" w:left="105" w:rightChars="50" w:right="105" w:firstLineChars="50" w:firstLine="105"/>
              <w:rPr>
                <w:rFonts w:ascii="ＭＳ 明朝" w:hAnsi="ＭＳ 明朝"/>
                <w:b/>
                <w:color w:val="000000"/>
                <w:szCs w:val="21"/>
              </w:rPr>
            </w:pPr>
            <w:r w:rsidRPr="00E04A24">
              <w:rPr>
                <w:rFonts w:ascii="ＭＳ 明朝" w:hAnsi="ＭＳ 明朝" w:hint="eastAsia"/>
                <w:b/>
                <w:color w:val="000000"/>
                <w:szCs w:val="21"/>
              </w:rPr>
              <w:t>2-1　通知の受付及び指示</w:t>
            </w:r>
          </w:p>
          <w:p w:rsidR="00C80891" w:rsidRPr="00E04A24" w:rsidRDefault="00C80891" w:rsidP="00C80891">
            <w:pPr>
              <w:pStyle w:val="af"/>
              <w:tabs>
                <w:tab w:val="left" w:pos="828"/>
              </w:tabs>
              <w:snapToGrid/>
              <w:ind w:rightChars="50" w:right="105" w:firstLineChars="50" w:firstLine="105"/>
              <w:rPr>
                <w:rFonts w:ascii="ＭＳ 明朝" w:hAnsi="ＭＳ 明朝"/>
                <w:b/>
                <w:color w:val="000000"/>
                <w:szCs w:val="21"/>
              </w:rPr>
            </w:pPr>
            <w:r w:rsidRPr="00E04A24">
              <w:rPr>
                <w:rFonts w:ascii="ＭＳ 明朝" w:hAnsi="ＭＳ 明朝" w:hint="eastAsia"/>
                <w:color w:val="000000"/>
                <w:szCs w:val="21"/>
              </w:rPr>
              <w:t>（1）通知を受けた担当責任者は以下の事項を確認し、記録する(様式29-1)。</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医療機器の販売名</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医療機器の製造販売届出番号</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医療機器の製造番号又は製造記号あるいは製造時期</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その他医療機器を中古品販売等するために必要な情報</w:t>
            </w:r>
          </w:p>
          <w:p w:rsidR="00C80891" w:rsidRPr="00E04A24" w:rsidRDefault="00C80891" w:rsidP="00C80891">
            <w:pPr>
              <w:pStyle w:val="af"/>
              <w:tabs>
                <w:tab w:val="left" w:pos="828"/>
              </w:tabs>
              <w:snapToGrid/>
              <w:ind w:firstLineChars="50" w:firstLine="105"/>
              <w:rPr>
                <w:rFonts w:ascii="ＭＳ 明朝" w:hAnsi="ＭＳ 明朝"/>
                <w:color w:val="000000"/>
                <w:szCs w:val="21"/>
              </w:rPr>
            </w:pPr>
            <w:r w:rsidRPr="00E04A24">
              <w:rPr>
                <w:rFonts w:ascii="ＭＳ 明朝" w:hAnsi="ＭＳ 明朝" w:hint="eastAsia"/>
                <w:color w:val="000000"/>
                <w:szCs w:val="21"/>
              </w:rPr>
              <w:t>（2）担当責任者は以下の事項を販売業者等に通知する。</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a) 中古品販売等にあたって必要な保守点検事項</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b) 保守点検の結果、中古品販売等の可否の判断基準あるいは修理等とるべき処置</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c) 部品の供給等から中古品販売等が適当でない場合は販売に適さない旨</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d) 取扱説明書、添付文書、付属品の添付の指示</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e) その他必要な事項</w:t>
            </w:r>
          </w:p>
          <w:p w:rsidR="00C80891" w:rsidRPr="00E04A24" w:rsidRDefault="00C80891" w:rsidP="00C80891">
            <w:pPr>
              <w:pStyle w:val="af"/>
              <w:tabs>
                <w:tab w:val="left" w:pos="840"/>
              </w:tabs>
              <w:snapToGrid/>
              <w:rPr>
                <w:rFonts w:ascii="ＭＳ 明朝" w:hAnsi="ＭＳ 明朝"/>
                <w:color w:val="000000"/>
                <w:szCs w:val="21"/>
              </w:rPr>
            </w:pPr>
          </w:p>
          <w:p w:rsidR="00C80891" w:rsidRPr="00E04A24"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 xml:space="preserve">　2-2　販売業者</w:t>
            </w:r>
            <w:r w:rsidR="00C77334" w:rsidRPr="00E04A24">
              <w:rPr>
                <w:rFonts w:ascii="ＭＳ 明朝" w:hAnsi="ＭＳ 明朝" w:hint="eastAsia"/>
                <w:b/>
                <w:color w:val="000000"/>
                <w:szCs w:val="21"/>
              </w:rPr>
              <w:t>等</w:t>
            </w:r>
            <w:r w:rsidRPr="00E04A24">
              <w:rPr>
                <w:rFonts w:ascii="ＭＳ 明朝" w:hAnsi="ＭＳ 明朝" w:hint="eastAsia"/>
                <w:b/>
                <w:color w:val="000000"/>
                <w:szCs w:val="21"/>
              </w:rPr>
              <w:t>への通知の方法</w:t>
            </w:r>
          </w:p>
          <w:p w:rsidR="00C80891" w:rsidRPr="00E04A24" w:rsidRDefault="00C80891" w:rsidP="00EE7F75">
            <w:pPr>
              <w:ind w:leftChars="150" w:left="315"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担当責任者は検討結果を販売業者等に、通知を受付後＿＿営業日以内に文書（様式29-2）で連絡し、最終決定で</w:t>
            </w:r>
            <w:r w:rsidR="00F71F73">
              <w:rPr>
                <w:rFonts w:ascii="ＭＳ 明朝" w:hAnsi="ＭＳ 明朝" w:hint="eastAsia"/>
                <w:color w:val="000000"/>
                <w:szCs w:val="21"/>
              </w:rPr>
              <w:t>は</w:t>
            </w:r>
            <w:r w:rsidRPr="00E04A24">
              <w:rPr>
                <w:rFonts w:ascii="ＭＳ 明朝" w:hAnsi="ＭＳ 明朝" w:hint="eastAsia"/>
                <w:color w:val="000000"/>
                <w:szCs w:val="21"/>
              </w:rPr>
              <w:t>ない場合</w:t>
            </w:r>
            <w:r w:rsidR="00F71F73">
              <w:rPr>
                <w:rFonts w:ascii="ＭＳ 明朝" w:hAnsi="ＭＳ 明朝" w:hint="eastAsia"/>
                <w:color w:val="000000"/>
                <w:szCs w:val="21"/>
              </w:rPr>
              <w:t>に</w:t>
            </w:r>
            <w:r w:rsidRPr="00E04A24">
              <w:rPr>
                <w:rFonts w:ascii="ＭＳ 明朝" w:hAnsi="ＭＳ 明朝" w:hint="eastAsia"/>
                <w:color w:val="000000"/>
                <w:szCs w:val="21"/>
              </w:rPr>
              <w:t>は、その理由及び最終連絡予定日等を備考欄に記載する。</w:t>
            </w:r>
          </w:p>
          <w:p w:rsidR="00C80891" w:rsidRPr="00E04A24" w:rsidRDefault="00C80891" w:rsidP="00026529">
            <w:pPr>
              <w:pStyle w:val="x"/>
            </w:pPr>
          </w:p>
        </w:tc>
      </w:tr>
    </w:tbl>
    <w:p w:rsidR="007B2A13" w:rsidRPr="00E04A24" w:rsidRDefault="007B2A13">
      <w:pPr>
        <w:rPr>
          <w:rFonts w:ascii="ＭＳ 明朝" w:hAnsi="ＭＳ 明朝"/>
          <w:szCs w:val="21"/>
        </w:rPr>
      </w:pPr>
    </w:p>
    <w:p w:rsidR="00937455" w:rsidRPr="00E04A24" w:rsidRDefault="00E403DA" w:rsidP="00F07AC6">
      <w:pPr>
        <w:pStyle w:val="3"/>
      </w:pPr>
      <w:bookmarkStart w:id="73" w:name="_Toc402458637"/>
      <w:r w:rsidRPr="00E04A24">
        <w:rPr>
          <w:rFonts w:hint="eastAsia"/>
        </w:rPr>
        <w:t xml:space="preserve">３７　</w:t>
      </w:r>
      <w:r w:rsidR="00937455" w:rsidRPr="00E04A24">
        <w:rPr>
          <w:rFonts w:hint="eastAsia"/>
        </w:rPr>
        <w:t>購買工程</w:t>
      </w:r>
      <w:r w:rsidRPr="00E04A24">
        <w:rPr>
          <w:rFonts w:hint="eastAsia"/>
        </w:rPr>
        <w:t>（第</w:t>
      </w:r>
      <w:r w:rsidRPr="00E04A24">
        <w:t>37</w:t>
      </w:r>
      <w:r w:rsidRPr="00E04A24">
        <w:rPr>
          <w:rFonts w:hint="eastAsia"/>
        </w:rPr>
        <w:t>条）</w:t>
      </w:r>
    </w:p>
    <w:p w:rsidR="00937455" w:rsidRPr="00E04A24" w:rsidRDefault="00937455" w:rsidP="00026529">
      <w:pPr>
        <w:pStyle w:val="x"/>
      </w:pPr>
      <w:r w:rsidRPr="00E04A24">
        <w:rPr>
          <w:rFonts w:hint="eastAsia"/>
        </w:rPr>
        <w:t>（１）当社は、購買物品が自らの規定する購買物品に係る要求事項（以下</w:t>
      </w:r>
      <w:r w:rsidR="00B85D27" w:rsidRPr="00E04A24">
        <w:rPr>
          <w:rFonts w:hint="eastAsia"/>
        </w:rPr>
        <w:t>、</w:t>
      </w:r>
      <w:r w:rsidRPr="00E04A24">
        <w:rPr>
          <w:rFonts w:hint="eastAsia"/>
        </w:rPr>
        <w:t>「購買物品要求事項」という。）に適合するようにするための手順を確立し、これを文書化する。</w:t>
      </w:r>
      <w:r w:rsidRPr="00E04A24">
        <w:t xml:space="preserve"> </w:t>
      </w:r>
    </w:p>
    <w:p w:rsidR="00CD653F" w:rsidRPr="00E04A24" w:rsidRDefault="00CD653F" w:rsidP="00026529">
      <w:pPr>
        <w:pStyle w:val="x"/>
      </w:pPr>
    </w:p>
    <w:p w:rsidR="00937455" w:rsidRPr="00E04A24" w:rsidRDefault="00937455" w:rsidP="00026529">
      <w:pPr>
        <w:pStyle w:val="x"/>
      </w:pPr>
      <w:r w:rsidRPr="00E04A24">
        <w:rPr>
          <w:rFonts w:hint="eastAsia"/>
        </w:rPr>
        <w:t>（２）当社は、購買物品の供給者並びに購買物品に適用される管理の方法及び程度を、当該購買物品が</w:t>
      </w:r>
      <w:r w:rsidRPr="00E04A24">
        <w:rPr>
          <w:rFonts w:hint="eastAsia"/>
        </w:rPr>
        <w:lastRenderedPageBreak/>
        <w:t>その後の製品実現に係る工程又は最終製品（中間製品以外の製品を</w:t>
      </w:r>
      <w:r w:rsidR="00154FC7" w:rsidRPr="00E04A24">
        <w:rPr>
          <w:rFonts w:hint="eastAsia"/>
        </w:rPr>
        <w:t>い</w:t>
      </w:r>
      <w:r w:rsidRPr="00E04A24">
        <w:rPr>
          <w:rFonts w:hint="eastAsia"/>
        </w:rPr>
        <w:t>う。）に及ぼす影響に応じて定める。</w:t>
      </w:r>
      <w:r w:rsidRPr="00E04A24">
        <w:t xml:space="preserve"> </w:t>
      </w:r>
    </w:p>
    <w:p w:rsidR="00937455" w:rsidRPr="00E04A24" w:rsidRDefault="00937455" w:rsidP="00026529">
      <w:pPr>
        <w:pStyle w:val="x"/>
      </w:pPr>
    </w:p>
    <w:p w:rsidR="00937455" w:rsidRPr="00E04A24" w:rsidRDefault="00937455" w:rsidP="00026529">
      <w:pPr>
        <w:pStyle w:val="x"/>
      </w:pPr>
      <w:r w:rsidRPr="00E04A24">
        <w:rPr>
          <w:rFonts w:hint="eastAsia"/>
        </w:rPr>
        <w:t>（３）当社は、購買物品の供給者を評価する。</w:t>
      </w:r>
      <w:r w:rsidRPr="00E04A24">
        <w:t xml:space="preserve"> </w:t>
      </w:r>
    </w:p>
    <w:p w:rsidR="00937455" w:rsidRPr="00E04A24" w:rsidRDefault="00937455" w:rsidP="00026529">
      <w:pPr>
        <w:pStyle w:val="x"/>
      </w:pPr>
    </w:p>
    <w:p w:rsidR="00937455" w:rsidRPr="00E04A24" w:rsidRDefault="00937455" w:rsidP="00026529">
      <w:pPr>
        <w:pStyle w:val="x"/>
      </w:pPr>
      <w:r w:rsidRPr="00E04A24">
        <w:rPr>
          <w:rFonts w:hint="eastAsia"/>
        </w:rPr>
        <w:t>（４）当社は、</w:t>
      </w:r>
      <w:r w:rsidR="006569CB" w:rsidRPr="00E04A24">
        <w:rPr>
          <w:rFonts w:hint="eastAsia"/>
        </w:rPr>
        <w:t>購買物品の供給者の</w:t>
      </w:r>
      <w:r w:rsidRPr="00E04A24">
        <w:rPr>
          <w:rFonts w:hint="eastAsia"/>
        </w:rPr>
        <w:t>評価及び再評価に係る判定基準を定める。</w:t>
      </w:r>
      <w:r w:rsidRPr="00E04A24">
        <w:t xml:space="preserve"> </w:t>
      </w:r>
    </w:p>
    <w:p w:rsidR="00937455" w:rsidRPr="00E04A24" w:rsidRDefault="00937455" w:rsidP="00026529">
      <w:pPr>
        <w:pStyle w:val="x"/>
      </w:pPr>
    </w:p>
    <w:p w:rsidR="00937455" w:rsidRPr="00E04A24" w:rsidRDefault="00937455" w:rsidP="00026529">
      <w:pPr>
        <w:pStyle w:val="x"/>
      </w:pPr>
      <w:r w:rsidRPr="00E04A24">
        <w:rPr>
          <w:rFonts w:hint="eastAsia"/>
        </w:rPr>
        <w:t>（５）当社は、（３）の評価の結果に係る記録（当該評価の結果に基づき所要の措置を採った場合においてはその記録を含む。）を作成し、これを保管する。</w:t>
      </w:r>
      <w:r w:rsidRPr="00E04A24">
        <w:t xml:space="preserve"> </w:t>
      </w:r>
    </w:p>
    <w:p w:rsidR="00937455" w:rsidRPr="00E04A24" w:rsidRDefault="00937455" w:rsidP="001414B5">
      <w:pPr>
        <w:tabs>
          <w:tab w:val="left" w:pos="1701"/>
        </w:tabs>
        <w:ind w:leftChars="300" w:left="1701" w:hangingChars="510" w:hanging="1071"/>
        <w:rPr>
          <w:rFonts w:ascii="ＭＳ 明朝" w:cs="Arial"/>
        </w:rPr>
      </w:pPr>
    </w:p>
    <w:p w:rsidR="00937455" w:rsidRPr="00E04A24" w:rsidRDefault="00937455" w:rsidP="00EA3B27">
      <w:pPr>
        <w:pStyle w:val="4"/>
        <w:ind w:leftChars="0" w:left="0"/>
        <w:rPr>
          <w:rFonts w:ascii="ＭＳ ゴシック" w:cs="Arial"/>
          <w:b/>
          <w:lang w:eastAsia="ja-JP"/>
        </w:rPr>
      </w:pPr>
      <w:r w:rsidRPr="00E04A24">
        <w:rPr>
          <w:rFonts w:ascii="ＭＳ ゴシック" w:hAnsi="ＭＳ ゴシック" w:cs="Arial" w:hint="eastAsia"/>
          <w:b/>
          <w:lang w:eastAsia="ja-JP"/>
        </w:rPr>
        <w:t>３７－１　登録製造業者に対する購買管理</w:t>
      </w:r>
      <w:r w:rsidR="00E403DA" w:rsidRPr="00E04A24">
        <w:rPr>
          <w:rFonts w:ascii="ＭＳ ゴシック" w:hAnsi="ＭＳ ゴシック" w:cs="Arial" w:hint="eastAsia"/>
          <w:b/>
          <w:lang w:eastAsia="ja-JP"/>
        </w:rPr>
        <w:t>（第</w:t>
      </w:r>
      <w:r w:rsidR="00E403DA" w:rsidRPr="00E04A24">
        <w:rPr>
          <w:rFonts w:asciiTheme="majorHAnsi" w:hAnsiTheme="majorHAnsi" w:cstheme="majorHAnsi"/>
          <w:b/>
          <w:lang w:eastAsia="ja-JP"/>
        </w:rPr>
        <w:t>65</w:t>
      </w:r>
      <w:r w:rsidR="00E403DA" w:rsidRPr="00E04A24">
        <w:rPr>
          <w:rFonts w:ascii="ＭＳ ゴシック" w:hAnsi="ＭＳ ゴシック" w:cs="Arial" w:hint="eastAsia"/>
          <w:b/>
          <w:lang w:eastAsia="ja-JP"/>
        </w:rPr>
        <w:t>条）</w:t>
      </w:r>
    </w:p>
    <w:p w:rsidR="00937455" w:rsidRPr="00E04A24" w:rsidRDefault="00937455" w:rsidP="00026529">
      <w:pPr>
        <w:pStyle w:val="x"/>
      </w:pPr>
      <w:r w:rsidRPr="00E04A24">
        <w:rPr>
          <w:rFonts w:hint="eastAsia"/>
        </w:rPr>
        <w:t>（１）当社は、以下の場合、</w:t>
      </w:r>
      <w:r w:rsidRPr="00E04A24">
        <w:rPr>
          <w:rFonts w:ascii="ＭＳ ゴシック" w:eastAsia="ＭＳ ゴシック" w:hAnsi="ＭＳ ゴシック" w:hint="eastAsia"/>
        </w:rPr>
        <w:t>「３７　購買工程</w:t>
      </w:r>
      <w:r w:rsidR="00E43CDC" w:rsidRPr="00E04A24">
        <w:rPr>
          <w:rFonts w:ascii="ＭＳ ゴシック" w:eastAsia="ＭＳ ゴシック" w:hAnsi="ＭＳ ゴシック" w:hint="eastAsia"/>
          <w:color w:val="auto"/>
        </w:rPr>
        <w:t>（第</w:t>
      </w:r>
      <w:r w:rsidR="00E43CDC" w:rsidRPr="00E04A24">
        <w:rPr>
          <w:rFonts w:ascii="Arial" w:eastAsia="ＭＳ ゴシック" w:hAnsi="Arial"/>
          <w:color w:val="auto"/>
        </w:rPr>
        <w:t>37</w:t>
      </w:r>
      <w:r w:rsidR="00E43CDC" w:rsidRPr="00E04A24">
        <w:rPr>
          <w:rFonts w:ascii="ＭＳ ゴシック" w:eastAsia="ＭＳ ゴシック" w:hAnsi="ＭＳ ゴシック" w:hint="eastAsia"/>
          <w:color w:val="auto"/>
        </w:rPr>
        <w:t>条）</w:t>
      </w:r>
      <w:r w:rsidRPr="00E04A24">
        <w:rPr>
          <w:rFonts w:ascii="ＭＳ ゴシック" w:eastAsia="ＭＳ ゴシック" w:hAnsi="ＭＳ ゴシック" w:hint="eastAsia"/>
        </w:rPr>
        <w:t>」</w:t>
      </w:r>
      <w:r w:rsidRPr="00E04A24">
        <w:rPr>
          <w:rFonts w:hint="eastAsia"/>
        </w:rPr>
        <w:t>に加えて本項を実施する。</w:t>
      </w:r>
    </w:p>
    <w:p w:rsidR="00937455" w:rsidRPr="00E04A24" w:rsidRDefault="005D0E22" w:rsidP="009C04B6">
      <w:pPr>
        <w:numPr>
          <w:ilvl w:val="0"/>
          <w:numId w:val="16"/>
        </w:numPr>
        <w:ind w:leftChars="200" w:left="567" w:hangingChars="70" w:hanging="147"/>
        <w:jc w:val="left"/>
        <w:rPr>
          <w:rFonts w:ascii="ＭＳ 明朝" w:cs="Arial"/>
        </w:rPr>
      </w:pPr>
      <w:r w:rsidRPr="00E04A24">
        <w:rPr>
          <w:rFonts w:ascii="ＭＳ 明朝" w:hAnsi="ＭＳ 明朝" w:cs="Arial" w:hint="eastAsia"/>
        </w:rPr>
        <w:t>製品要求事項への適合性に影響を及ぼす工程（第5条第4</w:t>
      </w:r>
      <w:r w:rsidR="00937455" w:rsidRPr="00E04A24">
        <w:rPr>
          <w:rFonts w:ascii="ＭＳ 明朝" w:hAnsi="ＭＳ 明朝" w:cs="Arial" w:hint="eastAsia"/>
        </w:rPr>
        <w:t>項）を</w:t>
      </w:r>
      <w:r w:rsidR="008C60A3" w:rsidRPr="00E04A24">
        <w:rPr>
          <w:rFonts w:ascii="ＭＳ 明朝" w:hAnsi="ＭＳ 明朝" w:cs="Arial" w:hint="eastAsia"/>
        </w:rPr>
        <w:t>外部委託</w:t>
      </w:r>
      <w:r w:rsidR="00937455" w:rsidRPr="00E04A24">
        <w:rPr>
          <w:rFonts w:ascii="ＭＳ 明朝" w:hAnsi="ＭＳ 明朝" w:cs="Arial" w:hint="eastAsia"/>
        </w:rPr>
        <w:t>する事業所が登録製造所の場合</w:t>
      </w:r>
    </w:p>
    <w:p w:rsidR="00937455" w:rsidRPr="00E04A24" w:rsidRDefault="00937455" w:rsidP="009C04B6">
      <w:pPr>
        <w:numPr>
          <w:ilvl w:val="0"/>
          <w:numId w:val="16"/>
        </w:numPr>
        <w:ind w:leftChars="200" w:left="840" w:hangingChars="200"/>
        <w:jc w:val="left"/>
        <w:rPr>
          <w:rFonts w:ascii="ＭＳ 明朝" w:cs="Arial"/>
        </w:rPr>
      </w:pPr>
      <w:r w:rsidRPr="00E04A24">
        <w:rPr>
          <w:rFonts w:ascii="ＭＳ 明朝" w:hAnsi="ＭＳ 明朝" w:cs="Arial" w:hint="eastAsia"/>
        </w:rPr>
        <w:t>購買物品の供給者の事業所が登録製造所である場合</w:t>
      </w:r>
    </w:p>
    <w:p w:rsidR="00937455" w:rsidRPr="00E04A24" w:rsidRDefault="00937455" w:rsidP="00026529">
      <w:pPr>
        <w:pStyle w:val="x"/>
      </w:pPr>
    </w:p>
    <w:p w:rsidR="00937455" w:rsidRPr="00E04A24" w:rsidRDefault="00937455" w:rsidP="00026529">
      <w:pPr>
        <w:pStyle w:val="x"/>
      </w:pPr>
      <w:r w:rsidRPr="00E04A24">
        <w:rPr>
          <w:rFonts w:hint="eastAsia"/>
        </w:rPr>
        <w:t>（２）当社は、当社若しくは他の登録製造所により</w:t>
      </w:r>
      <w:r w:rsidR="008C60A3" w:rsidRPr="00E04A24">
        <w:rPr>
          <w:rFonts w:hint="eastAsia"/>
        </w:rPr>
        <w:t>外部委託</w:t>
      </w:r>
      <w:r w:rsidRPr="00E04A24">
        <w:rPr>
          <w:rFonts w:hint="eastAsia"/>
        </w:rPr>
        <w:t>を受けた登録製造所又は当社若しくは登録製造所に対して購買物品の供給を行う登録製造所の製造業者に</w:t>
      </w:r>
      <w:r w:rsidR="00370F75" w:rsidRPr="00E04A24">
        <w:t>ＱＭＳ</w:t>
      </w:r>
      <w:r w:rsidRPr="00E04A24">
        <w:rPr>
          <w:rFonts w:hint="eastAsia"/>
        </w:rPr>
        <w:t>省令</w:t>
      </w:r>
      <w:r w:rsidRPr="00E04A24">
        <w:t xml:space="preserve">  </w:t>
      </w:r>
      <w:r w:rsidRPr="00E04A24">
        <w:rPr>
          <w:rFonts w:hint="eastAsia"/>
        </w:rPr>
        <w:t>第二章から第五章まで</w:t>
      </w:r>
      <w:r w:rsidRPr="00E04A24">
        <w:t xml:space="preserve"> </w:t>
      </w:r>
      <w:r w:rsidRPr="00E04A24">
        <w:rPr>
          <w:rFonts w:hint="eastAsia"/>
        </w:rPr>
        <w:t>（</w:t>
      </w:r>
      <w:r w:rsidR="00C04B94" w:rsidRPr="00E04A24">
        <w:rPr>
          <w:rFonts w:hint="eastAsia"/>
        </w:rPr>
        <w:t>別紙２に記載されている</w:t>
      </w:r>
      <w:r w:rsidR="00B05B16" w:rsidRPr="00E04A24">
        <w:rPr>
          <w:rFonts w:hint="eastAsia"/>
        </w:rPr>
        <w:t>適用されない</w:t>
      </w:r>
      <w:r w:rsidR="00C04B94" w:rsidRPr="00E04A24">
        <w:rPr>
          <w:rFonts w:hint="eastAsia"/>
        </w:rPr>
        <w:t>項目</w:t>
      </w:r>
      <w:r w:rsidR="005D0E22" w:rsidRPr="00E04A24">
        <w:rPr>
          <w:rFonts w:hint="eastAsia"/>
        </w:rPr>
        <w:t>及び第69条から第72条の3</w:t>
      </w:r>
      <w:r w:rsidR="00C04B94" w:rsidRPr="00E04A24">
        <w:rPr>
          <w:rFonts w:hint="eastAsia"/>
        </w:rPr>
        <w:t>を</w:t>
      </w:r>
      <w:r w:rsidRPr="00E04A24">
        <w:rPr>
          <w:rFonts w:hint="eastAsia"/>
        </w:rPr>
        <w:t>除く。）に従った適切な品質管</w:t>
      </w:r>
      <w:r w:rsidR="00EF4696" w:rsidRPr="00E04A24">
        <w:rPr>
          <w:rFonts w:hint="eastAsia"/>
        </w:rPr>
        <w:t>理監督システムに基づき業務を行わせる。（</w:t>
      </w:r>
      <w:r w:rsidRPr="00E04A24">
        <w:rPr>
          <w:rFonts w:hint="eastAsia"/>
        </w:rPr>
        <w:t>第</w:t>
      </w:r>
      <w:r w:rsidRPr="00E04A24">
        <w:t>66</w:t>
      </w:r>
      <w:r w:rsidRPr="00E04A24">
        <w:rPr>
          <w:rFonts w:hint="eastAsia"/>
        </w:rPr>
        <w:t>条及び第</w:t>
      </w:r>
      <w:r w:rsidRPr="00E04A24">
        <w:t>83</w:t>
      </w:r>
      <w:r w:rsidRPr="00E04A24">
        <w:rPr>
          <w:rFonts w:hint="eastAsia"/>
        </w:rPr>
        <w:t>条）</w:t>
      </w:r>
    </w:p>
    <w:p w:rsidR="00937455" w:rsidRPr="00E04A24" w:rsidRDefault="00937455" w:rsidP="00026529">
      <w:pPr>
        <w:pStyle w:val="x"/>
      </w:pPr>
    </w:p>
    <w:p w:rsidR="00937455" w:rsidRPr="00E04A24" w:rsidRDefault="00937455" w:rsidP="00026529">
      <w:pPr>
        <w:pStyle w:val="x"/>
      </w:pPr>
      <w:r w:rsidRPr="00E04A24">
        <w:rPr>
          <w:rFonts w:hint="eastAsia"/>
        </w:rPr>
        <w:t>（３）当該製品について当該登録製造所が行う工程に照らし、その品質管理監督システムに適用することが適当でないと認められる規定にあっては、当該規定をその品質管理監督システムに適用しないことができる。この場合において、当該登録製造所に係る製造業者等に対しては、当該製品に係る品質管理監督システム基準書にその旨を記載させる。（第</w:t>
      </w:r>
      <w:r w:rsidRPr="00E04A24">
        <w:t>83</w:t>
      </w:r>
      <w:r w:rsidRPr="00E04A24">
        <w:rPr>
          <w:rFonts w:hint="eastAsia"/>
        </w:rPr>
        <w:t>条）</w:t>
      </w:r>
    </w:p>
    <w:p w:rsidR="00937455" w:rsidRPr="00E04A24" w:rsidRDefault="00937455" w:rsidP="00026529">
      <w:pPr>
        <w:pStyle w:val="x"/>
      </w:pPr>
    </w:p>
    <w:p w:rsidR="00937455" w:rsidRPr="00E04A24" w:rsidRDefault="00937455" w:rsidP="00026529">
      <w:pPr>
        <w:pStyle w:val="x"/>
      </w:pPr>
      <w:r w:rsidRPr="00E04A24">
        <w:rPr>
          <w:rFonts w:hint="eastAsia"/>
        </w:rPr>
        <w:t>（</w:t>
      </w:r>
      <w:r w:rsidR="00EF4696" w:rsidRPr="00E04A24">
        <w:rPr>
          <w:rFonts w:hint="eastAsia"/>
        </w:rPr>
        <w:t>４</w:t>
      </w:r>
      <w:r w:rsidRPr="00E04A24">
        <w:rPr>
          <w:rFonts w:hint="eastAsia"/>
        </w:rPr>
        <w:t>）当社は、当該製造業者に対し、</w:t>
      </w:r>
      <w:r w:rsidRPr="00E04A24">
        <w:t xml:space="preserve"> </w:t>
      </w:r>
      <w:r w:rsidRPr="00E04A24">
        <w:rPr>
          <w:rFonts w:hint="eastAsia"/>
        </w:rPr>
        <w:t>製品に関する不具合報告を要すると思われる情報を知った場合において、当社に対し報告させるための手順を確立させ、文書化させる。（第</w:t>
      </w:r>
      <w:r w:rsidRPr="00E04A24">
        <w:t>69</w:t>
      </w:r>
      <w:r w:rsidRPr="00E04A24">
        <w:rPr>
          <w:rFonts w:hint="eastAsia"/>
        </w:rPr>
        <w:t>条）</w:t>
      </w:r>
    </w:p>
    <w:p w:rsidR="00937455" w:rsidRPr="00E04A24" w:rsidRDefault="00937455" w:rsidP="00026529">
      <w:pPr>
        <w:pStyle w:val="x"/>
      </w:pPr>
    </w:p>
    <w:p w:rsidR="00CA1A7D" w:rsidRPr="00E04A24" w:rsidRDefault="00937455" w:rsidP="00026529">
      <w:pPr>
        <w:pStyle w:val="x"/>
      </w:pPr>
      <w:r w:rsidRPr="00E04A24">
        <w:rPr>
          <w:rFonts w:hint="eastAsia"/>
        </w:rPr>
        <w:t>（</w:t>
      </w:r>
      <w:r w:rsidR="00B85D27" w:rsidRPr="00E04A24">
        <w:rPr>
          <w:rFonts w:hint="eastAsia"/>
        </w:rPr>
        <w:t>５</w:t>
      </w:r>
      <w:r w:rsidRPr="00E04A24">
        <w:rPr>
          <w:rFonts w:hint="eastAsia"/>
        </w:rPr>
        <w:t>）当社による当該製造業者等</w:t>
      </w:r>
      <w:r w:rsidR="00EF4696" w:rsidRPr="00E04A24">
        <w:rPr>
          <w:rFonts w:hint="eastAsia"/>
        </w:rPr>
        <w:t>における品質管理監督システムの実効性を維持させるために</w:t>
      </w:r>
      <w:r w:rsidRPr="00E04A24">
        <w:rPr>
          <w:rFonts w:hint="eastAsia"/>
        </w:rPr>
        <w:t>、</w:t>
      </w:r>
      <w:r w:rsidR="00EF4696" w:rsidRPr="00E04A24">
        <w:rPr>
          <w:rFonts w:hint="eastAsia"/>
        </w:rPr>
        <w:t>以下の</w:t>
      </w:r>
      <w:r w:rsidRPr="00E04A24">
        <w:rPr>
          <w:rFonts w:hint="eastAsia"/>
        </w:rPr>
        <w:t>方法</w:t>
      </w:r>
      <w:r w:rsidR="00EF4696" w:rsidRPr="00E04A24">
        <w:rPr>
          <w:rFonts w:hint="eastAsia"/>
        </w:rPr>
        <w:t>により確認を</w:t>
      </w:r>
      <w:r w:rsidRPr="00E04A24">
        <w:rPr>
          <w:rFonts w:hint="eastAsia"/>
        </w:rPr>
        <w:t>行う。</w:t>
      </w:r>
    </w:p>
    <w:p w:rsidR="00937455" w:rsidRPr="00E04A24" w:rsidRDefault="00937455" w:rsidP="00C44F88">
      <w:pPr>
        <w:pStyle w:val="x"/>
        <w:numPr>
          <w:ilvl w:val="2"/>
          <w:numId w:val="41"/>
        </w:numPr>
        <w:ind w:leftChars="200" w:left="628" w:hangingChars="99" w:hanging="208"/>
      </w:pPr>
      <w:r w:rsidRPr="00E04A24">
        <w:rPr>
          <w:rFonts w:hint="eastAsia"/>
        </w:rPr>
        <w:t>国内品質業務運営責任者又はあらかじめ指定した（</w:t>
      </w:r>
      <w:r w:rsidR="008C60A3" w:rsidRPr="00E04A24">
        <w:rPr>
          <w:rFonts w:hint="eastAsia"/>
        </w:rPr>
        <w:t>外部委託</w:t>
      </w:r>
      <w:r w:rsidRPr="00E04A24">
        <w:rPr>
          <w:rFonts w:hint="eastAsia"/>
        </w:rPr>
        <w:t>を含む</w:t>
      </w:r>
      <w:r w:rsidR="00FC76AB" w:rsidRPr="00E04A24">
        <w:rPr>
          <w:rFonts w:hint="eastAsia"/>
        </w:rPr>
        <w:t>。</w:t>
      </w:r>
      <w:r w:rsidRPr="00E04A24">
        <w:rPr>
          <w:rFonts w:hint="eastAsia"/>
        </w:rPr>
        <w:t>）ものが実地に確認する。</w:t>
      </w:r>
    </w:p>
    <w:p w:rsidR="00937455" w:rsidRPr="00E04A24" w:rsidRDefault="00937455" w:rsidP="00C44F88">
      <w:pPr>
        <w:pStyle w:val="a3"/>
        <w:numPr>
          <w:ilvl w:val="2"/>
          <w:numId w:val="41"/>
        </w:numPr>
        <w:ind w:leftChars="200" w:left="628" w:hangingChars="99" w:hanging="208"/>
        <w:jc w:val="left"/>
        <w:rPr>
          <w:rFonts w:ascii="ＭＳ 明朝" w:cs="Arial"/>
        </w:rPr>
      </w:pPr>
      <w:r w:rsidRPr="00E04A24">
        <w:rPr>
          <w:rFonts w:ascii="ＭＳ 明朝" w:hAnsi="ＭＳ 明朝" w:cs="Arial" w:hint="eastAsia"/>
        </w:rPr>
        <w:t>製造業者から関連する書類を入手し、当該書類により確認する。</w:t>
      </w:r>
    </w:p>
    <w:p w:rsidR="00937455" w:rsidRPr="00E04A24" w:rsidRDefault="00937455" w:rsidP="00C44F88">
      <w:pPr>
        <w:pStyle w:val="a3"/>
        <w:numPr>
          <w:ilvl w:val="2"/>
          <w:numId w:val="41"/>
        </w:numPr>
        <w:ind w:leftChars="200" w:left="628" w:hangingChars="99" w:hanging="208"/>
        <w:jc w:val="left"/>
        <w:rPr>
          <w:rFonts w:ascii="ＭＳ 明朝"/>
        </w:rPr>
      </w:pPr>
      <w:r w:rsidRPr="00E04A24">
        <w:rPr>
          <w:rFonts w:ascii="ＭＳ 明朝" w:hAnsi="ＭＳ 明朝" w:cs="Arial" w:hint="eastAsia"/>
        </w:rPr>
        <w:t>第三者機関による</w:t>
      </w:r>
      <w:r w:rsidRPr="00E04A24">
        <w:rPr>
          <w:rFonts w:ascii="ＭＳ 明朝" w:hAnsi="ＭＳ 明朝" w:cs="Arial"/>
        </w:rPr>
        <w:t>ISO13485</w:t>
      </w:r>
      <w:r w:rsidRPr="00E04A24">
        <w:rPr>
          <w:rFonts w:ascii="ＭＳ 明朝" w:hAnsi="ＭＳ 明朝" w:cs="Arial" w:hint="eastAsia"/>
        </w:rPr>
        <w:t>等の証明書あるいは相手先国の規制当局の査察レポートにより確認する。</w:t>
      </w:r>
    </w:p>
    <w:p w:rsidR="00CD653F" w:rsidRPr="00E04A24" w:rsidRDefault="00937455" w:rsidP="00844B27">
      <w:r w:rsidRPr="00E04A24">
        <w:rPr>
          <w:rFonts w:ascii="ＭＳ 明朝"/>
        </w:rPr>
        <w:tab/>
      </w:r>
    </w:p>
    <w:p w:rsidR="00937455" w:rsidRPr="00E04A24" w:rsidRDefault="00937455" w:rsidP="00EA3B27">
      <w:pPr>
        <w:pStyle w:val="4"/>
        <w:ind w:leftChars="0" w:left="0"/>
        <w:rPr>
          <w:rFonts w:cs="Arial"/>
          <w:b/>
          <w:lang w:eastAsia="ja-JP"/>
        </w:rPr>
      </w:pPr>
      <w:r w:rsidRPr="00E04A24">
        <w:rPr>
          <w:rFonts w:ascii="ＭＳ ゴシック" w:hAnsi="ＭＳ ゴシック" w:cs="Arial" w:hint="eastAsia"/>
          <w:b/>
          <w:lang w:eastAsia="ja-JP"/>
        </w:rPr>
        <w:t xml:space="preserve">３７－２　</w:t>
      </w:r>
      <w:r w:rsidRPr="00E04A24">
        <w:rPr>
          <w:rFonts w:cs="Arial" w:hint="eastAsia"/>
          <w:b/>
          <w:lang w:eastAsia="ja-JP"/>
        </w:rPr>
        <w:t>登録製造所等との取り決め</w:t>
      </w:r>
      <w:r w:rsidR="00E403DA" w:rsidRPr="00E04A24">
        <w:rPr>
          <w:rFonts w:cs="Arial" w:hint="eastAsia"/>
          <w:b/>
          <w:lang w:eastAsia="ja-JP"/>
        </w:rPr>
        <w:t>（第</w:t>
      </w:r>
      <w:r w:rsidR="00E403DA" w:rsidRPr="00E04A24">
        <w:rPr>
          <w:rFonts w:cs="Arial"/>
          <w:b/>
          <w:lang w:eastAsia="ja-JP"/>
        </w:rPr>
        <w:t>72</w:t>
      </w:r>
      <w:r w:rsidR="00E403DA" w:rsidRPr="00E04A24">
        <w:rPr>
          <w:rFonts w:cs="Arial" w:hint="eastAsia"/>
          <w:b/>
          <w:lang w:eastAsia="ja-JP"/>
        </w:rPr>
        <w:t>条の</w:t>
      </w:r>
      <w:r w:rsidR="00E403DA" w:rsidRPr="00E04A24">
        <w:rPr>
          <w:rFonts w:cs="Arial"/>
          <w:b/>
          <w:lang w:eastAsia="ja-JP"/>
        </w:rPr>
        <w:t>2</w:t>
      </w:r>
      <w:r w:rsidR="00E403DA" w:rsidRPr="00E04A24">
        <w:rPr>
          <w:rFonts w:cs="Arial" w:hint="eastAsia"/>
          <w:b/>
          <w:lang w:eastAsia="ja-JP"/>
        </w:rPr>
        <w:t>第</w:t>
      </w:r>
      <w:r w:rsidR="00E403DA" w:rsidRPr="00E04A24">
        <w:rPr>
          <w:rFonts w:cs="Arial"/>
          <w:b/>
          <w:lang w:eastAsia="ja-JP"/>
        </w:rPr>
        <w:t>1</w:t>
      </w:r>
      <w:r w:rsidR="00E403DA" w:rsidRPr="00E04A24">
        <w:rPr>
          <w:rFonts w:cs="Arial" w:hint="eastAsia"/>
          <w:b/>
          <w:lang w:eastAsia="ja-JP"/>
        </w:rPr>
        <w:t>項）</w:t>
      </w:r>
    </w:p>
    <w:p w:rsidR="00937455" w:rsidRPr="00E04A24" w:rsidRDefault="00937455" w:rsidP="00026529">
      <w:pPr>
        <w:pStyle w:val="x"/>
      </w:pPr>
      <w:r w:rsidRPr="00E04A24">
        <w:rPr>
          <w:rFonts w:hint="eastAsia"/>
        </w:rPr>
        <w:t>（１）当社は、品質管理及び安全管理に関する情報の収集が妨げられることのないよう、</w:t>
      </w:r>
      <w:r w:rsidRPr="00E04A24">
        <w:rPr>
          <w:rFonts w:ascii="ＭＳ ゴシック" w:eastAsia="ＭＳ ゴシック" w:hAnsi="ＭＳ ゴシック" w:hint="eastAsia"/>
        </w:rPr>
        <w:t xml:space="preserve">「５５　</w:t>
      </w:r>
      <w:r w:rsidRPr="00E04A24">
        <w:rPr>
          <w:rFonts w:ascii="Arial" w:eastAsia="ＭＳ ゴシック" w:hAnsi="Arial" w:hint="eastAsia"/>
        </w:rPr>
        <w:t>製品受領者の</w:t>
      </w:r>
      <w:r w:rsidRPr="00E04A24">
        <w:rPr>
          <w:rFonts w:ascii="ＭＳ ゴシック" w:eastAsia="ＭＳ ゴシック" w:hAnsi="ＭＳ ゴシック" w:hint="eastAsia"/>
        </w:rPr>
        <w:t>意見</w:t>
      </w:r>
      <w:r w:rsidR="00773829" w:rsidRPr="00E04A24">
        <w:rPr>
          <w:rFonts w:ascii="ＭＳ ゴシック" w:eastAsia="ＭＳ ゴシック" w:hAnsi="ＭＳ ゴシック" w:hint="eastAsia"/>
        </w:rPr>
        <w:t>（第</w:t>
      </w:r>
      <w:r w:rsidR="00773829" w:rsidRPr="00E04A24">
        <w:rPr>
          <w:rFonts w:ascii="Arial" w:eastAsia="ＭＳ ゴシック" w:hAnsi="Arial"/>
        </w:rPr>
        <w:t>55</w:t>
      </w:r>
      <w:r w:rsidR="00773829" w:rsidRPr="00E04A24">
        <w:rPr>
          <w:rFonts w:ascii="Arial" w:eastAsia="ＭＳ ゴシック" w:hAnsi="Arial" w:hint="eastAsia"/>
        </w:rPr>
        <w:t>条</w:t>
      </w:r>
      <w:r w:rsidR="00773829" w:rsidRPr="00E04A24">
        <w:rPr>
          <w:rFonts w:ascii="ＭＳ ゴシック" w:eastAsia="ＭＳ ゴシック" w:hAnsi="ＭＳ ゴシック" w:hint="eastAsia"/>
        </w:rPr>
        <w:t>）</w:t>
      </w:r>
      <w:r w:rsidRPr="00E04A24">
        <w:rPr>
          <w:rFonts w:ascii="ＭＳ ゴシック" w:eastAsia="ＭＳ ゴシック" w:hAnsi="ＭＳ ゴシック" w:hint="eastAsia"/>
        </w:rPr>
        <w:t>」</w:t>
      </w:r>
      <w:r w:rsidRPr="00E04A24">
        <w:rPr>
          <w:rFonts w:hint="eastAsia"/>
        </w:rPr>
        <w:t>の規定により行う業務との関係も踏まえ必要な体制を整備するとともに、登録製造所及び関係する施設との間で必要かつ十分な事項について取</w:t>
      </w:r>
      <w:r w:rsidR="00667922" w:rsidRPr="00E04A24">
        <w:rPr>
          <w:rFonts w:hint="eastAsia"/>
        </w:rPr>
        <w:t>り</w:t>
      </w:r>
      <w:r w:rsidRPr="00E04A24">
        <w:rPr>
          <w:rFonts w:hint="eastAsia"/>
        </w:rPr>
        <w:t>決め、これを文書化する。</w:t>
      </w:r>
    </w:p>
    <w:p w:rsidR="00937455" w:rsidRPr="00E04A24" w:rsidRDefault="00937455" w:rsidP="00026529">
      <w:pPr>
        <w:pStyle w:val="x"/>
      </w:pPr>
    </w:p>
    <w:p w:rsidR="00937455" w:rsidRPr="00E04A24" w:rsidRDefault="00937455" w:rsidP="00026529">
      <w:pPr>
        <w:pStyle w:val="x"/>
      </w:pPr>
      <w:r w:rsidRPr="00E04A24">
        <w:rPr>
          <w:rFonts w:hint="eastAsia"/>
        </w:rPr>
        <w:t>（２）取り決めには、（１）の品質管理及び安全管理に関する情報の収集に関する事項に加え、</w:t>
      </w:r>
      <w:r w:rsidR="008C60A3" w:rsidRPr="00E04A24">
        <w:rPr>
          <w:rFonts w:hint="eastAsia"/>
        </w:rPr>
        <w:t>外部委託</w:t>
      </w:r>
      <w:r w:rsidRPr="00E04A24">
        <w:rPr>
          <w:rFonts w:hint="eastAsia"/>
        </w:rPr>
        <w:t>する</w:t>
      </w:r>
      <w:r w:rsidR="00370F75" w:rsidRPr="00E04A24">
        <w:t>ＱＭＳ</w:t>
      </w:r>
      <w:r w:rsidRPr="00E04A24">
        <w:rPr>
          <w:rFonts w:hint="eastAsia"/>
        </w:rPr>
        <w:t>省令の要求事項の範囲及び当社と登録製造所及び関係する施設との責任の分担などを明確にする。</w:t>
      </w:r>
    </w:p>
    <w:p w:rsidR="00FA07D7" w:rsidRPr="00E04A24" w:rsidRDefault="00FA07D7" w:rsidP="00026529">
      <w:pPr>
        <w:pStyle w:val="x"/>
      </w:pPr>
    </w:p>
    <w:p w:rsidR="00FA07D7" w:rsidRPr="00E04A24" w:rsidRDefault="005914D1" w:rsidP="00FA07D7">
      <w:pPr>
        <w:ind w:left="420" w:hangingChars="200" w:hanging="420"/>
        <w:rPr>
          <w:rFonts w:ascii="ＭＳ 明朝"/>
        </w:rPr>
      </w:pPr>
      <w:r w:rsidRPr="00E04A24">
        <w:rPr>
          <w:rFonts w:ascii="ＭＳ 明朝" w:hint="eastAsia"/>
        </w:rPr>
        <w:t>（３）当社は、製造販売業者と</w:t>
      </w:r>
      <w:r w:rsidR="009F0886" w:rsidRPr="00E04A24">
        <w:rPr>
          <w:rFonts w:ascii="ＭＳ 明朝" w:hint="eastAsia"/>
        </w:rPr>
        <w:t>国内倉庫</w:t>
      </w:r>
      <w:r w:rsidR="00FA07D7" w:rsidRPr="00E04A24">
        <w:rPr>
          <w:rFonts w:ascii="ＭＳ 明朝" w:hint="eastAsia"/>
        </w:rPr>
        <w:t>が同一法人で</w:t>
      </w:r>
      <w:r w:rsidRPr="00E04A24">
        <w:rPr>
          <w:rFonts w:ascii="ＭＳ 明朝" w:hint="eastAsia"/>
        </w:rPr>
        <w:t>あるため、法人としての管理規定において製造販売業者と国内倉庫</w:t>
      </w:r>
      <w:r w:rsidR="00FA07D7" w:rsidRPr="00E04A24">
        <w:rPr>
          <w:rFonts w:ascii="ＭＳ 明朝" w:hint="eastAsia"/>
        </w:rPr>
        <w:t>との関係を適切に規定する。</w:t>
      </w:r>
    </w:p>
    <w:p w:rsidR="00FA07D7" w:rsidRPr="00E04A24" w:rsidRDefault="00FA07D7" w:rsidP="00FA07D7">
      <w:pPr>
        <w:ind w:left="420" w:hangingChars="200" w:hanging="420"/>
        <w:rPr>
          <w:rFonts w:ascii="ＭＳ 明朝"/>
        </w:rPr>
      </w:pPr>
    </w:p>
    <w:p w:rsidR="00FA07D7" w:rsidRPr="00E04A24" w:rsidRDefault="00FA07D7" w:rsidP="00FA07D7">
      <w:pPr>
        <w:ind w:left="420" w:hangingChars="200" w:hanging="420"/>
        <w:rPr>
          <w:rFonts w:ascii="ＭＳ 明朝"/>
        </w:rPr>
      </w:pPr>
      <w:r w:rsidRPr="00E04A24">
        <w:rPr>
          <w:rFonts w:ascii="ＭＳ 明朝" w:hint="eastAsia"/>
        </w:rPr>
        <w:t>（４）当社は、本基準書を法人としての管理規定とする。</w:t>
      </w:r>
    </w:p>
    <w:p w:rsidR="00937455" w:rsidRPr="00E04A24" w:rsidRDefault="00937455" w:rsidP="00EA3B27">
      <w:pPr>
        <w:rPr>
          <w:rFonts w:ascii="ＭＳ 明朝" w:cs="Arial"/>
        </w:rPr>
      </w:pPr>
    </w:p>
    <w:p w:rsidR="00937455" w:rsidRPr="00E04A24" w:rsidRDefault="00937455" w:rsidP="00EA3B27">
      <w:pPr>
        <w:jc w:val="left"/>
      </w:pPr>
      <w:r w:rsidRPr="00E04A24">
        <w:rPr>
          <w:rFonts w:ascii="ＭＳ 明朝" w:cs="Arial"/>
        </w:rPr>
        <w:tab/>
      </w:r>
      <w:r w:rsidRPr="00E04A24">
        <w:rPr>
          <w:rFonts w:ascii="ＭＳ 明朝" w:hAnsi="ＭＳ 明朝" w:cs="Arial" w:hint="eastAsia"/>
        </w:rPr>
        <w:t xml:space="preserve">参照：　</w:t>
      </w:r>
      <w:r w:rsidRPr="00E04A24">
        <w:rPr>
          <w:rFonts w:hint="eastAsia"/>
        </w:rPr>
        <w:t>登録製造所等との製造管理及び品質管理のための取り決め</w:t>
      </w:r>
    </w:p>
    <w:p w:rsidR="00937455" w:rsidRPr="00E04A24" w:rsidRDefault="00937455" w:rsidP="00EA3B27">
      <w:pPr>
        <w:rPr>
          <w:rFonts w:ascii="ＭＳ 明朝" w:cs="Arial"/>
        </w:rPr>
      </w:pPr>
    </w:p>
    <w:p w:rsidR="00937455" w:rsidRPr="00E04A24" w:rsidRDefault="00E403DA" w:rsidP="0088343A">
      <w:pPr>
        <w:pStyle w:val="3"/>
      </w:pPr>
      <w:r w:rsidRPr="00E04A24">
        <w:rPr>
          <w:rFonts w:hint="eastAsia"/>
        </w:rPr>
        <w:t xml:space="preserve">３８　</w:t>
      </w:r>
      <w:r w:rsidR="00937455" w:rsidRPr="00E04A24">
        <w:rPr>
          <w:rFonts w:hint="eastAsia"/>
        </w:rPr>
        <w:t>購買情報</w:t>
      </w:r>
      <w:r w:rsidRPr="00E04A24">
        <w:rPr>
          <w:rFonts w:hint="eastAsia"/>
        </w:rPr>
        <w:t>（第</w:t>
      </w:r>
      <w:r w:rsidRPr="00E04A24">
        <w:t>38</w:t>
      </w:r>
      <w:r w:rsidRPr="00E04A24">
        <w:rPr>
          <w:rFonts w:hint="eastAsia"/>
        </w:rPr>
        <w:t>条）</w:t>
      </w:r>
    </w:p>
    <w:p w:rsidR="00937455" w:rsidRPr="00E04A24" w:rsidRDefault="00937455" w:rsidP="00026529">
      <w:pPr>
        <w:pStyle w:val="x"/>
      </w:pPr>
      <w:r w:rsidRPr="00E04A24">
        <w:rPr>
          <w:rFonts w:hint="eastAsia"/>
        </w:rPr>
        <w:t>（１）当社は、他の方法によることが適切であることを文書により示すことができる場合を除き、購買物品に関する情報（以下</w:t>
      </w:r>
      <w:r w:rsidR="00B85D27" w:rsidRPr="00E04A24">
        <w:rPr>
          <w:rFonts w:hint="eastAsia"/>
        </w:rPr>
        <w:t>、</w:t>
      </w:r>
      <w:r w:rsidRPr="00E04A24">
        <w:rPr>
          <w:rFonts w:hint="eastAsia"/>
        </w:rPr>
        <w:t>「購買情報」という。）を</w:t>
      </w:r>
      <w:r w:rsidR="004E39CC" w:rsidRPr="00E04A24">
        <w:rPr>
          <w:rFonts w:hint="eastAsia"/>
        </w:rPr>
        <w:t>製品標準書</w:t>
      </w:r>
      <w:r w:rsidR="00477BDF" w:rsidRPr="00E04A24">
        <w:rPr>
          <w:rFonts w:hint="eastAsia"/>
        </w:rPr>
        <w:t>、取り決め</w:t>
      </w:r>
      <w:r w:rsidR="004E39CC" w:rsidRPr="00E04A24">
        <w:rPr>
          <w:rFonts w:hint="eastAsia"/>
        </w:rPr>
        <w:t>等に</w:t>
      </w:r>
      <w:r w:rsidRPr="00E04A24">
        <w:rPr>
          <w:rFonts w:hint="eastAsia"/>
        </w:rPr>
        <w:t>明確にし、かつ、購買情報に次に掲げる購買物品要求事項を含める。</w:t>
      </w:r>
    </w:p>
    <w:p w:rsidR="00937455" w:rsidRPr="00E04A24" w:rsidRDefault="00937455" w:rsidP="009C04B6">
      <w:pPr>
        <w:numPr>
          <w:ilvl w:val="0"/>
          <w:numId w:val="15"/>
        </w:numPr>
        <w:ind w:leftChars="200" w:left="567" w:hangingChars="70" w:hanging="147"/>
        <w:jc w:val="left"/>
        <w:rPr>
          <w:rFonts w:ascii="ＭＳ 明朝" w:cs="Arial"/>
        </w:rPr>
      </w:pPr>
      <w:r w:rsidRPr="00E04A24">
        <w:rPr>
          <w:rFonts w:ascii="ＭＳ 明朝" w:hAnsi="ＭＳ 明朝" w:cs="Arial" w:hint="eastAsia"/>
        </w:rPr>
        <w:t>購買物品、購買物品の供給者の事業所における手順、工程並びに設備及び器具に係る要求事項</w:t>
      </w:r>
      <w:r w:rsidRPr="00E04A24">
        <w:rPr>
          <w:rFonts w:ascii="ＭＳ 明朝" w:hAnsi="ＭＳ 明朝" w:cs="Arial"/>
        </w:rPr>
        <w:t xml:space="preserve"> </w:t>
      </w:r>
      <w:r w:rsidRPr="00E04A24">
        <w:rPr>
          <w:rFonts w:ascii="ＭＳ 明朝" w:hAnsi="ＭＳ 明朝" w:cs="Arial" w:hint="eastAsia"/>
        </w:rPr>
        <w:t xml:space="preserve">　</w:t>
      </w:r>
    </w:p>
    <w:p w:rsidR="00937455" w:rsidRPr="00E04A24" w:rsidRDefault="00937455" w:rsidP="009C04B6">
      <w:pPr>
        <w:numPr>
          <w:ilvl w:val="0"/>
          <w:numId w:val="15"/>
        </w:numPr>
        <w:ind w:leftChars="200" w:left="844" w:hangingChars="202" w:hanging="424"/>
        <w:jc w:val="left"/>
        <w:rPr>
          <w:rFonts w:ascii="ＭＳ 明朝" w:cs="Arial"/>
        </w:rPr>
      </w:pPr>
      <w:r w:rsidRPr="00E04A24">
        <w:rPr>
          <w:rFonts w:ascii="ＭＳ 明朝" w:hAnsi="ＭＳ 明朝" w:cs="Arial" w:hint="eastAsia"/>
        </w:rPr>
        <w:t>購買物品の供給者の構成員の適格性の確認に係る要求事項</w:t>
      </w:r>
    </w:p>
    <w:p w:rsidR="00937455" w:rsidRPr="00E04A24" w:rsidRDefault="00937455" w:rsidP="009C04B6">
      <w:pPr>
        <w:numPr>
          <w:ilvl w:val="0"/>
          <w:numId w:val="15"/>
        </w:numPr>
        <w:ind w:leftChars="200" w:left="844" w:hangingChars="202" w:hanging="424"/>
        <w:jc w:val="left"/>
        <w:rPr>
          <w:rFonts w:ascii="ＭＳ 明朝" w:cs="Arial"/>
        </w:rPr>
      </w:pPr>
      <w:r w:rsidRPr="00E04A24">
        <w:rPr>
          <w:rFonts w:ascii="ＭＳ 明朝" w:hAnsi="ＭＳ 明朝" w:cs="Arial" w:hint="eastAsia"/>
        </w:rPr>
        <w:t>購買物品の供給者の品質管理監督システムに係る要求事項</w:t>
      </w:r>
    </w:p>
    <w:p w:rsidR="00937455" w:rsidRPr="00E04A24" w:rsidRDefault="00937455" w:rsidP="00026529">
      <w:pPr>
        <w:pStyle w:val="x"/>
      </w:pPr>
    </w:p>
    <w:p w:rsidR="00937455" w:rsidRPr="00E04A24" w:rsidRDefault="00937455" w:rsidP="00026529">
      <w:pPr>
        <w:pStyle w:val="x"/>
      </w:pPr>
      <w:r w:rsidRPr="00E04A24">
        <w:rPr>
          <w:rFonts w:hint="eastAsia"/>
        </w:rPr>
        <w:t>（２）当社は、購買物品の供給者に対し購買物品要求事項を提示するに当たり、あらかじめ、当該購買物品要求事項の妥当性を確認する。</w:t>
      </w:r>
    </w:p>
    <w:p w:rsidR="001E4C26" w:rsidRPr="00E04A24" w:rsidRDefault="00937455" w:rsidP="001A1272">
      <w:pPr>
        <w:tabs>
          <w:tab w:val="left" w:pos="0"/>
        </w:tabs>
        <w:rPr>
          <w:rFonts w:ascii="ＭＳ 明朝" w:cs="Arial"/>
        </w:rPr>
      </w:pPr>
      <w:r w:rsidRPr="00E04A24">
        <w:rPr>
          <w:rFonts w:ascii="ＭＳ 明朝" w:cs="Arial"/>
        </w:rPr>
        <w:tab/>
      </w:r>
      <w:r w:rsidRPr="00E04A24">
        <w:rPr>
          <w:rFonts w:ascii="ＭＳ 明朝" w:cs="Arial"/>
        </w:rPr>
        <w:tab/>
      </w:r>
      <w:r w:rsidRPr="00E04A24">
        <w:rPr>
          <w:rFonts w:ascii="ＭＳ 明朝" w:hAnsi="ＭＳ 明朝" w:cs="Arial" w:hint="eastAsia"/>
        </w:rPr>
        <w:t xml:space="preserve">　　</w:t>
      </w:r>
    </w:p>
    <w:p w:rsidR="00937455" w:rsidRPr="00E04A24" w:rsidRDefault="00937455" w:rsidP="0088343A">
      <w:pPr>
        <w:pStyle w:val="3"/>
      </w:pPr>
      <w:r w:rsidRPr="00E04A24">
        <w:rPr>
          <w:rFonts w:hint="eastAsia"/>
        </w:rPr>
        <w:t>３９　購買物品の検証</w:t>
      </w:r>
      <w:r w:rsidR="00E403DA" w:rsidRPr="00E04A24">
        <w:rPr>
          <w:rFonts w:hint="eastAsia"/>
        </w:rPr>
        <w:t>（第</w:t>
      </w:r>
      <w:r w:rsidR="00E403DA" w:rsidRPr="00E04A24">
        <w:t>39</w:t>
      </w:r>
      <w:r w:rsidR="00E403DA" w:rsidRPr="00E04A24">
        <w:rPr>
          <w:rFonts w:hint="eastAsia"/>
        </w:rPr>
        <w:t>条）</w:t>
      </w:r>
    </w:p>
    <w:p w:rsidR="00937455" w:rsidRPr="00E04A24" w:rsidRDefault="00937455" w:rsidP="00026529">
      <w:pPr>
        <w:pStyle w:val="x"/>
      </w:pPr>
      <w:r w:rsidRPr="00E04A24">
        <w:rPr>
          <w:rFonts w:hint="eastAsia"/>
        </w:rPr>
        <w:t>（１）当社は、購買物品が購買物品要求事項に適合している</w:t>
      </w:r>
      <w:r w:rsidR="00477BDF" w:rsidRPr="00E04A24">
        <w:rPr>
          <w:rFonts w:hint="eastAsia"/>
        </w:rPr>
        <w:t>状態を確保するため、</w:t>
      </w:r>
      <w:r w:rsidRPr="00E04A24">
        <w:rPr>
          <w:rFonts w:hint="eastAsia"/>
        </w:rPr>
        <w:t>試験検査その他の</w:t>
      </w:r>
      <w:r w:rsidR="00477BDF" w:rsidRPr="00E04A24">
        <w:rPr>
          <w:rFonts w:hint="eastAsia"/>
        </w:rPr>
        <w:t>検証に必要な</w:t>
      </w:r>
      <w:r w:rsidRPr="00E04A24">
        <w:rPr>
          <w:rFonts w:hint="eastAsia"/>
        </w:rPr>
        <w:t>業務を定め、実施する。</w:t>
      </w:r>
    </w:p>
    <w:p w:rsidR="00937455" w:rsidRPr="00E04A24" w:rsidRDefault="00937455" w:rsidP="00026529">
      <w:pPr>
        <w:pStyle w:val="x"/>
      </w:pPr>
    </w:p>
    <w:p w:rsidR="00937455" w:rsidRPr="00E04A24" w:rsidRDefault="00937455" w:rsidP="00026529">
      <w:pPr>
        <w:pStyle w:val="x"/>
      </w:pPr>
      <w:r w:rsidRPr="00E04A24">
        <w:rPr>
          <w:rFonts w:hint="eastAsia"/>
        </w:rPr>
        <w:t>（２）当社は、自ら又はその製品受領者が購買物品の供給者の</w:t>
      </w:r>
      <w:r w:rsidR="00773829" w:rsidRPr="00E04A24">
        <w:rPr>
          <w:rFonts w:hint="eastAsia"/>
        </w:rPr>
        <w:t>事業所</w:t>
      </w:r>
      <w:r w:rsidRPr="00E04A24">
        <w:rPr>
          <w:rFonts w:hint="eastAsia"/>
        </w:rPr>
        <w:t>において購買物品の検証を実施することとしたときは、当該検証の実施要領及び購買物品の供給者からの出荷の可否の決定の方法を、</w:t>
      </w:r>
      <w:r w:rsidRPr="00E04A24">
        <w:rPr>
          <w:rFonts w:ascii="ＭＳ ゴシック" w:eastAsia="ＭＳ ゴシック" w:hAnsi="ＭＳ ゴシック" w:hint="eastAsia"/>
        </w:rPr>
        <w:t>「３８　購買情報</w:t>
      </w:r>
      <w:r w:rsidR="00773829" w:rsidRPr="00E04A24">
        <w:rPr>
          <w:rFonts w:ascii="ＭＳ ゴシック" w:eastAsia="ＭＳ ゴシック" w:hAnsi="ＭＳ ゴシック" w:hint="eastAsia"/>
        </w:rPr>
        <w:t>（第</w:t>
      </w:r>
      <w:r w:rsidR="00773829" w:rsidRPr="00E04A24">
        <w:rPr>
          <w:rFonts w:ascii="Arial" w:eastAsia="ＭＳ ゴシック" w:hAnsi="Arial"/>
        </w:rPr>
        <w:t>38</w:t>
      </w:r>
      <w:r w:rsidR="00773829" w:rsidRPr="00E04A24">
        <w:rPr>
          <w:rFonts w:ascii="ＭＳ ゴシック" w:eastAsia="ＭＳ ゴシック" w:hAnsi="ＭＳ ゴシック" w:hint="eastAsia"/>
        </w:rPr>
        <w:t>条）</w:t>
      </w:r>
      <w:r w:rsidRPr="00E04A24">
        <w:rPr>
          <w:rFonts w:ascii="ＭＳ ゴシック" w:eastAsia="ＭＳ ゴシック" w:hAnsi="ＭＳ ゴシック" w:hint="eastAsia"/>
        </w:rPr>
        <w:t>」</w:t>
      </w:r>
      <w:r w:rsidRPr="00E04A24">
        <w:rPr>
          <w:rFonts w:hint="eastAsia"/>
        </w:rPr>
        <w:t>の中で明確にする。</w:t>
      </w:r>
      <w:r w:rsidRPr="00E04A24">
        <w:t xml:space="preserve"> </w:t>
      </w:r>
    </w:p>
    <w:p w:rsidR="004E39CC" w:rsidRPr="00E04A24" w:rsidRDefault="004E39CC" w:rsidP="00026529">
      <w:pPr>
        <w:pStyle w:val="x"/>
      </w:pPr>
    </w:p>
    <w:p w:rsidR="001E6FDA" w:rsidRPr="00E04A24" w:rsidRDefault="00937455" w:rsidP="00026529">
      <w:pPr>
        <w:pStyle w:val="x"/>
      </w:pPr>
      <w:r w:rsidRPr="00E04A24">
        <w:rPr>
          <w:rFonts w:hint="eastAsia"/>
        </w:rPr>
        <w:t>（３）当社は、（２）の購買物品の検証の記録を作成し、これを保管する。</w:t>
      </w:r>
    </w:p>
    <w:p w:rsidR="001E6FDA" w:rsidRPr="00E04A24" w:rsidRDefault="001E6FDA" w:rsidP="00966CD9">
      <w:pPr>
        <w:rPr>
          <w:b/>
          <w:sz w:val="22"/>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375"/>
        </w:trPr>
        <w:tc>
          <w:tcPr>
            <w:tcW w:w="5000" w:type="pct"/>
          </w:tcPr>
          <w:p w:rsidR="00C80891" w:rsidRPr="00E04A24" w:rsidRDefault="00C80891" w:rsidP="00C80891">
            <w:pPr>
              <w:rPr>
                <w:b/>
                <w:sz w:val="22"/>
              </w:rPr>
            </w:pPr>
          </w:p>
          <w:p w:rsidR="00C80891" w:rsidRPr="00E04A24" w:rsidRDefault="00C80891" w:rsidP="00C80891">
            <w:pPr>
              <w:rPr>
                <w:b/>
                <w:sz w:val="22"/>
              </w:rPr>
            </w:pPr>
            <w:r w:rsidRPr="00E04A24">
              <w:rPr>
                <w:rFonts w:hint="eastAsia"/>
                <w:b/>
                <w:sz w:val="22"/>
              </w:rPr>
              <w:t>【　購買管理手順　】</w:t>
            </w:r>
          </w:p>
          <w:p w:rsidR="00C80891" w:rsidRPr="00E04A24" w:rsidRDefault="00C80891" w:rsidP="00C80891">
            <w:pPr>
              <w:spacing w:line="240" w:lineRule="atLeast"/>
              <w:rPr>
                <w:rFonts w:ascii="ＭＳ 明朝" w:hAnsi="ＭＳ 明朝" w:cs="Arial"/>
                <w:b/>
                <w:szCs w:val="21"/>
              </w:rPr>
            </w:pPr>
            <w:r w:rsidRPr="00E04A24">
              <w:rPr>
                <w:rFonts w:ascii="ＭＳ 明朝" w:hAnsi="ＭＳ 明朝" w:cs="Arial" w:hint="eastAsia"/>
                <w:b/>
                <w:szCs w:val="21"/>
              </w:rPr>
              <w:t xml:space="preserve"> </w:t>
            </w:r>
            <w:r w:rsidRPr="00E04A24">
              <w:rPr>
                <w:rFonts w:ascii="ＭＳ 明朝" w:hAnsi="ＭＳ 明朝" w:cs="Arial"/>
                <w:b/>
                <w:szCs w:val="21"/>
              </w:rPr>
              <w:t>1</w:t>
            </w:r>
            <w:r w:rsidRPr="00E04A24">
              <w:rPr>
                <w:rFonts w:ascii="ＭＳ 明朝" w:hAnsi="ＭＳ 明朝" w:cs="Arial" w:hint="eastAsia"/>
                <w:b/>
                <w:szCs w:val="21"/>
              </w:rPr>
              <w:t xml:space="preserve">　</w:t>
            </w:r>
            <w:r w:rsidRPr="00E04A24">
              <w:rPr>
                <w:rFonts w:ascii="ＭＳ 明朝" w:hAnsi="ＭＳ 明朝" w:cs="Arial"/>
                <w:b/>
                <w:szCs w:val="21"/>
              </w:rPr>
              <w:t>目的</w:t>
            </w:r>
          </w:p>
          <w:p w:rsidR="00C80891" w:rsidRPr="00E04A24" w:rsidRDefault="00C80891" w:rsidP="00C80891">
            <w:pPr>
              <w:spacing w:line="240" w:lineRule="atLeast"/>
              <w:ind w:leftChars="100" w:left="210" w:firstLineChars="100" w:firstLine="210"/>
              <w:rPr>
                <w:rFonts w:ascii="ＭＳ 明朝" w:hAnsi="ＭＳ 明朝" w:cs="Arial"/>
                <w:szCs w:val="21"/>
              </w:rPr>
            </w:pPr>
            <w:r w:rsidRPr="00E04A24">
              <w:rPr>
                <w:rFonts w:ascii="ＭＳ 明朝" w:hAnsi="ＭＳ 明朝" w:cs="Arial" w:hint="eastAsia"/>
                <w:szCs w:val="21"/>
              </w:rPr>
              <w:t>当社における、製品の品質に影響のある購買物品（当社が製造販売する最終製品を含む。また</w:t>
            </w:r>
            <w:r w:rsidR="00CD653F" w:rsidRPr="00E04A24">
              <w:rPr>
                <w:rFonts w:ascii="ＭＳ 明朝" w:hAnsi="ＭＳ 明朝" w:cs="Arial" w:hint="eastAsia"/>
                <w:szCs w:val="21"/>
              </w:rPr>
              <w:t>、</w:t>
            </w:r>
            <w:r w:rsidRPr="00E04A24">
              <w:rPr>
                <w:rFonts w:ascii="ＭＳ 明朝" w:hAnsi="ＭＳ 明朝" w:cs="Arial" w:hint="eastAsia"/>
                <w:szCs w:val="21"/>
              </w:rPr>
              <w:t>サービス・役務を含む。）の購買の手順を定める。</w:t>
            </w:r>
          </w:p>
          <w:p w:rsidR="00720C6F" w:rsidRDefault="00720C6F" w:rsidP="00C80891">
            <w:pPr>
              <w:spacing w:line="240" w:lineRule="atLeast"/>
              <w:rPr>
                <w:rFonts w:ascii="ＭＳ 明朝" w:hAnsi="ＭＳ 明朝" w:cs="Arial"/>
                <w:szCs w:val="21"/>
              </w:rPr>
            </w:pPr>
          </w:p>
          <w:p w:rsidR="00C44F88" w:rsidRPr="00E04A24" w:rsidRDefault="00C44F88" w:rsidP="00C80891">
            <w:pPr>
              <w:spacing w:line="240" w:lineRule="atLeast"/>
              <w:rPr>
                <w:rFonts w:ascii="ＭＳ 明朝" w:hAnsi="ＭＳ 明朝" w:cs="Arial"/>
                <w:szCs w:val="21"/>
              </w:rPr>
            </w:pPr>
          </w:p>
          <w:p w:rsidR="00C80891" w:rsidRPr="00E04A24" w:rsidRDefault="00C80891" w:rsidP="00C80891">
            <w:pPr>
              <w:spacing w:line="240" w:lineRule="atLeast"/>
              <w:rPr>
                <w:rFonts w:ascii="ＭＳ 明朝" w:hAnsi="ＭＳ 明朝" w:cs="Arial"/>
                <w:b/>
                <w:szCs w:val="21"/>
              </w:rPr>
            </w:pPr>
            <w:r w:rsidRPr="00E04A24">
              <w:rPr>
                <w:rFonts w:ascii="ＭＳ 明朝" w:hAnsi="ＭＳ 明朝" w:cs="Arial" w:hint="eastAsia"/>
                <w:b/>
                <w:szCs w:val="21"/>
              </w:rPr>
              <w:lastRenderedPageBreak/>
              <w:t xml:space="preserve"> </w:t>
            </w:r>
            <w:r w:rsidRPr="00E04A24">
              <w:rPr>
                <w:rFonts w:ascii="ＭＳ 明朝" w:hAnsi="ＭＳ 明朝" w:cs="Arial"/>
                <w:b/>
                <w:szCs w:val="21"/>
              </w:rPr>
              <w:t>2</w:t>
            </w:r>
            <w:r w:rsidRPr="00E04A24">
              <w:rPr>
                <w:rFonts w:ascii="ＭＳ 明朝" w:hAnsi="ＭＳ 明朝" w:cs="Arial" w:hint="eastAsia"/>
                <w:b/>
                <w:szCs w:val="21"/>
              </w:rPr>
              <w:t xml:space="preserve">　</w:t>
            </w:r>
            <w:r w:rsidRPr="00E04A24">
              <w:rPr>
                <w:rFonts w:ascii="ＭＳ 明朝" w:hAnsi="ＭＳ 明朝" w:cs="Arial"/>
                <w:b/>
                <w:szCs w:val="21"/>
              </w:rPr>
              <w:t>用語及び定義</w:t>
            </w:r>
          </w:p>
          <w:p w:rsidR="00C80891" w:rsidRPr="00E04A24" w:rsidRDefault="00C80891" w:rsidP="00C80891">
            <w:pPr>
              <w:spacing w:line="240" w:lineRule="atLeast"/>
              <w:rPr>
                <w:rFonts w:ascii="ＭＳ 明朝" w:hAnsi="ＭＳ 明朝" w:cs="Arial"/>
                <w:szCs w:val="21"/>
              </w:rPr>
            </w:pPr>
            <w:r w:rsidRPr="00E04A24">
              <w:rPr>
                <w:rFonts w:ascii="ＭＳ 明朝" w:hAnsi="ＭＳ 明朝" w:cs="Arial" w:hint="eastAsia"/>
                <w:szCs w:val="21"/>
              </w:rPr>
              <w:t xml:space="preserve">　　登録製造所：当社が製造販売する製品の登録製造所（当社国内倉庫を除く。）</w:t>
            </w:r>
          </w:p>
          <w:p w:rsidR="00C80891" w:rsidRPr="00E04A24" w:rsidRDefault="00C80891" w:rsidP="00C80891">
            <w:pPr>
              <w:spacing w:line="240" w:lineRule="atLeast"/>
              <w:rPr>
                <w:rFonts w:ascii="ＭＳ 明朝" w:hAnsi="ＭＳ 明朝" w:cs="Arial"/>
                <w:szCs w:val="21"/>
              </w:rPr>
            </w:pPr>
          </w:p>
          <w:p w:rsidR="00C80891" w:rsidRPr="00E04A24" w:rsidRDefault="00C80891" w:rsidP="00C80891">
            <w:pPr>
              <w:spacing w:line="240" w:lineRule="atLeast"/>
              <w:jc w:val="left"/>
              <w:rPr>
                <w:rFonts w:ascii="ＭＳ 明朝" w:hAnsi="ＭＳ 明朝" w:cs="Arial"/>
                <w:b/>
                <w:szCs w:val="21"/>
              </w:rPr>
            </w:pPr>
            <w:r w:rsidRPr="00E04A24">
              <w:rPr>
                <w:rFonts w:ascii="ＭＳ 明朝" w:hAnsi="ＭＳ 明朝" w:cs="Arial" w:hint="eastAsia"/>
                <w:b/>
                <w:szCs w:val="21"/>
              </w:rPr>
              <w:t xml:space="preserve"> 3　</w:t>
            </w:r>
            <w:r w:rsidRPr="00E04A24">
              <w:rPr>
                <w:rFonts w:ascii="ＭＳ 明朝" w:hAnsi="ＭＳ 明朝" w:cs="Arial"/>
                <w:b/>
                <w:szCs w:val="21"/>
              </w:rPr>
              <w:t>手順</w:t>
            </w:r>
          </w:p>
          <w:p w:rsidR="00C80891" w:rsidRPr="00E04A24" w:rsidRDefault="00C80891" w:rsidP="00C80891">
            <w:pPr>
              <w:spacing w:line="240" w:lineRule="atLeast"/>
              <w:jc w:val="left"/>
              <w:rPr>
                <w:rFonts w:ascii="ＭＳ 明朝" w:hAnsi="ＭＳ 明朝" w:cs="Arial"/>
                <w:b/>
                <w:szCs w:val="21"/>
              </w:rPr>
            </w:pPr>
            <w:r w:rsidRPr="00E04A24">
              <w:rPr>
                <w:rFonts w:ascii="ＭＳ 明朝" w:hAnsi="ＭＳ 明朝" w:cs="Arial" w:hint="eastAsia"/>
                <w:b/>
                <w:szCs w:val="21"/>
              </w:rPr>
              <w:t xml:space="preserve">　3-1　供給者の管理</w:t>
            </w:r>
          </w:p>
          <w:p w:rsidR="00C80891" w:rsidRPr="00E04A24" w:rsidRDefault="00C80891" w:rsidP="00C80891">
            <w:pPr>
              <w:spacing w:line="240" w:lineRule="atLeast"/>
              <w:ind w:leftChars="50" w:left="105" w:rightChars="50" w:right="105"/>
              <w:rPr>
                <w:rFonts w:ascii="ＭＳ 明朝" w:hAnsi="ＭＳ 明朝" w:cs="Arial"/>
                <w:b/>
                <w:szCs w:val="21"/>
              </w:rPr>
            </w:pPr>
            <w:r w:rsidRPr="00E04A24">
              <w:rPr>
                <w:rFonts w:ascii="ＭＳ 明朝" w:hAnsi="ＭＳ 明朝" w:cs="Arial" w:hint="eastAsia"/>
                <w:b/>
                <w:szCs w:val="21"/>
              </w:rPr>
              <w:t xml:space="preserve">　3-1-1　供給者の評価</w:t>
            </w:r>
          </w:p>
          <w:p w:rsidR="00C80891" w:rsidRPr="00E04A24" w:rsidRDefault="00F71F73" w:rsidP="00026529">
            <w:pPr>
              <w:pStyle w:val="x"/>
            </w:pPr>
            <w:r>
              <w:rPr>
                <w:rFonts w:hint="eastAsia"/>
              </w:rPr>
              <w:t xml:space="preserve"> </w:t>
            </w:r>
            <w:r w:rsidR="00076DB3">
              <w:rPr>
                <w:rFonts w:hint="eastAsia"/>
              </w:rPr>
              <w:t xml:space="preserve"> </w:t>
            </w:r>
            <w:r w:rsidR="00C80891" w:rsidRPr="00E04A24">
              <w:rPr>
                <w:rFonts w:hint="eastAsia"/>
              </w:rPr>
              <w:t>（1）新たに購買物品を購入しようとする場合、購買依頼部門は供給者評価票（様式37-1）を発行する。</w:t>
            </w:r>
          </w:p>
          <w:p w:rsidR="00C80891" w:rsidRPr="00E04A24" w:rsidRDefault="00F71F73" w:rsidP="00026529">
            <w:pPr>
              <w:pStyle w:val="x"/>
            </w:pPr>
            <w:r>
              <w:rPr>
                <w:rFonts w:hint="eastAsia"/>
              </w:rPr>
              <w:t xml:space="preserve"> </w:t>
            </w:r>
            <w:r w:rsidR="00076DB3">
              <w:rPr>
                <w:rFonts w:hint="eastAsia"/>
              </w:rPr>
              <w:t xml:space="preserve"> </w:t>
            </w:r>
            <w:r w:rsidR="00C80891" w:rsidRPr="00E04A24">
              <w:rPr>
                <w:rFonts w:hint="eastAsia"/>
              </w:rPr>
              <w:t>（2）購買担当者は、</w:t>
            </w:r>
            <w:r w:rsidR="00CD653F" w:rsidRPr="00E04A24">
              <w:rPr>
                <w:rFonts w:hint="eastAsia"/>
              </w:rPr>
              <w:t>供給者評価票</w:t>
            </w:r>
            <w:r w:rsidR="00C80891" w:rsidRPr="00E04A24">
              <w:rPr>
                <w:rFonts w:hint="eastAsia"/>
              </w:rPr>
              <w:t>を用いて供給者を評価する。</w:t>
            </w:r>
          </w:p>
          <w:p w:rsidR="00C80891" w:rsidRPr="00E04A24" w:rsidRDefault="00F71F73" w:rsidP="00026529">
            <w:pPr>
              <w:pStyle w:val="x"/>
            </w:pPr>
            <w:r>
              <w:rPr>
                <w:rFonts w:hint="eastAsia"/>
              </w:rPr>
              <w:t xml:space="preserve"> </w:t>
            </w:r>
            <w:r w:rsidR="00076DB3">
              <w:rPr>
                <w:rFonts w:hint="eastAsia"/>
              </w:rPr>
              <w:t xml:space="preserve"> </w:t>
            </w:r>
            <w:r w:rsidR="00C80891" w:rsidRPr="00E04A24">
              <w:rPr>
                <w:rFonts w:hint="eastAsia"/>
              </w:rPr>
              <w:t>（3）国内品質業務運営責任者は、その結果を評価し、評価結果及び購買物品の重要度を考慮し、今後の管理方法を決定する。</w:t>
            </w:r>
          </w:p>
          <w:p w:rsidR="00C80891" w:rsidRPr="00E04A24" w:rsidRDefault="00C80891" w:rsidP="00026529">
            <w:pPr>
              <w:pStyle w:val="x"/>
            </w:pPr>
          </w:p>
          <w:p w:rsidR="00C80891" w:rsidRPr="00E04A24" w:rsidRDefault="00C80891" w:rsidP="00C80891">
            <w:pPr>
              <w:spacing w:line="240" w:lineRule="atLeast"/>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3-1-2　認定供給者リストへの登録</w:t>
            </w:r>
          </w:p>
          <w:p w:rsidR="00C80891" w:rsidRPr="00E04A24" w:rsidRDefault="00C80891" w:rsidP="00026529">
            <w:pPr>
              <w:pStyle w:val="x"/>
            </w:pPr>
            <w:r w:rsidRPr="00E04A24">
              <w:rPr>
                <w:rFonts w:hint="eastAsia"/>
              </w:rPr>
              <w:t xml:space="preserve">　　　購買担当者は、評価の結果の記録が作成され、必要な契約等の締結が終了した場合は、供給者を</w:t>
            </w:r>
            <w:r w:rsidR="00F115B4" w:rsidRPr="00E04A24">
              <w:rPr>
                <w:rFonts w:hint="eastAsia"/>
              </w:rPr>
              <w:t>認定供給者リスト</w:t>
            </w:r>
            <w:r w:rsidRPr="00E04A24">
              <w:rPr>
                <w:rFonts w:hint="eastAsia"/>
              </w:rPr>
              <w:t>（様式37-3）に登録する。</w:t>
            </w:r>
          </w:p>
          <w:p w:rsidR="00C80891" w:rsidRPr="00E04A24" w:rsidRDefault="00C80891" w:rsidP="00026529">
            <w:pPr>
              <w:pStyle w:val="x"/>
            </w:pPr>
          </w:p>
          <w:p w:rsidR="00C80891" w:rsidRPr="00E04A24" w:rsidRDefault="00C80891" w:rsidP="00C80891">
            <w:pPr>
              <w:widowControl/>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3-1-3　登録製造所との「取り決め」</w:t>
            </w:r>
          </w:p>
          <w:p w:rsidR="00C80891" w:rsidRPr="00E04A24" w:rsidRDefault="00C80891" w:rsidP="00C80891">
            <w:pPr>
              <w:widowControl/>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供給者が登録製造所である場合、品質保証部門は、</w:t>
            </w:r>
            <w:r w:rsidRPr="00E04A24">
              <w:rPr>
                <w:rFonts w:ascii="Arial" w:eastAsiaTheme="majorEastAsia" w:hAnsi="Arial" w:hint="eastAsia"/>
              </w:rPr>
              <w:t>「</w:t>
            </w:r>
            <w:r w:rsidRPr="00E04A24">
              <w:rPr>
                <w:rFonts w:ascii="Arial" w:eastAsiaTheme="majorEastAsia" w:hAnsi="Arial" w:cs="Arial" w:hint="eastAsia"/>
              </w:rPr>
              <w:t>３７－２　登録製造所等との取り決め（第</w:t>
            </w:r>
            <w:r w:rsidRPr="00E04A24">
              <w:rPr>
                <w:rFonts w:ascii="Arial" w:eastAsiaTheme="majorEastAsia" w:hAnsi="Arial" w:cs="Arial"/>
              </w:rPr>
              <w:t>72</w:t>
            </w:r>
            <w:r w:rsidRPr="00E04A24">
              <w:rPr>
                <w:rFonts w:ascii="Arial" w:eastAsiaTheme="majorEastAsia" w:hAnsi="Arial" w:cs="Arial" w:hint="eastAsia"/>
              </w:rPr>
              <w:t>条の</w:t>
            </w:r>
            <w:r w:rsidRPr="00E04A24">
              <w:rPr>
                <w:rFonts w:ascii="Arial" w:eastAsiaTheme="majorEastAsia" w:hAnsi="Arial" w:cs="Arial"/>
              </w:rPr>
              <w:t>2</w:t>
            </w:r>
            <w:r w:rsidRPr="00E04A24">
              <w:rPr>
                <w:rFonts w:ascii="Arial" w:eastAsiaTheme="majorEastAsia" w:hAnsi="Arial" w:cs="Arial" w:hint="eastAsia"/>
              </w:rPr>
              <w:t>第</w:t>
            </w:r>
            <w:r w:rsidRPr="00E04A24">
              <w:rPr>
                <w:rFonts w:ascii="Arial" w:eastAsiaTheme="majorEastAsia" w:hAnsi="Arial" w:cs="Arial"/>
              </w:rPr>
              <w:t>1</w:t>
            </w:r>
            <w:r w:rsidRPr="00E04A24">
              <w:rPr>
                <w:rFonts w:ascii="Arial" w:eastAsiaTheme="majorEastAsia" w:hAnsi="Arial" w:cs="Arial" w:hint="eastAsia"/>
              </w:rPr>
              <w:t>項）</w:t>
            </w:r>
            <w:r w:rsidRPr="00E04A24">
              <w:rPr>
                <w:rFonts w:ascii="Arial" w:eastAsiaTheme="majorEastAsia" w:hAnsi="Arial" w:hint="eastAsia"/>
              </w:rPr>
              <w:t>」</w:t>
            </w:r>
            <w:r w:rsidRPr="00E04A24">
              <w:rPr>
                <w:rFonts w:ascii="ＭＳ 明朝" w:hAnsi="ＭＳ 明朝" w:cs="Arial" w:hint="eastAsia"/>
                <w:szCs w:val="21"/>
              </w:rPr>
              <w:t>に従い、登録製造所との「取り決め書」を作成・締結する。</w:t>
            </w:r>
          </w:p>
          <w:p w:rsidR="00C80891" w:rsidRPr="00E04A24" w:rsidRDefault="00C80891" w:rsidP="00C80891">
            <w:pPr>
              <w:widowControl/>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注：この「取り決め書」は、購買情報の一部を構成する。</w:t>
            </w:r>
          </w:p>
          <w:p w:rsidR="00C80891" w:rsidRPr="00E04A24" w:rsidRDefault="00C80891" w:rsidP="00C80891">
            <w:pPr>
              <w:widowControl/>
              <w:ind w:leftChars="200" w:left="420" w:rightChars="50" w:right="105" w:firstLineChars="100" w:firstLine="210"/>
              <w:jc w:val="left"/>
              <w:rPr>
                <w:rFonts w:ascii="ＭＳ 明朝" w:hAnsi="ＭＳ 明朝" w:cs="Arial"/>
                <w:szCs w:val="21"/>
              </w:rPr>
            </w:pPr>
          </w:p>
          <w:p w:rsidR="00C80891" w:rsidRPr="00E04A24" w:rsidRDefault="00C80891" w:rsidP="00C80891">
            <w:pPr>
              <w:spacing w:line="240" w:lineRule="atLeast"/>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3-1-4　供給者の定期的な再評価</w:t>
            </w:r>
          </w:p>
          <w:p w:rsidR="00C80891" w:rsidRPr="00E04A24" w:rsidRDefault="00EB1AFE" w:rsidP="00026529">
            <w:pPr>
              <w:pStyle w:val="x"/>
            </w:pPr>
            <w:r w:rsidRPr="00E04A24">
              <w:rPr>
                <w:rFonts w:hint="eastAsia"/>
              </w:rPr>
              <w:t xml:space="preserve">　　　</w:t>
            </w:r>
            <w:r w:rsidR="00C80891" w:rsidRPr="00E04A24">
              <w:rPr>
                <w:rFonts w:hint="eastAsia"/>
              </w:rPr>
              <w:t>購買担当者は、供給者年次評価表（様式37-2）を用いて供給者の再評価を実施し、国内品質業務運営責任者の承認を得る。</w:t>
            </w:r>
          </w:p>
          <w:p w:rsidR="00C80891" w:rsidRPr="00E04A24" w:rsidRDefault="00C80891" w:rsidP="00026529">
            <w:pPr>
              <w:pStyle w:val="x"/>
            </w:pPr>
            <w:r w:rsidRPr="00E04A24">
              <w:rPr>
                <w:rFonts w:hint="eastAsia"/>
              </w:rPr>
              <w:t xml:space="preserve">　（1）年次評価</w:t>
            </w:r>
          </w:p>
          <w:p w:rsidR="00C80891" w:rsidRPr="00E04A24" w:rsidRDefault="00C80891" w:rsidP="00026529">
            <w:pPr>
              <w:pStyle w:val="x"/>
            </w:pPr>
            <w:r w:rsidRPr="00E04A24">
              <w:rPr>
                <w:rFonts w:hint="eastAsia"/>
              </w:rPr>
              <w:t xml:space="preserve">　　</w:t>
            </w:r>
            <w:r w:rsidR="00F71F73">
              <w:rPr>
                <w:rFonts w:hint="eastAsia"/>
              </w:rPr>
              <w:t xml:space="preserve">　</w:t>
            </w:r>
            <w:r w:rsidRPr="00E04A24">
              <w:rPr>
                <w:rFonts w:hint="eastAsia"/>
              </w:rPr>
              <w:t>毎年、以下を評価し、取引の継続の可否及び管理方法を決定する。</w:t>
            </w:r>
          </w:p>
          <w:p w:rsidR="00C80891" w:rsidRPr="00E04A24" w:rsidRDefault="00C80891" w:rsidP="00BD79B9">
            <w:pPr>
              <w:pStyle w:val="a3"/>
              <w:numPr>
                <w:ilvl w:val="0"/>
                <w:numId w:val="20"/>
              </w:numPr>
              <w:spacing w:line="240" w:lineRule="atLeast"/>
              <w:ind w:leftChars="300" w:left="1050" w:rightChars="50" w:right="105"/>
              <w:jc w:val="left"/>
              <w:rPr>
                <w:rFonts w:ascii="ＭＳ 明朝" w:hAnsi="ＭＳ 明朝" w:cs="Arial"/>
                <w:szCs w:val="21"/>
              </w:rPr>
            </w:pPr>
            <w:r w:rsidRPr="00E04A24">
              <w:rPr>
                <w:rFonts w:ascii="ＭＳ 明朝" w:hAnsi="ＭＳ 明朝" w:cs="Arial" w:hint="eastAsia"/>
                <w:szCs w:val="21"/>
              </w:rPr>
              <w:t>1年間で発生した品質上の問題点（不良品発生等）</w:t>
            </w:r>
          </w:p>
          <w:p w:rsidR="00C80891" w:rsidRPr="00E04A24" w:rsidRDefault="00C80891" w:rsidP="00BD79B9">
            <w:pPr>
              <w:pStyle w:val="a3"/>
              <w:numPr>
                <w:ilvl w:val="0"/>
                <w:numId w:val="20"/>
              </w:numPr>
              <w:spacing w:line="240" w:lineRule="atLeast"/>
              <w:ind w:leftChars="300" w:left="1050" w:rightChars="50" w:right="105"/>
              <w:jc w:val="left"/>
              <w:rPr>
                <w:rFonts w:ascii="ＭＳ 明朝" w:hAnsi="ＭＳ 明朝" w:cs="Arial"/>
                <w:szCs w:val="21"/>
              </w:rPr>
            </w:pPr>
            <w:r w:rsidRPr="00E04A24">
              <w:rPr>
                <w:rFonts w:ascii="ＭＳ 明朝" w:hAnsi="ＭＳ 明朝" w:cs="Arial" w:hint="eastAsia"/>
                <w:szCs w:val="21"/>
              </w:rPr>
              <w:t>1年間で発生した取引上の問題点（納期、誤納入等）</w:t>
            </w:r>
          </w:p>
          <w:p w:rsidR="00C80891" w:rsidRPr="00E04A24" w:rsidRDefault="00C80891" w:rsidP="00026529">
            <w:pPr>
              <w:pStyle w:val="x"/>
            </w:pPr>
            <w:r w:rsidRPr="00E04A24">
              <w:rPr>
                <w:rFonts w:hint="eastAsia"/>
              </w:rPr>
              <w:t xml:space="preserve">　（2）登録製造業者のＱＭＳの確認</w:t>
            </w:r>
          </w:p>
          <w:p w:rsidR="00C80891" w:rsidRPr="00E04A24" w:rsidRDefault="00C80891" w:rsidP="00026529">
            <w:pPr>
              <w:pStyle w:val="x"/>
            </w:pPr>
            <w:r w:rsidRPr="00E04A24">
              <w:rPr>
                <w:rFonts w:hint="eastAsia"/>
              </w:rPr>
              <w:t xml:space="preserve">　　　購買担当者は、供給者が当社の製造販売する製品の登録製造所である場合、製造販売業者と登録製造業者の取り決めに従い、</w:t>
            </w:r>
            <w:r w:rsidRPr="00E04A24">
              <w:rPr>
                <w:rFonts w:hint="eastAsia"/>
                <w:u w:val="single"/>
              </w:rPr>
              <w:t xml:space="preserve">  </w:t>
            </w:r>
            <w:r w:rsidRPr="00E04A24">
              <w:rPr>
                <w:rFonts w:hint="eastAsia"/>
              </w:rPr>
              <w:t>年毎に供給者のＱＭＳ実施状況について、定期的な確認を実施する。 確認の方法は下記より選択する。</w:t>
            </w:r>
          </w:p>
          <w:p w:rsidR="00C80891" w:rsidRPr="00BD79B9" w:rsidRDefault="00BD79B9" w:rsidP="00BD79B9">
            <w:pPr>
              <w:spacing w:line="240" w:lineRule="atLeast"/>
              <w:ind w:leftChars="305" w:left="850" w:rightChars="50" w:right="105" w:hangingChars="100" w:hanging="210"/>
              <w:jc w:val="left"/>
              <w:rPr>
                <w:rFonts w:ascii="ＭＳ 明朝" w:hAnsi="ＭＳ 明朝" w:cs="Arial"/>
                <w:szCs w:val="21"/>
              </w:rPr>
            </w:pPr>
            <w:r>
              <w:rPr>
                <w:rFonts w:ascii="ＭＳ 明朝" w:hAnsi="ＭＳ 明朝" w:cs="Arial" w:hint="eastAsia"/>
                <w:szCs w:val="21"/>
              </w:rPr>
              <w:t xml:space="preserve">a)　</w:t>
            </w:r>
            <w:r w:rsidR="00C80891" w:rsidRPr="00BD79B9">
              <w:rPr>
                <w:rFonts w:ascii="ＭＳ 明朝" w:hAnsi="ＭＳ 明朝" w:cs="Arial" w:hint="eastAsia"/>
                <w:szCs w:val="21"/>
              </w:rPr>
              <w:t>国内品質業務運営責任者又はあらかじめ指定した（外部委託を含む）者が実地に確認する。</w:t>
            </w:r>
          </w:p>
          <w:p w:rsidR="00C80891" w:rsidRPr="00BD79B9" w:rsidRDefault="00BD79B9" w:rsidP="00BD79B9">
            <w:pPr>
              <w:spacing w:line="240" w:lineRule="atLeast"/>
              <w:ind w:leftChars="305" w:left="850" w:rightChars="50" w:right="105" w:hangingChars="100" w:hanging="210"/>
              <w:rPr>
                <w:rFonts w:ascii="ＭＳ 明朝" w:hAnsi="ＭＳ 明朝" w:cs="Arial"/>
                <w:szCs w:val="21"/>
              </w:rPr>
            </w:pPr>
            <w:r>
              <w:rPr>
                <w:rFonts w:ascii="ＭＳ 明朝" w:hAnsi="ＭＳ 明朝" w:cs="Arial" w:hint="eastAsia"/>
                <w:szCs w:val="21"/>
              </w:rPr>
              <w:t xml:space="preserve">b)　</w:t>
            </w:r>
            <w:r w:rsidR="00C80891" w:rsidRPr="00BD79B9">
              <w:rPr>
                <w:rFonts w:ascii="ＭＳ 明朝" w:hAnsi="ＭＳ 明朝" w:cs="Arial" w:hint="eastAsia"/>
                <w:szCs w:val="21"/>
              </w:rPr>
              <w:t>登録製造業所 あるいは その他施設から品質マニュアル等品質システムの管理に関連する書類を入手し、当該書類により確認する。</w:t>
            </w:r>
          </w:p>
          <w:p w:rsidR="00C80891" w:rsidRPr="00BD79B9" w:rsidRDefault="00BD79B9" w:rsidP="00BD79B9">
            <w:pPr>
              <w:spacing w:line="240" w:lineRule="atLeast"/>
              <w:ind w:leftChars="305" w:left="850" w:rightChars="50" w:right="105" w:hangingChars="100" w:hanging="210"/>
              <w:jc w:val="left"/>
              <w:rPr>
                <w:rFonts w:ascii="ＭＳ 明朝" w:hAnsi="ＭＳ 明朝" w:cs="Arial"/>
                <w:szCs w:val="21"/>
              </w:rPr>
            </w:pPr>
            <w:r>
              <w:rPr>
                <w:rFonts w:ascii="ＭＳ 明朝" w:hAnsi="ＭＳ 明朝" w:cs="Arial" w:hint="eastAsia"/>
                <w:szCs w:val="21"/>
              </w:rPr>
              <w:t xml:space="preserve">c)　</w:t>
            </w:r>
            <w:r w:rsidR="00C80891" w:rsidRPr="00BD79B9">
              <w:rPr>
                <w:rFonts w:ascii="ＭＳ 明朝" w:hAnsi="ＭＳ 明朝" w:cs="Arial" w:hint="eastAsia"/>
                <w:szCs w:val="21"/>
              </w:rPr>
              <w:t>第三者機関によるISO13485等の証明書あるいは相手先国の規制当局の査察レポートにより確認する。ただし、この場合、ISO13485ではＱＭＳ省令の全要求事項をカバーしていない（例えば文書の保存期間等）ため、この部分についての追加の確認が必要となる。</w:t>
            </w:r>
          </w:p>
          <w:p w:rsidR="00C80891" w:rsidRPr="00E04A24" w:rsidRDefault="00C80891" w:rsidP="00C80891">
            <w:pPr>
              <w:spacing w:line="240" w:lineRule="atLeast"/>
              <w:ind w:leftChars="100" w:left="630" w:rightChars="50" w:right="105" w:hangingChars="200" w:hanging="420"/>
              <w:jc w:val="left"/>
              <w:rPr>
                <w:rFonts w:ascii="ＭＳ 明朝" w:hAnsi="ＭＳ 明朝" w:cs="Arial"/>
                <w:szCs w:val="21"/>
              </w:rPr>
            </w:pPr>
            <w:r w:rsidRPr="00E04A24">
              <w:rPr>
                <w:rFonts w:ascii="ＭＳ 明朝" w:hAnsi="ＭＳ 明朝" w:cs="Arial" w:hint="eastAsia"/>
                <w:szCs w:val="21"/>
              </w:rPr>
              <w:t>（3）再評価の結果、何らかの処置が必要と判断された場合、購買担当者は、改善を指示し、その結果を確認する。この改善指示及び確認結果は記録する。</w:t>
            </w:r>
          </w:p>
          <w:p w:rsidR="00EB1AFE" w:rsidRPr="00E04A24" w:rsidRDefault="00EB1AFE" w:rsidP="00C80891">
            <w:pPr>
              <w:spacing w:line="240" w:lineRule="atLeast"/>
              <w:ind w:leftChars="100" w:left="630" w:rightChars="50" w:right="105" w:hangingChars="200" w:hanging="420"/>
              <w:jc w:val="left"/>
              <w:rPr>
                <w:rFonts w:ascii="ＭＳ 明朝" w:hAnsi="ＭＳ 明朝" w:cs="Arial"/>
                <w:szCs w:val="21"/>
              </w:rPr>
            </w:pPr>
          </w:p>
          <w:p w:rsidR="00C80891" w:rsidRPr="00E04A24" w:rsidRDefault="00C80891" w:rsidP="00C80891">
            <w:pPr>
              <w:spacing w:line="240" w:lineRule="atLeast"/>
              <w:ind w:rightChars="50" w:right="105"/>
              <w:jc w:val="left"/>
              <w:rPr>
                <w:rFonts w:ascii="ＭＳ 明朝" w:hAnsi="ＭＳ 明朝" w:cs="Arial"/>
                <w:b/>
                <w:szCs w:val="21"/>
              </w:rPr>
            </w:pPr>
            <w:r w:rsidRPr="00E04A24">
              <w:rPr>
                <w:rFonts w:ascii="ＭＳ 明朝" w:hAnsi="ＭＳ 明朝" w:cs="Arial" w:hint="eastAsia"/>
                <w:b/>
                <w:szCs w:val="21"/>
              </w:rPr>
              <w:lastRenderedPageBreak/>
              <w:t xml:space="preserve">　3-2</w:t>
            </w:r>
            <w:r w:rsidRPr="00E04A24">
              <w:rPr>
                <w:rFonts w:ascii="ＭＳ 明朝" w:hAnsi="ＭＳ 明朝" w:cs="Arial"/>
                <w:b/>
                <w:szCs w:val="21"/>
              </w:rPr>
              <w:t xml:space="preserve">　</w:t>
            </w:r>
            <w:r w:rsidRPr="00E04A24">
              <w:rPr>
                <w:rFonts w:ascii="ＭＳ 明朝" w:hAnsi="ＭＳ 明朝" w:cs="Arial" w:hint="eastAsia"/>
                <w:b/>
                <w:szCs w:val="21"/>
              </w:rPr>
              <w:t>購買情報</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購買担当者は発注に当たって購買物品に関する情報を明確にする。購買情報には、必要に応じ次の要求事項を含める。</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a)　購買物品の名称（例：型名、型式、カタログ番号等）、必要に応じ仕様</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b)　購買物品の数量</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c)　納期</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これらの購買情報は発注の都度でもよいし、あらかじめ購買契約等により詳細な要求事項の細部を規定しておいてもよい。</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購買情報はその妥当性を発行前に確認し、供給者に発注する。</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購買情報は保管する。</w:t>
            </w:r>
          </w:p>
          <w:p w:rsidR="00C80891" w:rsidRPr="00E04A24" w:rsidRDefault="00C80891" w:rsidP="00C80891">
            <w:pPr>
              <w:spacing w:line="240" w:lineRule="atLeast"/>
              <w:ind w:leftChars="409" w:left="859" w:rightChars="50" w:right="105"/>
              <w:jc w:val="left"/>
              <w:rPr>
                <w:rFonts w:ascii="ＭＳ 明朝" w:hAnsi="ＭＳ 明朝" w:cs="Arial"/>
                <w:szCs w:val="21"/>
              </w:rPr>
            </w:pPr>
          </w:p>
          <w:p w:rsidR="00C80891" w:rsidRPr="00E04A24" w:rsidRDefault="00C80891" w:rsidP="00C80891">
            <w:pPr>
              <w:widowControl/>
              <w:ind w:rightChars="50" w:right="105"/>
              <w:jc w:val="left"/>
              <w:rPr>
                <w:rFonts w:ascii="ＭＳ 明朝" w:hAnsi="ＭＳ 明朝" w:cs="Arial"/>
                <w:b/>
                <w:color w:val="000000"/>
                <w:szCs w:val="21"/>
              </w:rPr>
            </w:pPr>
            <w:r w:rsidRPr="00E04A24">
              <w:rPr>
                <w:rFonts w:ascii="ＭＳ 明朝" w:hAnsi="ＭＳ 明朝" w:cs="Arial" w:hint="eastAsia"/>
                <w:b/>
                <w:color w:val="000000"/>
                <w:szCs w:val="21"/>
              </w:rPr>
              <w:t xml:space="preserve">　</w:t>
            </w:r>
            <w:r w:rsidRPr="00E04A24">
              <w:rPr>
                <w:rFonts w:ascii="ＭＳ 明朝" w:hAnsi="ＭＳ 明朝" w:cs="Arial" w:hint="eastAsia"/>
                <w:b/>
                <w:szCs w:val="21"/>
              </w:rPr>
              <w:t>3</w:t>
            </w:r>
            <w:r w:rsidRPr="00E04A24">
              <w:rPr>
                <w:rFonts w:ascii="ＭＳ 明朝" w:hAnsi="ＭＳ 明朝" w:cs="Arial" w:hint="eastAsia"/>
                <w:b/>
                <w:color w:val="000000"/>
                <w:szCs w:val="21"/>
              </w:rPr>
              <w:t>-3</w:t>
            </w:r>
            <w:r w:rsidRPr="00E04A24">
              <w:rPr>
                <w:rFonts w:ascii="ＭＳ 明朝" w:hAnsi="ＭＳ 明朝" w:cs="Arial"/>
                <w:b/>
                <w:color w:val="000000"/>
                <w:szCs w:val="21"/>
              </w:rPr>
              <w:t xml:space="preserve">　</w:t>
            </w:r>
            <w:r w:rsidRPr="00E04A24">
              <w:rPr>
                <w:rFonts w:ascii="ＭＳ 明朝" w:hAnsi="ＭＳ 明朝" w:cs="Arial" w:hint="eastAsia"/>
                <w:b/>
                <w:color w:val="000000"/>
                <w:szCs w:val="21"/>
              </w:rPr>
              <w:t>購買物品の検証</w:t>
            </w:r>
          </w:p>
          <w:p w:rsidR="00C80891" w:rsidRPr="00E04A24" w:rsidRDefault="00C80891" w:rsidP="00C80891">
            <w:pPr>
              <w:widowControl/>
              <w:ind w:left="630" w:rightChars="50" w:right="105" w:hangingChars="300" w:hanging="630"/>
              <w:jc w:val="left"/>
            </w:pPr>
            <w:r w:rsidRPr="00E04A24">
              <w:rPr>
                <w:rFonts w:ascii="ＭＳ 明朝" w:hAnsi="ＭＳ 明朝" w:cs="Arial" w:hint="eastAsia"/>
                <w:color w:val="000000"/>
                <w:szCs w:val="21"/>
              </w:rPr>
              <w:t xml:space="preserve">　（1）</w:t>
            </w:r>
            <w:r w:rsidRPr="00E04A24">
              <w:rPr>
                <w:rFonts w:hint="eastAsia"/>
              </w:rPr>
              <w:t>国内品質業務運営責任者は購買物品の検証の方法を定める。検証の方法は以下の中から一つ又は複数の組み合わせとする。</w:t>
            </w:r>
          </w:p>
          <w:p w:rsidR="00C80891" w:rsidRPr="00E04A24" w:rsidRDefault="00C80891" w:rsidP="00C80891">
            <w:pPr>
              <w:pStyle w:val="a3"/>
              <w:widowControl/>
              <w:numPr>
                <w:ilvl w:val="2"/>
                <w:numId w:val="43"/>
              </w:numPr>
              <w:ind w:leftChars="0" w:rightChars="50" w:right="105"/>
              <w:jc w:val="left"/>
            </w:pPr>
            <w:r w:rsidRPr="00E04A24">
              <w:rPr>
                <w:rFonts w:hint="eastAsia"/>
              </w:rPr>
              <w:t>受入検査の実施</w:t>
            </w:r>
          </w:p>
          <w:p w:rsidR="00C80891" w:rsidRPr="00E04A24" w:rsidRDefault="00C80891" w:rsidP="00C80891">
            <w:pPr>
              <w:pStyle w:val="a3"/>
              <w:widowControl/>
              <w:numPr>
                <w:ilvl w:val="2"/>
                <w:numId w:val="43"/>
              </w:numPr>
              <w:ind w:leftChars="0" w:rightChars="50" w:right="105"/>
              <w:jc w:val="left"/>
            </w:pPr>
            <w:r w:rsidRPr="00E04A24">
              <w:rPr>
                <w:rFonts w:hint="eastAsia"/>
              </w:rPr>
              <w:t>試験成績書の確認</w:t>
            </w:r>
          </w:p>
          <w:p w:rsidR="00C80891" w:rsidRPr="00E04A24" w:rsidRDefault="00C80891" w:rsidP="00C80891">
            <w:pPr>
              <w:pStyle w:val="a3"/>
              <w:widowControl/>
              <w:numPr>
                <w:ilvl w:val="2"/>
                <w:numId w:val="43"/>
              </w:numPr>
              <w:ind w:leftChars="0" w:rightChars="50" w:right="105"/>
              <w:jc w:val="left"/>
            </w:pPr>
            <w:r w:rsidRPr="00E04A24">
              <w:rPr>
                <w:rFonts w:hint="eastAsia"/>
              </w:rPr>
              <w:t>供給者の監査</w:t>
            </w:r>
          </w:p>
          <w:p w:rsidR="00C80891" w:rsidRPr="00E04A24" w:rsidRDefault="00C80891" w:rsidP="00C80891">
            <w:pPr>
              <w:pStyle w:val="a3"/>
              <w:widowControl/>
              <w:numPr>
                <w:ilvl w:val="2"/>
                <w:numId w:val="43"/>
              </w:numPr>
              <w:ind w:leftChars="0" w:rightChars="50" w:right="105"/>
              <w:jc w:val="left"/>
            </w:pPr>
            <w:r w:rsidRPr="00E04A24">
              <w:rPr>
                <w:rFonts w:hint="eastAsia"/>
              </w:rPr>
              <w:t>その他</w:t>
            </w:r>
          </w:p>
          <w:p w:rsidR="00C80891" w:rsidRPr="00E04A24" w:rsidRDefault="00C80891" w:rsidP="00C80891">
            <w:pPr>
              <w:widowControl/>
              <w:ind w:rightChars="50" w:right="105"/>
              <w:jc w:val="left"/>
            </w:pPr>
            <w:r w:rsidRPr="00E04A24">
              <w:rPr>
                <w:rFonts w:hint="eastAsia"/>
              </w:rPr>
              <w:t xml:space="preserve">　</w:t>
            </w:r>
            <w:r w:rsidRPr="00E04A24">
              <w:rPr>
                <w:rFonts w:asciiTheme="minorEastAsia" w:eastAsiaTheme="minorEastAsia" w:hAnsiTheme="minorEastAsia" w:hint="eastAsia"/>
              </w:rPr>
              <w:t>（2）</w:t>
            </w:r>
            <w:r w:rsidR="00C65758">
              <w:rPr>
                <w:rFonts w:hint="eastAsia"/>
              </w:rPr>
              <w:t>購買物品受入検査表</w:t>
            </w:r>
            <w:r w:rsidRPr="00E04A24">
              <w:rPr>
                <w:rFonts w:hint="eastAsia"/>
              </w:rPr>
              <w:t>（</w:t>
            </w:r>
            <w:r w:rsidRPr="00E04A24">
              <w:rPr>
                <w:rFonts w:asciiTheme="minorEastAsia" w:eastAsiaTheme="minorEastAsia" w:hAnsiTheme="minorEastAsia" w:hint="eastAsia"/>
              </w:rPr>
              <w:t>様式39-1</w:t>
            </w:r>
            <w:r w:rsidRPr="00E04A24">
              <w:rPr>
                <w:rFonts w:hint="eastAsia"/>
              </w:rPr>
              <w:t>）を作成し、これを保管する。</w:t>
            </w:r>
          </w:p>
          <w:p w:rsidR="00C80891" w:rsidRPr="00E04A24" w:rsidRDefault="00C80891" w:rsidP="00C80891">
            <w:pPr>
              <w:rPr>
                <w:b/>
                <w:sz w:val="22"/>
              </w:rPr>
            </w:pPr>
          </w:p>
        </w:tc>
      </w:tr>
    </w:tbl>
    <w:p w:rsidR="00FC7FD6" w:rsidRPr="00E04A24" w:rsidRDefault="00FC7FD6" w:rsidP="00026529">
      <w:pPr>
        <w:pStyle w:val="x"/>
      </w:pPr>
    </w:p>
    <w:p w:rsidR="00937455" w:rsidRPr="00E04A24" w:rsidRDefault="00E403DA" w:rsidP="00EA3B27">
      <w:pPr>
        <w:pStyle w:val="4"/>
        <w:ind w:leftChars="0" w:left="0"/>
        <w:rPr>
          <w:rFonts w:ascii="ＭＳ ゴシック" w:cs="Arial"/>
          <w:b/>
          <w:lang w:eastAsia="ja-JP"/>
        </w:rPr>
      </w:pPr>
      <w:r w:rsidRPr="00E04A24">
        <w:rPr>
          <w:rFonts w:ascii="ＭＳ ゴシック" w:hAnsi="ＭＳ ゴシック" w:cs="Arial" w:hint="eastAsia"/>
          <w:b/>
          <w:lang w:eastAsia="ja-JP"/>
        </w:rPr>
        <w:t>４０　製造及びサービス提供の管理（第</w:t>
      </w:r>
      <w:r w:rsidRPr="00E04A24">
        <w:rPr>
          <w:rFonts w:cs="Arial"/>
          <w:b/>
          <w:lang w:eastAsia="ja-JP"/>
        </w:rPr>
        <w:t>40</w:t>
      </w:r>
      <w:r w:rsidRPr="00E04A24">
        <w:rPr>
          <w:rFonts w:ascii="ＭＳ ゴシック" w:hAnsi="ＭＳ ゴシック" w:cs="Arial" w:hint="eastAsia"/>
          <w:b/>
          <w:lang w:eastAsia="ja-JP"/>
        </w:rPr>
        <w:t>条）</w:t>
      </w:r>
    </w:p>
    <w:p w:rsidR="003656FC" w:rsidRPr="00E04A24" w:rsidRDefault="006B140D" w:rsidP="00AC1FEB">
      <w:pPr>
        <w:ind w:leftChars="100" w:left="210" w:firstLineChars="100" w:firstLine="210"/>
        <w:rPr>
          <w:rFonts w:ascii="ＭＳ 明朝" w:hAnsi="ＭＳ 明朝" w:cs="Arial"/>
        </w:rPr>
      </w:pPr>
      <w:r w:rsidRPr="00E04A24">
        <w:rPr>
          <w:rFonts w:ascii="ＭＳ 明朝" w:hAnsi="ＭＳ 明朝" w:cs="Arial" w:hint="eastAsia"/>
        </w:rPr>
        <w:t>当社は、製品の各ロット</w:t>
      </w:r>
      <w:r w:rsidR="00B05B16" w:rsidRPr="00E04A24">
        <w:rPr>
          <w:rFonts w:ascii="ＭＳ 明朝" w:hAnsi="ＭＳ 明朝" w:cs="Arial" w:hint="eastAsia"/>
        </w:rPr>
        <w:t>（ロットを構成しない医療機器においては、製造番号又は製造記号）</w:t>
      </w:r>
      <w:r w:rsidRPr="00E04A24">
        <w:rPr>
          <w:rFonts w:ascii="ＭＳ 明朝" w:hAnsi="ＭＳ 明朝" w:cs="Arial" w:hint="eastAsia"/>
        </w:rPr>
        <w:t>について、製造数量及び出荷決定数量を識別できるようにした記録を作成し、これを保管する。</w:t>
      </w:r>
    </w:p>
    <w:p w:rsidR="00AC1FEB" w:rsidRPr="00E04A24" w:rsidRDefault="00AC1FEB" w:rsidP="00AC1FEB">
      <w:pPr>
        <w:ind w:leftChars="100" w:left="210" w:firstLineChars="100" w:firstLine="210"/>
        <w:rPr>
          <w:rFonts w:ascii="ＭＳ 明朝" w:hAns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256"/>
        </w:trPr>
        <w:tc>
          <w:tcPr>
            <w:tcW w:w="5000" w:type="pct"/>
          </w:tcPr>
          <w:p w:rsidR="00AC1FEB" w:rsidRPr="00E04A24" w:rsidRDefault="00AC1FEB" w:rsidP="00AC1FEB">
            <w:pPr>
              <w:rPr>
                <w:rFonts w:ascii="ＭＳ 明朝" w:hAnsi="ＭＳ 明朝" w:cs="Arial"/>
              </w:rPr>
            </w:pPr>
          </w:p>
          <w:p w:rsidR="00AC1FEB" w:rsidRPr="00E04A24" w:rsidRDefault="00AC1FEB" w:rsidP="00AC1FEB">
            <w:pPr>
              <w:rPr>
                <w:rFonts w:ascii="ＭＳ 明朝" w:cs="Arial"/>
              </w:rPr>
            </w:pPr>
            <w:r w:rsidRPr="00E04A24">
              <w:rPr>
                <w:rFonts w:ascii="ＭＳ 明朝" w:hAnsi="ＭＳ 明朝" w:cs="Arial" w:hint="eastAsia"/>
              </w:rPr>
              <w:t xml:space="preserve">　</w:t>
            </w:r>
            <w:r w:rsidRPr="00E04A24">
              <w:rPr>
                <w:rFonts w:ascii="ＭＳ 明朝" w:hAnsi="ＭＳ 明朝" w:cs="Arial" w:hint="eastAsia"/>
                <w:b/>
              </w:rPr>
              <w:t>【　製造及びサービス提供の管理手順　】</w:t>
            </w:r>
          </w:p>
          <w:p w:rsidR="00AC1FEB" w:rsidRPr="00E04A24" w:rsidRDefault="00AC1FEB" w:rsidP="00AC1FEB">
            <w:pPr>
              <w:ind w:leftChars="100" w:left="630" w:rightChars="50" w:right="105" w:hangingChars="200" w:hanging="420"/>
              <w:rPr>
                <w:rFonts w:ascii="ＭＳ 明朝" w:hAnsi="ＭＳ 明朝" w:cs="Arial"/>
              </w:rPr>
            </w:pPr>
            <w:r w:rsidRPr="00E04A24">
              <w:rPr>
                <w:rFonts w:ascii="ＭＳ 明朝" w:hAnsi="ＭＳ 明朝" w:cs="Arial" w:hint="eastAsia"/>
              </w:rPr>
              <w:t>（1）当社においては、「最終製品の保管工程」のみ有する。責任技術者は、製品の包装等にダメージ等が無いことを確認した上で製造所における出荷判定を行う。</w:t>
            </w:r>
          </w:p>
          <w:p w:rsidR="00AC1FEB" w:rsidRPr="00E04A24" w:rsidRDefault="00AC1FEB" w:rsidP="00AC1FEB">
            <w:pPr>
              <w:ind w:leftChars="100" w:left="630" w:rightChars="50" w:right="105" w:hangingChars="200" w:hanging="420"/>
            </w:pPr>
            <w:r w:rsidRPr="00E04A24">
              <w:rPr>
                <w:rFonts w:ascii="ＭＳ 明朝" w:hAnsi="ＭＳ 明朝" w:cs="Arial" w:hint="eastAsia"/>
              </w:rPr>
              <w:t>（2）製造所における出荷判定後、</w:t>
            </w:r>
            <w:r w:rsidRPr="00E04A24">
              <w:rPr>
                <w:rFonts w:ascii="ＭＳ ゴシック" w:eastAsia="ＭＳ ゴシック" w:hAnsi="ＭＳ ゴシック" w:cs="Arial" w:hint="eastAsia"/>
              </w:rPr>
              <w:t>「５８－１　市場への出荷の管理（</w:t>
            </w:r>
            <w:r w:rsidRPr="00E04A24">
              <w:rPr>
                <w:rFonts w:ascii="Arial" w:eastAsia="ＭＳ ゴシック" w:hAnsi="Arial" w:cs="Arial" w:hint="eastAsia"/>
              </w:rPr>
              <w:t>第</w:t>
            </w:r>
            <w:r w:rsidRPr="00E04A24">
              <w:rPr>
                <w:rFonts w:ascii="Arial" w:eastAsia="ＭＳ ゴシック" w:hAnsi="Arial" w:cstheme="majorHAnsi" w:hint="eastAsia"/>
              </w:rPr>
              <w:t>72</w:t>
            </w:r>
            <w:r w:rsidRPr="00E04A24">
              <w:rPr>
                <w:rFonts w:ascii="Arial" w:eastAsia="ＭＳ ゴシック" w:hAnsi="Arial" w:cs="Arial" w:hint="eastAsia"/>
              </w:rPr>
              <w:t>条第</w:t>
            </w:r>
            <w:r w:rsidRPr="00E04A24">
              <w:rPr>
                <w:rFonts w:ascii="Arial" w:eastAsia="ＭＳ ゴシック" w:hAnsi="Arial" w:cs="Arial" w:hint="eastAsia"/>
              </w:rPr>
              <w:t>2</w:t>
            </w:r>
            <w:r w:rsidRPr="00E04A24">
              <w:rPr>
                <w:rFonts w:ascii="Arial" w:eastAsia="ＭＳ ゴシック" w:hAnsi="Arial" w:cs="Arial" w:hint="eastAsia"/>
              </w:rPr>
              <w:t>項第</w:t>
            </w:r>
            <w:r w:rsidRPr="00E04A24">
              <w:rPr>
                <w:rFonts w:ascii="Arial" w:eastAsia="ＭＳ ゴシック" w:hAnsi="Arial" w:cstheme="majorHAnsi" w:hint="eastAsia"/>
              </w:rPr>
              <w:t>3</w:t>
            </w:r>
            <w:r w:rsidRPr="00E04A24">
              <w:rPr>
                <w:rFonts w:ascii="Arial" w:eastAsia="ＭＳ ゴシック" w:hAnsi="Arial" w:cs="Arial" w:hint="eastAsia"/>
              </w:rPr>
              <w:t>号</w:t>
            </w:r>
            <w:r w:rsidRPr="00E04A24">
              <w:rPr>
                <w:rFonts w:ascii="ＭＳ ゴシック" w:eastAsia="ＭＳ ゴシック" w:hAnsi="ＭＳ ゴシック" w:cs="Arial" w:hint="eastAsia"/>
              </w:rPr>
              <w:t>）」</w:t>
            </w:r>
            <w:r w:rsidRPr="00E04A24">
              <w:rPr>
                <w:rFonts w:ascii="ＭＳ 明朝" w:hAnsi="ＭＳ 明朝" w:cs="Arial" w:hint="eastAsia"/>
              </w:rPr>
              <w:t>により、</w:t>
            </w:r>
            <w:r w:rsidRPr="00E04A24">
              <w:rPr>
                <w:rFonts w:hint="eastAsia"/>
              </w:rPr>
              <w:t>国内品質業務運営責任者は市場への出荷判定を行う。</w:t>
            </w:r>
          </w:p>
          <w:p w:rsidR="00AC1FEB" w:rsidRPr="00E04A24" w:rsidRDefault="00AC1FEB" w:rsidP="00AC1FEB">
            <w:pPr>
              <w:ind w:leftChars="100" w:left="630" w:rightChars="50" w:right="105" w:hangingChars="200" w:hanging="420"/>
            </w:pPr>
            <w:r w:rsidRPr="00E04A24">
              <w:rPr>
                <w:rFonts w:hint="eastAsia"/>
              </w:rPr>
              <w:t>（</w:t>
            </w:r>
            <w:r w:rsidRPr="00E04A24">
              <w:rPr>
                <w:rFonts w:asciiTheme="minorEastAsia" w:eastAsiaTheme="minorEastAsia" w:hAnsiTheme="minorEastAsia" w:hint="eastAsia"/>
              </w:rPr>
              <w:t>3</w:t>
            </w:r>
            <w:r w:rsidRPr="00E04A24">
              <w:rPr>
                <w:rFonts w:hint="eastAsia"/>
              </w:rPr>
              <w:t>）国内品質業務運営責任者は、製品の各ロットについて、市場への出荷の可否の結果、</w:t>
            </w:r>
            <w:r w:rsidRPr="00E04A24">
              <w:rPr>
                <w:rFonts w:ascii="ＭＳ 明朝" w:hAnsi="ＭＳ 明朝" w:cs="Arial" w:hint="eastAsia"/>
              </w:rPr>
              <w:t>製造数量及び出荷決定数量</w:t>
            </w:r>
            <w:r w:rsidRPr="00E04A24">
              <w:rPr>
                <w:rFonts w:hint="eastAsia"/>
              </w:rPr>
              <w:t>を記録する。</w:t>
            </w:r>
          </w:p>
          <w:p w:rsidR="00AC1FEB" w:rsidRPr="00E04A24" w:rsidRDefault="00AC1FEB" w:rsidP="00AC1FEB">
            <w:pPr>
              <w:ind w:leftChars="100" w:left="210" w:rightChars="50" w:right="105" w:firstLineChars="100" w:firstLine="210"/>
              <w:rPr>
                <w:rFonts w:ascii="ＭＳ 明朝" w:hAnsi="ＭＳ 明朝" w:cs="Arial"/>
              </w:rPr>
            </w:pPr>
          </w:p>
          <w:p w:rsidR="00AC1FEB" w:rsidRPr="00E04A24" w:rsidRDefault="00AC1FEB" w:rsidP="00AC1FEB">
            <w:pPr>
              <w:ind w:leftChars="100" w:left="210" w:rightChars="50" w:right="105" w:firstLineChars="100" w:firstLine="210"/>
              <w:rPr>
                <w:rFonts w:ascii="ＭＳ 明朝" w:cs="Arial"/>
              </w:rPr>
            </w:pPr>
            <w:r w:rsidRPr="00E04A24">
              <w:rPr>
                <w:rFonts w:ascii="ＭＳ 明朝" w:hAnsi="ＭＳ 明朝" w:cs="Arial" w:hint="eastAsia"/>
              </w:rPr>
              <w:t>なお、「組立工程」は「（</w:t>
            </w:r>
            <w:r w:rsidRPr="00E04A24">
              <w:rPr>
                <w:rFonts w:ascii="ＭＳ 明朝" w:hAnsi="ＭＳ 明朝" w:cs="Arial" w:hint="eastAsia"/>
                <w:u w:val="single"/>
              </w:rPr>
              <w:t xml:space="preserve">会社名）    　　　　　 </w:t>
            </w:r>
            <w:r w:rsidR="00B55E90" w:rsidRPr="00E04A24">
              <w:rPr>
                <w:rFonts w:ascii="ＭＳ 明朝" w:hAnsi="ＭＳ 明朝" w:cs="Arial" w:hint="eastAsia"/>
                <w:u w:val="single"/>
              </w:rPr>
              <w:t xml:space="preserve">　</w:t>
            </w:r>
            <w:r w:rsidRPr="00E04A24">
              <w:rPr>
                <w:rFonts w:ascii="ＭＳ 明朝" w:hAnsi="ＭＳ 明朝" w:cs="Arial" w:hint="eastAsia"/>
                <w:u w:val="single"/>
              </w:rPr>
              <w:t xml:space="preserve">       </w:t>
            </w:r>
            <w:r w:rsidRPr="00E04A24">
              <w:rPr>
                <w:rFonts w:ascii="ＭＳ 明朝" w:hAnsi="ＭＳ 明朝" w:cs="Arial" w:hint="eastAsia"/>
              </w:rPr>
              <w:t>」に</w:t>
            </w:r>
            <w:r w:rsidR="008C60A3" w:rsidRPr="00E04A24">
              <w:rPr>
                <w:rFonts w:ascii="ＭＳ 明朝" w:hAnsi="ＭＳ 明朝" w:cs="Arial" w:hint="eastAsia"/>
              </w:rPr>
              <w:t>外部委託</w:t>
            </w:r>
            <w:r w:rsidRPr="00E04A24">
              <w:rPr>
                <w:rFonts w:ascii="ＭＳ 明朝" w:hAnsi="ＭＳ 明朝" w:cs="Arial" w:hint="eastAsia"/>
              </w:rPr>
              <w:t>する。</w:t>
            </w:r>
            <w:r w:rsidR="008C60A3" w:rsidRPr="00E04A24">
              <w:rPr>
                <w:rFonts w:ascii="ＭＳ 明朝" w:hAnsi="ＭＳ 明朝" w:cs="Arial" w:hint="eastAsia"/>
              </w:rPr>
              <w:t>外部委託</w:t>
            </w:r>
            <w:r w:rsidRPr="00E04A24">
              <w:rPr>
                <w:rFonts w:ascii="ＭＳ 明朝" w:hAnsi="ＭＳ 明朝" w:cs="Arial" w:hint="eastAsia"/>
              </w:rPr>
              <w:t>先の管理は、購買管理工程により、</w:t>
            </w:r>
            <w:r w:rsidRPr="00E04A24">
              <w:rPr>
                <w:rFonts w:ascii="ＭＳ 明朝" w:hAnsi="ＭＳ 明朝" w:cs="Arial"/>
              </w:rPr>
              <w:t>ＱＭＳ</w:t>
            </w:r>
            <w:r w:rsidRPr="00E04A24">
              <w:rPr>
                <w:rFonts w:ascii="ＭＳ 明朝" w:hAnsi="ＭＳ 明朝" w:cs="Arial" w:hint="eastAsia"/>
              </w:rPr>
              <w:t>省令に基づく管理が適切に行われていることを確認する。</w:t>
            </w:r>
          </w:p>
          <w:p w:rsidR="00AC1FEB" w:rsidRPr="00E04A24" w:rsidRDefault="00AC1FEB" w:rsidP="00AC1FEB">
            <w:pPr>
              <w:rPr>
                <w:rFonts w:ascii="ＭＳ 明朝" w:cs="Arial"/>
              </w:rPr>
            </w:pPr>
          </w:p>
          <w:p w:rsidR="00337D62" w:rsidRPr="00E04A24" w:rsidRDefault="00AC1FEB" w:rsidP="00AC1FEB">
            <w:pPr>
              <w:rPr>
                <w:rFonts w:ascii="ＭＳ 明朝" w:hAnsi="ＭＳ 明朝" w:cs="Arial"/>
              </w:rPr>
            </w:pPr>
            <w:r w:rsidRPr="00E04A24">
              <w:rPr>
                <w:rFonts w:ascii="ＭＳ 明朝" w:cs="Arial"/>
              </w:rPr>
              <w:tab/>
            </w:r>
            <w:r w:rsidRPr="00E04A24">
              <w:rPr>
                <w:rFonts w:ascii="ＭＳ 明朝" w:hAnsi="ＭＳ 明朝" w:cs="Arial" w:hint="eastAsia"/>
              </w:rPr>
              <w:t xml:space="preserve">記録：　</w:t>
            </w:r>
            <w:r w:rsidR="00337D62" w:rsidRPr="00E04A24">
              <w:rPr>
                <w:rFonts w:ascii="ＭＳ 明朝" w:hAnsi="ＭＳ 明朝" w:cs="Arial" w:hint="eastAsia"/>
              </w:rPr>
              <w:t>様式39-1　購買物品受入検査表</w:t>
            </w:r>
          </w:p>
          <w:p w:rsidR="00AC1FEB" w:rsidRPr="00E04A24" w:rsidRDefault="00337D62" w:rsidP="00AC1FEB">
            <w:pPr>
              <w:rPr>
                <w:rFonts w:ascii="ＭＳ 明朝" w:cs="Arial"/>
              </w:rPr>
            </w:pPr>
            <w:r w:rsidRPr="00E04A24">
              <w:rPr>
                <w:rFonts w:ascii="ＭＳ 明朝" w:cs="Arial"/>
              </w:rPr>
              <w:tab/>
            </w:r>
            <w:r w:rsidRPr="00E04A24">
              <w:rPr>
                <w:rFonts w:ascii="ＭＳ 明朝" w:hAnsi="ＭＳ 明朝" w:cs="Arial" w:hint="eastAsia"/>
              </w:rPr>
              <w:t xml:space="preserve">　　　　</w:t>
            </w:r>
            <w:r w:rsidR="00AC1FEB" w:rsidRPr="00E04A24">
              <w:rPr>
                <w:rFonts w:ascii="ＭＳ 明朝" w:hAnsi="ＭＳ 明朝" w:cs="Arial" w:hint="eastAsia"/>
              </w:rPr>
              <w:t>様式</w:t>
            </w:r>
            <w:r w:rsidR="00AC1FEB" w:rsidRPr="00E04A24">
              <w:rPr>
                <w:rFonts w:ascii="ＭＳ 明朝" w:hAnsi="ＭＳ 明朝" w:cs="Arial"/>
              </w:rPr>
              <w:t>58-1</w:t>
            </w:r>
            <w:r w:rsidR="00AC1FEB" w:rsidRPr="00E04A24">
              <w:rPr>
                <w:rFonts w:ascii="ＭＳ 明朝" w:hAnsi="ＭＳ 明朝" w:cs="Arial" w:hint="eastAsia"/>
              </w:rPr>
              <w:t xml:space="preserve">　市場への出荷判定記録</w:t>
            </w:r>
          </w:p>
          <w:p w:rsidR="00AC1FEB" w:rsidRPr="00E04A24" w:rsidRDefault="00AC1FEB" w:rsidP="00AC1FEB">
            <w:pPr>
              <w:rPr>
                <w:rFonts w:ascii="ＭＳ 明朝" w:cs="Arial"/>
              </w:rPr>
            </w:pPr>
            <w:r w:rsidRPr="00E04A24">
              <w:rPr>
                <w:rFonts w:ascii="ＭＳ 明朝" w:cs="Arial"/>
              </w:rPr>
              <w:tab/>
            </w:r>
            <w:r w:rsidRPr="00E04A24">
              <w:rPr>
                <w:rFonts w:ascii="ＭＳ 明朝" w:hAnsi="ＭＳ 明朝" w:cs="Arial" w:hint="eastAsia"/>
              </w:rPr>
              <w:t xml:space="preserve">　　　　様式</w:t>
            </w:r>
            <w:r w:rsidRPr="00E04A24">
              <w:rPr>
                <w:rFonts w:ascii="ＭＳ 明朝" w:hAnsi="ＭＳ 明朝" w:cs="Arial"/>
              </w:rPr>
              <w:t>58-2</w:t>
            </w:r>
            <w:r w:rsidR="00B55E90" w:rsidRPr="00E04A24">
              <w:rPr>
                <w:rFonts w:ascii="ＭＳ 明朝" w:hAnsi="ＭＳ 明朝" w:cs="Arial" w:hint="eastAsia"/>
              </w:rPr>
              <w:t xml:space="preserve">　製品</w:t>
            </w:r>
            <w:r w:rsidRPr="00E04A24">
              <w:rPr>
                <w:rFonts w:ascii="ＭＳ 明朝" w:hAnsi="ＭＳ 明朝" w:cs="Arial" w:hint="eastAsia"/>
              </w:rPr>
              <w:t>の出納記録</w:t>
            </w:r>
          </w:p>
        </w:tc>
      </w:tr>
    </w:tbl>
    <w:p w:rsidR="00660357" w:rsidRPr="00E04A24" w:rsidRDefault="00660357" w:rsidP="00660357">
      <w:pPr>
        <w:pStyle w:val="4"/>
        <w:ind w:leftChars="0" w:left="0"/>
        <w:rPr>
          <w:rFonts w:ascii="ＭＳ ゴシック" w:hAnsi="ＭＳ ゴシック" w:cs="Arial"/>
          <w:b/>
          <w:lang w:eastAsia="ja-JP"/>
        </w:rPr>
      </w:pPr>
      <w:r w:rsidRPr="00E04A24">
        <w:rPr>
          <w:rFonts w:ascii="ＭＳ ゴシック" w:hAnsi="ＭＳ ゴシック" w:cs="Arial" w:hint="eastAsia"/>
          <w:b/>
          <w:lang w:eastAsia="ja-JP"/>
        </w:rPr>
        <w:lastRenderedPageBreak/>
        <w:t>４３　附帯サービス業務</w:t>
      </w:r>
    </w:p>
    <w:p w:rsidR="00937455" w:rsidRPr="00E04A24" w:rsidRDefault="00937455" w:rsidP="00EA3B27">
      <w:pPr>
        <w:pStyle w:val="4"/>
        <w:ind w:leftChars="0" w:left="0"/>
        <w:rPr>
          <w:rFonts w:ascii="ＭＳ ゴシック" w:cs="Arial"/>
          <w:b/>
          <w:lang w:eastAsia="ja-JP"/>
        </w:rPr>
      </w:pPr>
      <w:r w:rsidRPr="00E04A24">
        <w:rPr>
          <w:rFonts w:ascii="ＭＳ ゴシック" w:hAnsi="ＭＳ ゴシック" w:cs="Arial" w:hint="eastAsia"/>
          <w:b/>
          <w:lang w:eastAsia="ja-JP"/>
        </w:rPr>
        <w:t xml:space="preserve">４３－１　</w:t>
      </w:r>
      <w:r w:rsidRPr="00E04A24">
        <w:rPr>
          <w:rFonts w:cs="Arial" w:hint="eastAsia"/>
          <w:b/>
          <w:lang w:eastAsia="ja-JP"/>
        </w:rPr>
        <w:t>医療機器の修理業者からの通知の処理</w:t>
      </w:r>
      <w:r w:rsidR="00E403DA" w:rsidRPr="00E04A24">
        <w:rPr>
          <w:rFonts w:cs="Arial" w:hint="eastAsia"/>
          <w:b/>
          <w:lang w:eastAsia="ja-JP"/>
        </w:rPr>
        <w:t>（第</w:t>
      </w:r>
      <w:r w:rsidR="00E403DA" w:rsidRPr="00E04A24">
        <w:rPr>
          <w:rFonts w:cs="Arial"/>
          <w:b/>
          <w:lang w:eastAsia="ja-JP"/>
        </w:rPr>
        <w:t>72</w:t>
      </w:r>
      <w:r w:rsidR="00E403DA" w:rsidRPr="00E04A24">
        <w:rPr>
          <w:rFonts w:cs="Arial" w:hint="eastAsia"/>
          <w:b/>
          <w:lang w:eastAsia="ja-JP"/>
        </w:rPr>
        <w:t>条の</w:t>
      </w:r>
      <w:r w:rsidR="00E403DA" w:rsidRPr="00E04A24">
        <w:rPr>
          <w:rFonts w:cs="Arial"/>
          <w:b/>
          <w:lang w:eastAsia="ja-JP"/>
        </w:rPr>
        <w:t>2</w:t>
      </w:r>
      <w:r w:rsidR="00E403DA" w:rsidRPr="00E04A24">
        <w:rPr>
          <w:rFonts w:cs="Arial" w:hint="eastAsia"/>
          <w:b/>
          <w:lang w:eastAsia="ja-JP"/>
        </w:rPr>
        <w:t>第</w:t>
      </w:r>
      <w:r w:rsidR="00E403DA" w:rsidRPr="00E04A24">
        <w:rPr>
          <w:rFonts w:cs="Arial"/>
          <w:b/>
          <w:lang w:eastAsia="ja-JP"/>
        </w:rPr>
        <w:t>2</w:t>
      </w:r>
      <w:r w:rsidR="00E403DA" w:rsidRPr="00E04A24">
        <w:rPr>
          <w:rFonts w:cs="Arial" w:hint="eastAsia"/>
          <w:b/>
          <w:lang w:eastAsia="ja-JP"/>
        </w:rPr>
        <w:t>項第</w:t>
      </w:r>
      <w:r w:rsidR="00E403DA" w:rsidRPr="00E04A24">
        <w:rPr>
          <w:rFonts w:cs="Arial"/>
          <w:b/>
          <w:lang w:eastAsia="ja-JP"/>
        </w:rPr>
        <w:t>1</w:t>
      </w:r>
      <w:r w:rsidR="00E403DA" w:rsidRPr="00E04A24">
        <w:rPr>
          <w:rFonts w:cs="Arial" w:hint="eastAsia"/>
          <w:b/>
          <w:lang w:eastAsia="ja-JP"/>
        </w:rPr>
        <w:t>号）</w:t>
      </w:r>
    </w:p>
    <w:p w:rsidR="000C7D53" w:rsidRPr="00E04A24" w:rsidRDefault="00937455" w:rsidP="00026529">
      <w:pPr>
        <w:pStyle w:val="x"/>
      </w:pPr>
      <w:r w:rsidRPr="00E04A24">
        <w:rPr>
          <w:rFonts w:hint="eastAsia"/>
        </w:rPr>
        <w:t>（１）当社は、修理業者から製品の修理にあたっての通知を得た場合には、必要とされる製品の品質、有効性、安全性の保持のために必要な事項の指示を行う。</w:t>
      </w:r>
    </w:p>
    <w:p w:rsidR="00937455" w:rsidRPr="00E04A24" w:rsidRDefault="00937455" w:rsidP="00026529">
      <w:pPr>
        <w:pStyle w:val="x"/>
      </w:pPr>
    </w:p>
    <w:p w:rsidR="00937455" w:rsidRPr="00E04A24" w:rsidRDefault="00937455" w:rsidP="00026529">
      <w:pPr>
        <w:pStyle w:val="x"/>
      </w:pPr>
      <w:r w:rsidRPr="00E04A24">
        <w:rPr>
          <w:rFonts w:hint="eastAsia"/>
        </w:rPr>
        <w:t>（２）当社は、医療機器の修理業者からの通知の処理に関する手順を確立し、これを文書化する。</w:t>
      </w:r>
    </w:p>
    <w:p w:rsidR="003656FC" w:rsidRPr="00E04A24" w:rsidRDefault="003656FC" w:rsidP="00EA3B27">
      <w:pPr>
        <w:rPr>
          <w:rFonts w:asci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355"/>
        </w:trPr>
        <w:tc>
          <w:tcPr>
            <w:tcW w:w="5000" w:type="pct"/>
          </w:tcPr>
          <w:p w:rsidR="00AC1FEB" w:rsidRPr="00E04A24" w:rsidRDefault="00AC1FEB" w:rsidP="00AC1FEB">
            <w:pPr>
              <w:ind w:rightChars="50" w:right="105"/>
              <w:rPr>
                <w:b/>
              </w:rPr>
            </w:pPr>
          </w:p>
          <w:p w:rsidR="00AC1FEB" w:rsidRPr="00E04A24" w:rsidRDefault="00AC1FEB" w:rsidP="00AC1FEB">
            <w:pPr>
              <w:ind w:rightChars="50" w:right="105"/>
              <w:rPr>
                <w:rFonts w:ascii="ＭＳ 明朝" w:cs="Arial"/>
                <w:b/>
              </w:rPr>
            </w:pPr>
            <w:r w:rsidRPr="00E04A24">
              <w:rPr>
                <w:rFonts w:hint="eastAsia"/>
                <w:b/>
              </w:rPr>
              <w:t>【　医療機器の修理業者からの通知の処理手順　】</w:t>
            </w:r>
          </w:p>
          <w:p w:rsidR="00AC1FEB" w:rsidRPr="00E04A24" w:rsidRDefault="00AC1FEB" w:rsidP="00AC1FEB">
            <w:pPr>
              <w:ind w:rightChars="50" w:right="105"/>
              <w:rPr>
                <w:rFonts w:ascii="ＭＳ 明朝" w:hAnsi="ＭＳ 明朝" w:cs="Arial"/>
                <w:b/>
                <w:color w:val="000000"/>
                <w:szCs w:val="21"/>
              </w:rPr>
            </w:pPr>
            <w:r w:rsidRPr="00E04A24">
              <w:rPr>
                <w:rFonts w:ascii="ＭＳ 明朝" w:hAnsi="ＭＳ 明朝" w:cs="Arial" w:hint="eastAsia"/>
                <w:b/>
                <w:color w:val="000000"/>
                <w:szCs w:val="21"/>
              </w:rPr>
              <w:t xml:space="preserve"> 1　適用範囲</w:t>
            </w:r>
          </w:p>
          <w:p w:rsidR="00AC1FEB" w:rsidRPr="00E04A24" w:rsidRDefault="00AC1FEB" w:rsidP="00AC1FEB">
            <w:pPr>
              <w:ind w:left="420" w:rightChars="50" w:right="105"/>
              <w:rPr>
                <w:rFonts w:ascii="ＭＳ 明朝" w:hAnsi="ＭＳ 明朝" w:cs="Arial"/>
                <w:color w:val="000000"/>
                <w:szCs w:val="21"/>
              </w:rPr>
            </w:pPr>
            <w:r w:rsidRPr="00E04A24">
              <w:rPr>
                <w:rFonts w:ascii="ＭＳ 明朝" w:hAnsi="ＭＳ 明朝" w:cs="Arial" w:hint="eastAsia"/>
                <w:color w:val="000000"/>
                <w:szCs w:val="21"/>
              </w:rPr>
              <w:t>修理業者からの医療機器の修理に関する通知があった場合の処理について適用する。</w:t>
            </w:r>
          </w:p>
          <w:p w:rsidR="00AC1FEB" w:rsidRPr="00E04A24" w:rsidRDefault="00AC1FEB" w:rsidP="00AC1FEB">
            <w:pPr>
              <w:ind w:rightChars="50" w:right="105"/>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　軽微な修理の定義　</w:t>
            </w: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2-1　軽微な修理の定義　</w:t>
            </w:r>
          </w:p>
          <w:p w:rsidR="00AC1FEB" w:rsidRPr="00E04A24" w:rsidRDefault="00AC1FEB" w:rsidP="00AC1FEB">
            <w:pPr>
              <w:tabs>
                <w:tab w:val="left" w:pos="1035"/>
              </w:tabs>
              <w:ind w:left="416" w:rightChars="50" w:right="105"/>
              <w:rPr>
                <w:rFonts w:ascii="ＭＳ 明朝" w:hAnsi="ＭＳ 明朝"/>
                <w:color w:val="000000"/>
                <w:szCs w:val="21"/>
              </w:rPr>
            </w:pPr>
            <w:r w:rsidRPr="00E04A24">
              <w:rPr>
                <w:rFonts w:ascii="ＭＳ 明朝" w:hAnsi="ＭＳ 明朝" w:hint="eastAsia"/>
                <w:color w:val="000000"/>
                <w:szCs w:val="21"/>
              </w:rPr>
              <w:t>(1) 軽微な修理の定義をあらかじめ決定し、製品標準書等に記載する。</w:t>
            </w:r>
          </w:p>
          <w:p w:rsidR="00AC1FEB" w:rsidRPr="00E04A24" w:rsidRDefault="00AC1FEB" w:rsidP="00AC1FEB">
            <w:pPr>
              <w:tabs>
                <w:tab w:val="left" w:pos="1035"/>
              </w:tabs>
              <w:ind w:left="416" w:rightChars="50" w:right="105"/>
              <w:rPr>
                <w:rFonts w:ascii="ＭＳ 明朝" w:hAnsi="ＭＳ 明朝"/>
                <w:color w:val="000000"/>
                <w:szCs w:val="21"/>
              </w:rPr>
            </w:pPr>
            <w:r w:rsidRPr="00E04A24">
              <w:rPr>
                <w:rFonts w:ascii="ＭＳ 明朝" w:hAnsi="ＭＳ 明朝" w:hint="eastAsia"/>
                <w:color w:val="000000"/>
                <w:szCs w:val="21"/>
              </w:rPr>
              <w:t>(2) 軽微な修理は次の事項をいう。</w:t>
            </w:r>
          </w:p>
          <w:p w:rsidR="00AC1FEB" w:rsidRPr="00E04A24" w:rsidRDefault="00AC1FEB" w:rsidP="0016399C">
            <w:pPr>
              <w:numPr>
                <w:ilvl w:val="5"/>
                <w:numId w:val="25"/>
              </w:numPr>
              <w:tabs>
                <w:tab w:val="clear" w:pos="2366"/>
                <w:tab w:val="left" w:pos="1243"/>
              </w:tabs>
              <w:adjustRightInd w:val="0"/>
              <w:ind w:leftChars="399" w:left="989" w:rightChars="50" w:right="105" w:hangingChars="72" w:hanging="151"/>
              <w:rPr>
                <w:rFonts w:ascii="ＭＳ 明朝" w:hAnsi="ＭＳ 明朝"/>
                <w:color w:val="000000"/>
                <w:szCs w:val="21"/>
              </w:rPr>
            </w:pPr>
            <w:r w:rsidRPr="00E04A24">
              <w:rPr>
                <w:rFonts w:ascii="ＭＳ 明朝" w:hAnsi="ＭＳ 明朝" w:hint="eastAsia"/>
                <w:color w:val="000000"/>
                <w:szCs w:val="21"/>
              </w:rPr>
              <w:t xml:space="preserve">修理業者に渡すメンテナンスマニュアル等に記載した範囲　</w:t>
            </w:r>
          </w:p>
          <w:p w:rsidR="00AC1FEB" w:rsidRPr="00E04A24" w:rsidRDefault="00AC1FEB" w:rsidP="0016399C">
            <w:pPr>
              <w:numPr>
                <w:ilvl w:val="5"/>
                <w:numId w:val="25"/>
              </w:numPr>
              <w:tabs>
                <w:tab w:val="clear" w:pos="2366"/>
                <w:tab w:val="left" w:pos="1243"/>
              </w:tabs>
              <w:adjustRightInd w:val="0"/>
              <w:ind w:leftChars="399" w:left="989" w:rightChars="50" w:right="105" w:hangingChars="72" w:hanging="151"/>
              <w:rPr>
                <w:rFonts w:ascii="ＭＳ 明朝" w:hAnsi="ＭＳ 明朝"/>
                <w:color w:val="000000"/>
                <w:szCs w:val="21"/>
              </w:rPr>
            </w:pPr>
            <w:r w:rsidRPr="00E04A24">
              <w:rPr>
                <w:rFonts w:ascii="ＭＳ 明朝" w:hAnsi="ＭＳ 明朝" w:hint="eastAsia"/>
                <w:color w:val="000000"/>
                <w:szCs w:val="21"/>
              </w:rPr>
              <w:t>修理業者の修理を行う者を自社等で教育訓練し、当該修理業者における修理の範囲を定めた場合</w:t>
            </w:r>
          </w:p>
          <w:p w:rsidR="00AC1FEB" w:rsidRPr="00E04A24" w:rsidRDefault="00AC1FEB" w:rsidP="0016399C">
            <w:pPr>
              <w:numPr>
                <w:ilvl w:val="5"/>
                <w:numId w:val="25"/>
              </w:numPr>
              <w:tabs>
                <w:tab w:val="clear" w:pos="2366"/>
                <w:tab w:val="left" w:pos="1243"/>
              </w:tabs>
              <w:adjustRightInd w:val="0"/>
              <w:ind w:leftChars="399" w:left="989" w:rightChars="50" w:right="105" w:hangingChars="72" w:hanging="151"/>
              <w:rPr>
                <w:rFonts w:ascii="ＭＳ 明朝" w:hAnsi="ＭＳ 明朝"/>
                <w:color w:val="000000"/>
                <w:szCs w:val="21"/>
              </w:rPr>
            </w:pPr>
            <w:r w:rsidRPr="00E04A24">
              <w:rPr>
                <w:rFonts w:ascii="ＭＳ 明朝" w:hAnsi="ＭＳ 明朝" w:hint="eastAsia"/>
                <w:color w:val="000000"/>
                <w:szCs w:val="21"/>
              </w:rPr>
              <w:t>その他、国内品質業務運営責任者が認めた場合</w:t>
            </w:r>
          </w:p>
          <w:p w:rsidR="00AC1FEB" w:rsidRPr="00E04A24" w:rsidRDefault="00AC1FEB" w:rsidP="00AC1FEB">
            <w:pPr>
              <w:ind w:left="1040" w:rightChars="50" w:right="105"/>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2-2　修理業者への連絡</w:t>
            </w:r>
          </w:p>
          <w:p w:rsidR="00AC1FEB" w:rsidRPr="00E04A24" w:rsidRDefault="00AC1FEB" w:rsidP="00AC1FEB">
            <w:pPr>
              <w:tabs>
                <w:tab w:val="left" w:pos="1035"/>
              </w:tabs>
              <w:ind w:rightChars="50" w:right="105" w:firstLineChars="200" w:firstLine="420"/>
              <w:rPr>
                <w:rFonts w:ascii="ＭＳ 明朝" w:hAnsi="ＭＳ 明朝"/>
                <w:color w:val="000000"/>
                <w:szCs w:val="21"/>
              </w:rPr>
            </w:pPr>
            <w:r w:rsidRPr="00E04A24">
              <w:rPr>
                <w:rFonts w:ascii="ＭＳ 明朝" w:hAnsi="ＭＳ 明朝" w:hint="eastAsia"/>
                <w:color w:val="000000"/>
                <w:szCs w:val="21"/>
              </w:rPr>
              <w:t>(1) 担当責任者は、軽微な修理の範囲を文書（様式43-1）に記載し、修理業者へ連絡する。</w:t>
            </w:r>
          </w:p>
          <w:p w:rsidR="00AC1FEB" w:rsidRPr="00E04A24" w:rsidRDefault="00AC1FEB" w:rsidP="00AC1FEB">
            <w:pPr>
              <w:tabs>
                <w:tab w:val="left" w:pos="1040"/>
              </w:tabs>
              <w:ind w:rightChars="50" w:right="105" w:firstLineChars="200" w:firstLine="420"/>
              <w:rPr>
                <w:rFonts w:ascii="ＭＳ 明朝" w:hAnsi="ＭＳ 明朝"/>
                <w:color w:val="000000"/>
                <w:szCs w:val="21"/>
              </w:rPr>
            </w:pPr>
            <w:r w:rsidRPr="00E04A24">
              <w:rPr>
                <w:rFonts w:ascii="ＭＳ 明朝" w:hAnsi="ＭＳ 明朝" w:hint="eastAsia"/>
                <w:color w:val="000000"/>
                <w:szCs w:val="21"/>
              </w:rPr>
              <w:t>(2) 軽微な修理についての連絡は、医療機器の品目ごとに行う。</w:t>
            </w:r>
          </w:p>
          <w:p w:rsidR="00AC1FEB" w:rsidRPr="00E04A24" w:rsidRDefault="00AC1FEB" w:rsidP="00AC1FEB">
            <w:pPr>
              <w:ind w:rightChars="50" w:right="105"/>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3　通知の処理</w:t>
            </w: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3-1　通知の受付及び内容の検討</w:t>
            </w:r>
          </w:p>
          <w:p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 xml:space="preserve">(1) </w:t>
            </w:r>
            <w:r w:rsidR="00B55E90" w:rsidRPr="00E04A24">
              <w:rPr>
                <w:rFonts w:ascii="ＭＳ 明朝" w:hAnsi="ＭＳ 明朝" w:hint="eastAsia"/>
                <w:color w:val="000000"/>
                <w:szCs w:val="21"/>
              </w:rPr>
              <w:t>通知を受けた担当責任者は、通知の内容について製品</w:t>
            </w:r>
            <w:r w:rsidRPr="00E04A24">
              <w:rPr>
                <w:rFonts w:ascii="ＭＳ 明朝" w:hAnsi="ＭＳ 明朝" w:hint="eastAsia"/>
                <w:color w:val="000000"/>
                <w:szCs w:val="21"/>
              </w:rPr>
              <w:t>標準書の記載事項及び修理する医療機器の品質、有効性、安全性の保持に関し次の確認を行い、その結果を記録(様式43-2)に記載する。</w:t>
            </w:r>
          </w:p>
          <w:p w:rsidR="00AC1FEB" w:rsidRPr="00E04A24" w:rsidRDefault="00AC1FEB" w:rsidP="00AC1FEB">
            <w:pPr>
              <w:numPr>
                <w:ilvl w:val="2"/>
                <w:numId w:val="24"/>
              </w:numPr>
              <w:tabs>
                <w:tab w:val="left" w:pos="1242"/>
              </w:tabs>
              <w:ind w:rightChars="50" w:right="105" w:hanging="792"/>
              <w:rPr>
                <w:rFonts w:ascii="ＭＳ 明朝" w:hAnsi="ＭＳ 明朝"/>
                <w:color w:val="000000"/>
                <w:szCs w:val="21"/>
              </w:rPr>
            </w:pPr>
            <w:r w:rsidRPr="00E04A24">
              <w:rPr>
                <w:rFonts w:ascii="ＭＳ 明朝" w:hAnsi="ＭＳ 明朝" w:hint="eastAsia"/>
                <w:color w:val="000000"/>
                <w:szCs w:val="21"/>
              </w:rPr>
              <w:t>軽微な修理</w:t>
            </w:r>
          </w:p>
          <w:p w:rsidR="00AC1FEB" w:rsidRPr="00E04A24" w:rsidRDefault="00AC1FEB" w:rsidP="00AC1FEB">
            <w:pPr>
              <w:numPr>
                <w:ilvl w:val="2"/>
                <w:numId w:val="24"/>
              </w:numPr>
              <w:tabs>
                <w:tab w:val="left" w:pos="1242"/>
              </w:tabs>
              <w:ind w:rightChars="50" w:right="105" w:hanging="792"/>
              <w:rPr>
                <w:rFonts w:ascii="ＭＳ 明朝" w:hAnsi="ＭＳ 明朝"/>
                <w:color w:val="000000"/>
                <w:szCs w:val="21"/>
              </w:rPr>
            </w:pPr>
            <w:r w:rsidRPr="00E04A24">
              <w:rPr>
                <w:rFonts w:ascii="ＭＳ 明朝" w:hAnsi="ＭＳ 明朝" w:hint="eastAsia"/>
                <w:color w:val="000000"/>
                <w:szCs w:val="21"/>
              </w:rPr>
              <w:t>軽微以外の修理であるが、修理業者での修理が可能</w:t>
            </w:r>
          </w:p>
          <w:p w:rsidR="00AC1FEB" w:rsidRPr="00E04A24" w:rsidRDefault="00AC1FEB" w:rsidP="00AC1FEB">
            <w:pPr>
              <w:numPr>
                <w:ilvl w:val="2"/>
                <w:numId w:val="24"/>
              </w:numPr>
              <w:tabs>
                <w:tab w:val="clear" w:pos="1608"/>
                <w:tab w:val="num" w:pos="1242"/>
              </w:tabs>
              <w:ind w:left="1242" w:rightChars="50" w:right="105" w:hanging="414"/>
              <w:rPr>
                <w:rFonts w:ascii="ＭＳ 明朝" w:hAnsi="ＭＳ 明朝"/>
                <w:color w:val="000000"/>
                <w:szCs w:val="21"/>
              </w:rPr>
            </w:pPr>
            <w:r w:rsidRPr="00E04A24">
              <w:rPr>
                <w:rFonts w:ascii="ＭＳ 明朝" w:hAnsi="ＭＳ 明朝" w:hint="eastAsia"/>
                <w:color w:val="000000"/>
                <w:szCs w:val="21"/>
              </w:rPr>
              <w:t>軽微以外の修理であり、且つ修理業者での修理は困難（他の修理業者、製造業者での修理）</w:t>
            </w:r>
          </w:p>
          <w:p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(2) 担当責任者は、(1)の修理の通知の内容がc)に該当する場合、可及的速やかに国内品質業務運営責任者へ報告する。国内品質業務運営責任者は必要に応じ、総括製造販売責任者及びその他の部門等へ報告する。</w:t>
            </w:r>
          </w:p>
          <w:p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(3) 担当責任者は通知の内容が、医療機器の品質に関する場合（品質情報）は国内品質業務運営責任者（品質保証部門）へ、有効性及び安全性に関する場合（安全管理情報）は安全管理責任者へ文書で報告する。</w:t>
            </w:r>
          </w:p>
          <w:p w:rsidR="00AC1FEB" w:rsidRPr="00E04A24" w:rsidRDefault="00AC1FEB" w:rsidP="00AC1FEB">
            <w:pPr>
              <w:ind w:left="720" w:rightChars="50" w:right="105"/>
              <w:rPr>
                <w:rFonts w:ascii="ＭＳ 明朝" w:hAnsi="ＭＳ 明朝"/>
                <w:color w:val="000000"/>
                <w:szCs w:val="21"/>
              </w:rPr>
            </w:pPr>
          </w:p>
          <w:p w:rsidR="00AC1FEB" w:rsidRPr="00E04A24" w:rsidRDefault="00AC1FEB" w:rsidP="00AC1FEB">
            <w:pPr>
              <w:ind w:left="720" w:rightChars="50" w:right="105"/>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lastRenderedPageBreak/>
              <w:t xml:space="preserve">　3-2　修理業者への連絡</w:t>
            </w: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3-2-1　修理業者による修理が可能な場合</w:t>
            </w:r>
          </w:p>
          <w:p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(1) 担当責任者は、修理業者において修理が可能な場合（</w:t>
            </w:r>
            <w:r w:rsidR="00B05B16" w:rsidRPr="00E04A24">
              <w:rPr>
                <w:rFonts w:ascii="ＭＳ 明朝" w:hAnsi="ＭＳ 明朝" w:hint="eastAsia"/>
                <w:color w:val="000000"/>
                <w:szCs w:val="21"/>
              </w:rPr>
              <w:t>3-1</w:t>
            </w:r>
            <w:r w:rsidRPr="00E04A24">
              <w:rPr>
                <w:rFonts w:ascii="ＭＳ 明朝" w:hAnsi="ＭＳ 明朝" w:hint="eastAsia"/>
                <w:color w:val="000000"/>
                <w:szCs w:val="21"/>
              </w:rPr>
              <w:t>項(1)のa</w:t>
            </w:r>
            <w:r w:rsidRPr="00E04A24">
              <w:rPr>
                <w:rFonts w:ascii="ＭＳ 明朝" w:hAnsi="ＭＳ 明朝"/>
                <w:color w:val="000000"/>
                <w:szCs w:val="21"/>
              </w:rPr>
              <w:t>）</w:t>
            </w:r>
            <w:r w:rsidRPr="00E04A24">
              <w:rPr>
                <w:rFonts w:ascii="ＭＳ 明朝" w:hAnsi="ＭＳ 明朝" w:hint="eastAsia"/>
                <w:color w:val="000000"/>
                <w:szCs w:val="21"/>
              </w:rPr>
              <w:t>及びb)の範囲）は、修理の内容等を記載した文書（様式43-3）を作成し、通知を受付後＿＿営業日以内に修理業者へ指示する。</w:t>
            </w:r>
          </w:p>
          <w:p w:rsidR="00AC1FEB" w:rsidRPr="00E04A24" w:rsidRDefault="00AC1FEB" w:rsidP="00AC1FEB">
            <w:pPr>
              <w:ind w:rightChars="50" w:right="105" w:firstLineChars="200" w:firstLine="420"/>
              <w:rPr>
                <w:rFonts w:ascii="ＭＳ 明朝" w:hAnsi="ＭＳ 明朝"/>
                <w:color w:val="000000"/>
                <w:szCs w:val="21"/>
              </w:rPr>
            </w:pPr>
            <w:r w:rsidRPr="00E04A24">
              <w:rPr>
                <w:rFonts w:ascii="ＭＳ 明朝" w:hAnsi="ＭＳ 明朝" w:hint="eastAsia"/>
                <w:color w:val="000000"/>
                <w:szCs w:val="21"/>
              </w:rPr>
              <w:t>(2) 通知文書にはＱＭＳ省令第72条の2第2項第1号に基づく文書であることを記載する。</w:t>
            </w:r>
          </w:p>
          <w:p w:rsidR="00AC1FEB" w:rsidRPr="00E04A24" w:rsidRDefault="00AC1FEB" w:rsidP="00AC1FEB">
            <w:pPr>
              <w:tabs>
                <w:tab w:val="left" w:pos="1352"/>
              </w:tabs>
              <w:ind w:rightChars="50" w:right="105"/>
              <w:rPr>
                <w:rFonts w:ascii="ＭＳ 明朝" w:hAnsi="ＭＳ 明朝"/>
                <w:color w:val="000000"/>
                <w:szCs w:val="21"/>
              </w:rPr>
            </w:pPr>
          </w:p>
          <w:p w:rsidR="00AC1FEB" w:rsidRPr="00E04A24" w:rsidRDefault="00AC1FEB" w:rsidP="00AC1FEB">
            <w:pPr>
              <w:tabs>
                <w:tab w:val="left" w:pos="1352"/>
              </w:tabs>
              <w:ind w:rightChars="50" w:right="105"/>
              <w:rPr>
                <w:rFonts w:ascii="ＭＳ 明朝" w:hAnsi="ＭＳ 明朝"/>
                <w:b/>
                <w:color w:val="000000"/>
                <w:szCs w:val="21"/>
              </w:rPr>
            </w:pPr>
            <w:r w:rsidRPr="00E04A24">
              <w:rPr>
                <w:rFonts w:ascii="ＭＳ 明朝" w:hAnsi="ＭＳ 明朝" w:hint="eastAsia"/>
                <w:b/>
                <w:color w:val="000000"/>
                <w:szCs w:val="21"/>
              </w:rPr>
              <w:t xml:space="preserve">　3-2-2　修理業者による修理が不可能な場合</w:t>
            </w:r>
          </w:p>
          <w:p w:rsidR="00AC1FEB" w:rsidRPr="00E04A24" w:rsidRDefault="00AC1FEB" w:rsidP="00AC1FEB">
            <w:pPr>
              <w:pStyle w:val="32"/>
              <w:tabs>
                <w:tab w:val="num" w:pos="1200"/>
              </w:tabs>
              <w:ind w:leftChars="199" w:left="706" w:rightChars="50" w:right="105" w:hangingChars="137" w:hanging="288"/>
              <w:rPr>
                <w:rFonts w:ascii="ＭＳ 明朝" w:eastAsia="ＭＳ 明朝" w:hAnsi="ＭＳ 明朝"/>
                <w:color w:val="000000"/>
                <w:szCs w:val="21"/>
              </w:rPr>
            </w:pPr>
            <w:r w:rsidRPr="00E04A24">
              <w:rPr>
                <w:rFonts w:ascii="ＭＳ 明朝" w:eastAsia="ＭＳ 明朝" w:hAnsi="ＭＳ 明朝" w:hint="eastAsia"/>
                <w:color w:val="000000"/>
                <w:szCs w:val="21"/>
              </w:rPr>
              <w:t>(1) 担当責任者は、修理業者において修理が不可能な場合</w:t>
            </w:r>
            <w:r w:rsidRPr="00E04A24">
              <w:rPr>
                <w:rFonts w:asciiTheme="minorEastAsia" w:eastAsiaTheme="minorEastAsia" w:hAnsiTheme="minorEastAsia" w:hint="eastAsia"/>
                <w:color w:val="000000"/>
                <w:szCs w:val="21"/>
              </w:rPr>
              <w:t>(</w:t>
            </w:r>
            <w:r w:rsidR="00B05B16" w:rsidRPr="00E04A24">
              <w:rPr>
                <w:rFonts w:asciiTheme="minorEastAsia" w:eastAsiaTheme="minorEastAsia" w:hAnsiTheme="minorEastAsia" w:hint="eastAsia"/>
                <w:color w:val="000000"/>
                <w:szCs w:val="21"/>
              </w:rPr>
              <w:t>3-1</w:t>
            </w:r>
            <w:r w:rsidRPr="00E04A24">
              <w:rPr>
                <w:rFonts w:asciiTheme="minorEastAsia" w:eastAsiaTheme="minorEastAsia" w:hAnsiTheme="minorEastAsia" w:hint="eastAsia"/>
                <w:color w:val="000000"/>
                <w:szCs w:val="21"/>
              </w:rPr>
              <w:t>項(1)のc)の範囲）</w:t>
            </w:r>
            <w:r w:rsidRPr="00E04A24">
              <w:rPr>
                <w:rFonts w:ascii="ＭＳ 明朝" w:eastAsia="ＭＳ 明朝" w:hAnsi="ＭＳ 明朝" w:hint="eastAsia"/>
                <w:color w:val="000000"/>
                <w:szCs w:val="21"/>
              </w:rPr>
              <w:t>は、修理業者に対し処置事項を記載した文書（様式43-3）を作成し、通知を受付後＿＿営業日以内に修理業者へ指示する。</w:t>
            </w:r>
          </w:p>
          <w:p w:rsidR="00AC1FEB" w:rsidRPr="00E04A24" w:rsidRDefault="00AC1FEB" w:rsidP="00AC1FEB">
            <w:pPr>
              <w:pStyle w:val="32"/>
              <w:tabs>
                <w:tab w:val="num" w:pos="1200"/>
              </w:tabs>
              <w:ind w:left="420" w:rightChars="50" w:right="105"/>
              <w:rPr>
                <w:rFonts w:ascii="ＭＳ 明朝" w:eastAsia="ＭＳ 明朝" w:hAnsi="ＭＳ 明朝"/>
                <w:color w:val="000000"/>
                <w:szCs w:val="21"/>
              </w:rPr>
            </w:pPr>
            <w:r w:rsidRPr="00E04A24">
              <w:rPr>
                <w:rFonts w:ascii="ＭＳ 明朝" w:eastAsia="ＭＳ 明朝" w:hAnsi="ＭＳ 明朝" w:hint="eastAsia"/>
                <w:color w:val="000000"/>
                <w:szCs w:val="21"/>
              </w:rPr>
              <w:t>(2) 主な処置事項については次に掲げる事項</w:t>
            </w:r>
          </w:p>
          <w:p w:rsidR="00AC1FEB" w:rsidRPr="00E04A24" w:rsidRDefault="00AC1FEB" w:rsidP="00AC1FEB">
            <w:pPr>
              <w:numPr>
                <w:ilvl w:val="3"/>
                <w:numId w:val="23"/>
              </w:numPr>
              <w:tabs>
                <w:tab w:val="left" w:pos="1134"/>
                <w:tab w:val="left" w:pos="1449"/>
                <w:tab w:val="left" w:pos="1768"/>
              </w:tabs>
              <w:ind w:left="2321" w:rightChars="50" w:right="105" w:hanging="1584"/>
              <w:rPr>
                <w:rFonts w:ascii="ＭＳ 明朝" w:hAnsi="ＭＳ 明朝"/>
                <w:color w:val="000000"/>
                <w:szCs w:val="21"/>
              </w:rPr>
            </w:pPr>
            <w:r w:rsidRPr="00E04A24">
              <w:rPr>
                <w:rFonts w:ascii="ＭＳ 明朝" w:hAnsi="ＭＳ 明朝" w:hint="eastAsia"/>
                <w:color w:val="000000"/>
                <w:szCs w:val="21"/>
              </w:rPr>
              <w:t>製造業者又は他の修理業者（以下、「製造業者等」という。）による修理の実施</w:t>
            </w:r>
          </w:p>
          <w:p w:rsidR="00AC1FEB" w:rsidRPr="00E04A24" w:rsidRDefault="00AC1FEB" w:rsidP="00AC1FEB">
            <w:pPr>
              <w:numPr>
                <w:ilvl w:val="3"/>
                <w:numId w:val="23"/>
              </w:numPr>
              <w:tabs>
                <w:tab w:val="left" w:pos="1134"/>
                <w:tab w:val="left" w:pos="1449"/>
                <w:tab w:val="left" w:pos="1768"/>
              </w:tabs>
              <w:ind w:left="2321" w:rightChars="50" w:right="105" w:hanging="1584"/>
              <w:rPr>
                <w:rFonts w:ascii="ＭＳ 明朝" w:hAnsi="ＭＳ 明朝"/>
                <w:color w:val="000000"/>
                <w:szCs w:val="21"/>
              </w:rPr>
            </w:pPr>
            <w:r w:rsidRPr="00E04A24">
              <w:rPr>
                <w:rFonts w:ascii="ＭＳ 明朝" w:hAnsi="ＭＳ 明朝" w:hint="eastAsia"/>
                <w:color w:val="000000"/>
                <w:szCs w:val="21"/>
              </w:rPr>
              <w:t>修理は困難</w:t>
            </w:r>
          </w:p>
          <w:p w:rsidR="00AC1FEB" w:rsidRPr="00E04A24" w:rsidRDefault="00AC1FEB" w:rsidP="00AC1FEB">
            <w:pPr>
              <w:numPr>
                <w:ilvl w:val="3"/>
                <w:numId w:val="23"/>
              </w:numPr>
              <w:tabs>
                <w:tab w:val="left" w:pos="1134"/>
                <w:tab w:val="left" w:pos="1449"/>
                <w:tab w:val="left" w:pos="1768"/>
              </w:tabs>
              <w:ind w:left="2321" w:rightChars="50" w:right="105" w:hanging="1584"/>
              <w:rPr>
                <w:rFonts w:ascii="ＭＳ 明朝" w:hAnsi="ＭＳ 明朝"/>
                <w:color w:val="000000"/>
                <w:szCs w:val="21"/>
              </w:rPr>
            </w:pPr>
            <w:r w:rsidRPr="00E04A24">
              <w:rPr>
                <w:rFonts w:ascii="ＭＳ 明朝" w:hAnsi="ＭＳ 明朝" w:hint="eastAsia"/>
                <w:color w:val="000000"/>
                <w:szCs w:val="21"/>
              </w:rPr>
              <w:t>その他の事項</w:t>
            </w:r>
          </w:p>
          <w:p w:rsidR="00AC1FEB" w:rsidRPr="00E04A24" w:rsidRDefault="00AC1FEB" w:rsidP="00AC1FEB">
            <w:pPr>
              <w:ind w:left="1980" w:rightChars="50" w:right="105"/>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3-3　修理業者による事後通知</w:t>
            </w:r>
          </w:p>
          <w:p w:rsidR="00AC1FEB" w:rsidRPr="00E04A24" w:rsidRDefault="00AC1FEB" w:rsidP="00AC1FEB">
            <w:pPr>
              <w:tabs>
                <w:tab w:val="left" w:pos="1352"/>
              </w:tabs>
              <w:ind w:rightChars="50" w:right="105"/>
              <w:rPr>
                <w:rFonts w:ascii="ＭＳ 明朝" w:hAnsi="ＭＳ 明朝"/>
                <w:b/>
                <w:color w:val="000000"/>
                <w:szCs w:val="21"/>
              </w:rPr>
            </w:pPr>
            <w:r w:rsidRPr="00E04A24">
              <w:rPr>
                <w:rFonts w:ascii="ＭＳ 明朝" w:hAnsi="ＭＳ 明朝" w:hint="eastAsia"/>
                <w:b/>
                <w:color w:val="000000"/>
                <w:szCs w:val="21"/>
              </w:rPr>
              <w:t xml:space="preserve">　3-3-1　事後通知の受付及び修理内容の評価</w:t>
            </w:r>
          </w:p>
          <w:p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(1) 担当責任者は修理業者からの通知が、医薬品医療機器等法施行規則第191条</w:t>
            </w:r>
            <w:r w:rsidR="00C65758">
              <w:rPr>
                <w:rFonts w:ascii="ＭＳ 明朝" w:hAnsi="ＭＳ 明朝" w:hint="eastAsia"/>
                <w:color w:val="000000"/>
                <w:szCs w:val="21"/>
              </w:rPr>
              <w:t>第</w:t>
            </w:r>
            <w:r w:rsidRPr="00E04A24">
              <w:rPr>
                <w:rFonts w:ascii="ＭＳ 明朝" w:hAnsi="ＭＳ 明朝" w:hint="eastAsia"/>
                <w:color w:val="000000"/>
                <w:szCs w:val="21"/>
              </w:rPr>
              <w:t>6項のただし書き（修理後の通知）に該当する場合は、内容について</w:t>
            </w:r>
            <w:r w:rsidR="00B05B16" w:rsidRPr="00E04A24">
              <w:rPr>
                <w:rFonts w:ascii="ＭＳ 明朝" w:hAnsi="ＭＳ 明朝" w:hint="eastAsia"/>
                <w:color w:val="000000"/>
                <w:szCs w:val="21"/>
              </w:rPr>
              <w:t>3-1</w:t>
            </w:r>
            <w:r w:rsidRPr="00E04A24">
              <w:rPr>
                <w:rFonts w:ascii="ＭＳ 明朝" w:hAnsi="ＭＳ 明朝" w:hint="eastAsia"/>
                <w:color w:val="000000"/>
                <w:szCs w:val="21"/>
              </w:rPr>
              <w:t>項(1)に記載するa)からc)への該当を確認する。</w:t>
            </w:r>
          </w:p>
          <w:p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(2) 修理の内容が</w:t>
            </w:r>
            <w:r w:rsidR="00B05B16" w:rsidRPr="00E04A24">
              <w:rPr>
                <w:rFonts w:ascii="ＭＳ 明朝" w:hAnsi="ＭＳ 明朝" w:hint="eastAsia"/>
                <w:color w:val="000000"/>
                <w:szCs w:val="21"/>
              </w:rPr>
              <w:t>3-1</w:t>
            </w:r>
            <w:r w:rsidRPr="00E04A24">
              <w:rPr>
                <w:rFonts w:ascii="ＭＳ 明朝" w:hAnsi="ＭＳ 明朝" w:hint="eastAsia"/>
                <w:color w:val="000000"/>
                <w:szCs w:val="21"/>
              </w:rPr>
              <w:t>項(1)のc)に該当する場合、担当責任者は国内品質業務運営責任者へ報告し、　　　国内品質業務運営責任者は必要に応じ、総括製造販売責任者及びその他の部門等へ報告を行う。</w:t>
            </w:r>
          </w:p>
          <w:p w:rsidR="00AC1FEB" w:rsidRPr="00E04A24" w:rsidRDefault="00AC1FEB" w:rsidP="00AC1FEB">
            <w:pPr>
              <w:ind w:leftChars="199" w:left="706" w:rightChars="50" w:right="105" w:hangingChars="137" w:hanging="288"/>
              <w:rPr>
                <w:rFonts w:ascii="ＭＳ 明朝" w:hAnsi="ＭＳ 明朝"/>
                <w:color w:val="000000"/>
                <w:szCs w:val="21"/>
              </w:rPr>
            </w:pPr>
          </w:p>
          <w:p w:rsidR="00AC1FEB" w:rsidRPr="00E04A24" w:rsidRDefault="00AC1FEB" w:rsidP="00AC1FEB">
            <w:pPr>
              <w:tabs>
                <w:tab w:val="left" w:pos="1352"/>
              </w:tabs>
              <w:ind w:rightChars="50" w:right="105"/>
              <w:rPr>
                <w:rFonts w:ascii="ＭＳ 明朝" w:hAnsi="ＭＳ 明朝"/>
                <w:b/>
                <w:color w:val="000000"/>
                <w:szCs w:val="21"/>
              </w:rPr>
            </w:pPr>
            <w:r w:rsidRPr="00E04A24">
              <w:rPr>
                <w:rFonts w:ascii="ＭＳ 明朝" w:hAnsi="ＭＳ 明朝" w:hint="eastAsia"/>
                <w:b/>
                <w:color w:val="000000"/>
                <w:szCs w:val="21"/>
              </w:rPr>
              <w:t xml:space="preserve">　3-3-2　修理行為の逸脱時の対応</w:t>
            </w:r>
          </w:p>
          <w:p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(1) 国内品質業務運営責任者は、修理業者での修理が当該医療機器の品質</w:t>
            </w:r>
            <w:r w:rsidR="00CE0C1D" w:rsidRPr="00E04A24">
              <w:rPr>
                <w:rFonts w:ascii="ＭＳ 明朝" w:hAnsi="ＭＳ 明朝" w:hint="eastAsia"/>
                <w:color w:val="000000"/>
                <w:szCs w:val="21"/>
              </w:rPr>
              <w:t>、有効性及び安全性の保　　持に影響する場合、及び製造販売届書</w:t>
            </w:r>
            <w:r w:rsidRPr="00E04A24">
              <w:rPr>
                <w:rFonts w:ascii="ＭＳ 明朝" w:hAnsi="ＭＳ 明朝" w:hint="eastAsia"/>
                <w:color w:val="000000"/>
                <w:szCs w:val="21"/>
              </w:rPr>
              <w:t>の範囲を逸脱していた場合、及び範囲を逸脱していない修理であっても当該業者が繰り返し、事前の通知を怠った場合は、速やかに総括製造販売責任者へ文書で報告する。</w:t>
            </w:r>
          </w:p>
          <w:p w:rsidR="00AC1FEB" w:rsidRPr="00E04A24" w:rsidRDefault="00AC1FEB" w:rsidP="00AC1FEB">
            <w:pPr>
              <w:tabs>
                <w:tab w:val="num" w:pos="1035"/>
              </w:tabs>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(2) 総括製造販売責任者は措置を決定し</w:t>
            </w:r>
            <w:r w:rsidR="00CE0C1D" w:rsidRPr="00E04A24">
              <w:rPr>
                <w:rFonts w:ascii="ＭＳ 明朝" w:hAnsi="ＭＳ 明朝" w:hint="eastAsia"/>
                <w:color w:val="000000"/>
                <w:szCs w:val="21"/>
              </w:rPr>
              <w:t>、国内品質業務運営責任者は修理業者に措置を講じるよう</w:t>
            </w:r>
            <w:r w:rsidRPr="00E04A24">
              <w:rPr>
                <w:rFonts w:ascii="ＭＳ 明朝" w:hAnsi="ＭＳ 明朝" w:hint="eastAsia"/>
                <w:color w:val="000000"/>
                <w:szCs w:val="21"/>
              </w:rPr>
              <w:t>に文書で指示する。</w:t>
            </w:r>
          </w:p>
          <w:p w:rsidR="00AC1FEB" w:rsidRPr="00E04A24" w:rsidRDefault="00AC1FEB" w:rsidP="00AC1FEB">
            <w:pPr>
              <w:pStyle w:val="ad"/>
              <w:tabs>
                <w:tab w:val="clear" w:pos="4252"/>
                <w:tab w:val="clear" w:pos="8504"/>
                <w:tab w:val="left" w:pos="1456"/>
              </w:tabs>
              <w:snapToGrid/>
              <w:ind w:rightChars="50" w:right="105"/>
              <w:rPr>
                <w:rFonts w:ascii="ＭＳ 明朝" w:hAnsi="ＭＳ 明朝"/>
                <w:color w:val="000000"/>
                <w:szCs w:val="21"/>
              </w:rPr>
            </w:pPr>
          </w:p>
          <w:p w:rsidR="00AC1FEB" w:rsidRPr="00E04A24" w:rsidRDefault="00AC1FEB" w:rsidP="00AC1FEB">
            <w:pPr>
              <w:pStyle w:val="ad"/>
              <w:tabs>
                <w:tab w:val="clear" w:pos="4252"/>
                <w:tab w:val="clear" w:pos="8504"/>
              </w:tabs>
              <w:snapToGrid/>
              <w:ind w:rightChars="50" w:right="105"/>
              <w:rPr>
                <w:rFonts w:ascii="ＭＳ 明朝" w:hAnsi="ＭＳ 明朝"/>
                <w:b/>
                <w:color w:val="000000"/>
                <w:szCs w:val="21"/>
              </w:rPr>
            </w:pPr>
            <w:r w:rsidRPr="00E04A24">
              <w:rPr>
                <w:rFonts w:ascii="ＭＳ 明朝" w:hAnsi="ＭＳ 明朝" w:hint="eastAsia"/>
                <w:b/>
                <w:color w:val="000000"/>
                <w:szCs w:val="21"/>
              </w:rPr>
              <w:t xml:space="preserve"> 4　製造業者等への連絡</w:t>
            </w:r>
          </w:p>
          <w:p w:rsidR="00AC1FEB" w:rsidRPr="00E04A24" w:rsidRDefault="00AC1FEB" w:rsidP="00AC1FEB">
            <w:pPr>
              <w:pStyle w:val="ad"/>
              <w:tabs>
                <w:tab w:val="clear" w:pos="4252"/>
                <w:tab w:val="clear" w:pos="8504"/>
              </w:tabs>
              <w:snapToGrid/>
              <w:ind w:rightChars="50" w:right="105"/>
              <w:rPr>
                <w:rFonts w:ascii="ＭＳ 明朝" w:hAnsi="ＭＳ 明朝"/>
                <w:b/>
                <w:color w:val="000000"/>
                <w:szCs w:val="21"/>
              </w:rPr>
            </w:pPr>
            <w:r w:rsidRPr="00E04A24">
              <w:rPr>
                <w:rFonts w:ascii="ＭＳ 明朝" w:hAnsi="ＭＳ 明朝" w:hint="eastAsia"/>
                <w:b/>
                <w:color w:val="000000"/>
                <w:szCs w:val="21"/>
              </w:rPr>
              <w:t xml:space="preserve">　4-1　製造業者等への修理の連絡</w:t>
            </w:r>
          </w:p>
          <w:p w:rsidR="00AC1FEB" w:rsidRPr="00E04A24" w:rsidRDefault="00AC1FEB" w:rsidP="00AC1FEB">
            <w:pPr>
              <w:pStyle w:val="ad"/>
              <w:tabs>
                <w:tab w:val="clear" w:pos="4252"/>
                <w:tab w:val="clear" w:pos="8504"/>
              </w:tabs>
              <w:snapToGrid/>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(1) 担当責任者は修理業者からの通知を検討した結果、当該医療機器（以下、「修理品」という。）を製造業者又は当該修理業者以外の修理業者において修理することが妥当と判断した場合は、製造業者等へ文書で連絡する。</w:t>
            </w:r>
          </w:p>
          <w:p w:rsidR="00AC1FEB" w:rsidRPr="00E04A24" w:rsidRDefault="00AC1FEB" w:rsidP="00AC1FEB">
            <w:pPr>
              <w:pStyle w:val="ad"/>
              <w:tabs>
                <w:tab w:val="clear" w:pos="4252"/>
                <w:tab w:val="clear" w:pos="8504"/>
              </w:tabs>
              <w:snapToGrid/>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(2) 担当責任者は当該連絡に対し製造業者等からの意見等があった場合、その意見を検討し国内品質業務運営責任者へ報告する。</w:t>
            </w:r>
          </w:p>
          <w:p w:rsidR="00AC1FEB" w:rsidRPr="00E04A24" w:rsidRDefault="00AC1FEB" w:rsidP="00AC1FEB">
            <w:pPr>
              <w:pStyle w:val="ad"/>
              <w:tabs>
                <w:tab w:val="clear" w:pos="4252"/>
                <w:tab w:val="clear" w:pos="8504"/>
              </w:tabs>
              <w:snapToGrid/>
              <w:ind w:left="360" w:rightChars="50" w:right="105"/>
              <w:rPr>
                <w:rFonts w:ascii="ＭＳ 明朝" w:hAnsi="ＭＳ 明朝"/>
                <w:color w:val="000000"/>
                <w:szCs w:val="21"/>
              </w:rPr>
            </w:pPr>
          </w:p>
          <w:p w:rsidR="00AC1FEB" w:rsidRPr="00E04A24" w:rsidRDefault="00AC1FEB" w:rsidP="00AC1FEB">
            <w:pPr>
              <w:pStyle w:val="ad"/>
              <w:tabs>
                <w:tab w:val="clear" w:pos="4252"/>
                <w:tab w:val="clear" w:pos="8504"/>
              </w:tabs>
              <w:snapToGrid/>
              <w:ind w:rightChars="50" w:right="105"/>
              <w:rPr>
                <w:rFonts w:ascii="ＭＳ 明朝" w:hAnsi="ＭＳ 明朝"/>
                <w:b/>
                <w:color w:val="000000"/>
                <w:szCs w:val="21"/>
              </w:rPr>
            </w:pPr>
            <w:r w:rsidRPr="00E04A24">
              <w:rPr>
                <w:rFonts w:ascii="ＭＳ 明朝" w:hAnsi="ＭＳ 明朝" w:hint="eastAsia"/>
                <w:b/>
                <w:color w:val="000000"/>
                <w:szCs w:val="21"/>
              </w:rPr>
              <w:lastRenderedPageBreak/>
              <w:t xml:space="preserve">　4-2　修理品の製造業者等への送付</w:t>
            </w:r>
          </w:p>
          <w:p w:rsidR="00AC1FEB" w:rsidRPr="00E04A24" w:rsidRDefault="00AC1FEB" w:rsidP="00AC1FEB">
            <w:pPr>
              <w:pStyle w:val="ad"/>
              <w:tabs>
                <w:tab w:val="clear" w:pos="4252"/>
                <w:tab w:val="clear" w:pos="8504"/>
              </w:tabs>
              <w:snapToGrid/>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担当責任者は修理品を製造業者等で修理する場合は、通知した修理業者へ文書で</w:t>
            </w:r>
            <w:r w:rsidR="00CE0C1D" w:rsidRPr="00E04A24">
              <w:rPr>
                <w:rFonts w:ascii="ＭＳ 明朝" w:hAnsi="ＭＳ 明朝" w:hint="eastAsia"/>
                <w:color w:val="000000"/>
                <w:szCs w:val="21"/>
              </w:rPr>
              <w:t>修理品を</w:t>
            </w:r>
            <w:r w:rsidRPr="00E04A24">
              <w:rPr>
                <w:rFonts w:ascii="ＭＳ 明朝" w:hAnsi="ＭＳ 明朝" w:hint="eastAsia"/>
                <w:color w:val="000000"/>
                <w:szCs w:val="21"/>
              </w:rPr>
              <w:t>製造業者等へ送付</w:t>
            </w:r>
            <w:r w:rsidR="00CE0C1D" w:rsidRPr="00E04A24">
              <w:rPr>
                <w:rFonts w:ascii="ＭＳ 明朝" w:hAnsi="ＭＳ 明朝" w:hint="eastAsia"/>
                <w:color w:val="000000"/>
                <w:szCs w:val="21"/>
              </w:rPr>
              <w:t>するよう</w:t>
            </w:r>
            <w:r w:rsidRPr="00E04A24">
              <w:rPr>
                <w:rFonts w:ascii="ＭＳ 明朝" w:hAnsi="ＭＳ 明朝" w:hint="eastAsia"/>
                <w:color w:val="000000"/>
                <w:szCs w:val="21"/>
              </w:rPr>
              <w:t>指示し、修理後は製造業者等から修理内容等について報告を受ける。</w:t>
            </w:r>
          </w:p>
          <w:p w:rsidR="00AC1FEB" w:rsidRPr="00E04A24" w:rsidRDefault="00AC1FEB" w:rsidP="00AC1FEB">
            <w:pPr>
              <w:rPr>
                <w:rFonts w:ascii="ＭＳ 明朝" w:cs="Arial"/>
              </w:rPr>
            </w:pPr>
          </w:p>
        </w:tc>
      </w:tr>
    </w:tbl>
    <w:p w:rsidR="003656FC" w:rsidRPr="00E04A24" w:rsidRDefault="003656FC" w:rsidP="005D0CBC">
      <w:pPr>
        <w:rPr>
          <w:rFonts w:ascii="ＭＳ 明朝" w:hAnsi="ＭＳ 明朝"/>
          <w:kern w:val="0"/>
          <w:szCs w:val="21"/>
        </w:rPr>
      </w:pPr>
    </w:p>
    <w:p w:rsidR="00937455" w:rsidRPr="00E04A24" w:rsidRDefault="00937455" w:rsidP="0088343A">
      <w:pPr>
        <w:pStyle w:val="3"/>
      </w:pPr>
      <w:r w:rsidRPr="00E04A24">
        <w:rPr>
          <w:rFonts w:hint="eastAsia"/>
        </w:rPr>
        <w:t>５２　製品の保持</w:t>
      </w:r>
      <w:r w:rsidR="00E403DA" w:rsidRPr="00E04A24">
        <w:rPr>
          <w:rFonts w:hint="eastAsia"/>
        </w:rPr>
        <w:t>（第</w:t>
      </w:r>
      <w:r w:rsidR="00E403DA" w:rsidRPr="00E04A24">
        <w:t>52</w:t>
      </w:r>
      <w:r w:rsidR="00E403DA" w:rsidRPr="00E04A24">
        <w:rPr>
          <w:rFonts w:hint="eastAsia"/>
        </w:rPr>
        <w:t>条）</w:t>
      </w:r>
    </w:p>
    <w:p w:rsidR="004B1E51" w:rsidRPr="00E04A24" w:rsidRDefault="00A13CD0" w:rsidP="00026529">
      <w:pPr>
        <w:pStyle w:val="x"/>
      </w:pPr>
      <w:r w:rsidRPr="00E04A24">
        <w:rPr>
          <w:rFonts w:hint="eastAsia"/>
        </w:rPr>
        <w:t xml:space="preserve">　　　</w:t>
      </w:r>
      <w:r w:rsidR="004B1E51" w:rsidRPr="00E04A24">
        <w:rPr>
          <w:rFonts w:hint="eastAsia"/>
        </w:rPr>
        <w:t>当社は、その担当する業務の間における製品の適合性の保持（識別、取扱い、包装、保管及び保護を含む</w:t>
      </w:r>
      <w:r w:rsidR="007617B0" w:rsidRPr="00E04A24">
        <w:rPr>
          <w:rFonts w:hint="eastAsia"/>
        </w:rPr>
        <w:t>。）に係る手順又は作業指図に係る体系を確立し、文書化する。</w:t>
      </w:r>
    </w:p>
    <w:p w:rsidR="004C50B9" w:rsidRPr="00E04A24" w:rsidRDefault="00A13CD0" w:rsidP="00026529">
      <w:pPr>
        <w:pStyle w:val="x"/>
      </w:pPr>
      <w:r w:rsidRPr="00E04A24">
        <w:rPr>
          <w:rFonts w:hint="eastAsia"/>
        </w:rPr>
        <w:t xml:space="preserve">　　　</w:t>
      </w:r>
      <w:r w:rsidR="004D155C" w:rsidRPr="00E04A24">
        <w:rPr>
          <w:rFonts w:hint="eastAsia"/>
        </w:rPr>
        <w:t>当社国内倉庫は、</w:t>
      </w:r>
      <w:r w:rsidR="000B6E1F" w:rsidRPr="00E04A24">
        <w:rPr>
          <w:rFonts w:hint="eastAsia"/>
        </w:rPr>
        <w:t>以下の手順により製品の保持を行う。</w:t>
      </w:r>
    </w:p>
    <w:p w:rsidR="00937455" w:rsidRPr="00E04A24" w:rsidRDefault="00A13CD0" w:rsidP="00026529">
      <w:pPr>
        <w:pStyle w:val="x"/>
      </w:pPr>
      <w:r w:rsidRPr="00E04A24">
        <w:rPr>
          <w:rFonts w:hint="eastAsia"/>
        </w:rPr>
        <w:t xml:space="preserve">　　　</w:t>
      </w:r>
      <w:r w:rsidR="007617B0" w:rsidRPr="00E04A24">
        <w:rPr>
          <w:rFonts w:hint="eastAsia"/>
        </w:rPr>
        <w:t>なお、</w:t>
      </w:r>
      <w:r w:rsidR="0083761F" w:rsidRPr="00E04A24">
        <w:rPr>
          <w:rFonts w:hint="eastAsia"/>
        </w:rPr>
        <w:t>当社は、「組立</w:t>
      </w:r>
      <w:r w:rsidR="00937455" w:rsidRPr="00E04A24">
        <w:rPr>
          <w:rFonts w:hint="eastAsia"/>
        </w:rPr>
        <w:t>工程」</w:t>
      </w:r>
      <w:r w:rsidR="00937455" w:rsidRPr="00E04A24">
        <w:t xml:space="preserve"> </w:t>
      </w:r>
      <w:r w:rsidR="00937455" w:rsidRPr="00E04A24">
        <w:rPr>
          <w:rFonts w:hint="eastAsia"/>
        </w:rPr>
        <w:t>を</w:t>
      </w:r>
      <w:r w:rsidR="00937455" w:rsidRPr="00E04A24">
        <w:t xml:space="preserve"> </w:t>
      </w:r>
      <w:r w:rsidR="00937455" w:rsidRPr="00E04A24">
        <w:rPr>
          <w:rFonts w:hint="eastAsia"/>
        </w:rPr>
        <w:t>「</w:t>
      </w:r>
      <w:r w:rsidR="006F081B" w:rsidRPr="00E04A24">
        <w:rPr>
          <w:rFonts w:hint="eastAsia"/>
        </w:rPr>
        <w:t>（会社名）</w:t>
      </w:r>
      <w:r w:rsidR="00703AC6" w:rsidRPr="00E04A24">
        <w:rPr>
          <w:rFonts w:hint="eastAsia"/>
          <w:u w:val="single"/>
        </w:rPr>
        <w:t xml:space="preserve">　　　　</w:t>
      </w:r>
      <w:r w:rsidR="006F081B" w:rsidRPr="00E04A24">
        <w:rPr>
          <w:rFonts w:hint="eastAsia"/>
          <w:u w:val="single"/>
        </w:rPr>
        <w:t xml:space="preserve">　</w:t>
      </w:r>
      <w:r w:rsidR="00CE0C1D" w:rsidRPr="00E04A24">
        <w:rPr>
          <w:rFonts w:hint="eastAsia"/>
          <w:u w:val="single"/>
        </w:rPr>
        <w:t xml:space="preserve">　　</w:t>
      </w:r>
      <w:r w:rsidR="006F081B" w:rsidRPr="00E04A24">
        <w:rPr>
          <w:rFonts w:hint="eastAsia"/>
          <w:u w:val="single"/>
        </w:rPr>
        <w:t xml:space="preserve">　</w:t>
      </w:r>
      <w:r w:rsidR="00703AC6" w:rsidRPr="00E04A24">
        <w:rPr>
          <w:rFonts w:hint="eastAsia"/>
          <w:u w:val="single"/>
        </w:rPr>
        <w:t xml:space="preserve">　　　</w:t>
      </w:r>
      <w:r w:rsidR="000B6E1F" w:rsidRPr="00E04A24">
        <w:rPr>
          <w:rFonts w:hint="eastAsia"/>
          <w:u w:val="single"/>
        </w:rPr>
        <w:t xml:space="preserve">　</w:t>
      </w:r>
      <w:r w:rsidR="00703AC6" w:rsidRPr="00E04A24">
        <w:rPr>
          <w:rFonts w:hint="eastAsia"/>
          <w:u w:val="single"/>
        </w:rPr>
        <w:t xml:space="preserve">　</w:t>
      </w:r>
      <w:r w:rsidR="008242B9" w:rsidRPr="00E04A24">
        <w:rPr>
          <w:rFonts w:hint="eastAsia"/>
        </w:rPr>
        <w:t xml:space="preserve"> </w:t>
      </w:r>
      <w:r w:rsidR="00937455" w:rsidRPr="00E04A24">
        <w:rPr>
          <w:rFonts w:hint="eastAsia"/>
        </w:rPr>
        <w:t>」</w:t>
      </w:r>
      <w:r w:rsidR="00937455" w:rsidRPr="00E04A24">
        <w:t xml:space="preserve"> </w:t>
      </w:r>
      <w:r w:rsidR="00937455" w:rsidRPr="00E04A24">
        <w:rPr>
          <w:rFonts w:hint="eastAsia"/>
        </w:rPr>
        <w:t>に</w:t>
      </w:r>
      <w:r w:rsidR="008C60A3" w:rsidRPr="00E04A24">
        <w:rPr>
          <w:rFonts w:hint="eastAsia"/>
        </w:rPr>
        <w:t>外部委託</w:t>
      </w:r>
      <w:r w:rsidR="00937455" w:rsidRPr="00E04A24">
        <w:rPr>
          <w:rFonts w:hint="eastAsia"/>
        </w:rPr>
        <w:t>する。</w:t>
      </w:r>
      <w:r w:rsidR="008C60A3" w:rsidRPr="00E04A24">
        <w:rPr>
          <w:rFonts w:hint="eastAsia"/>
        </w:rPr>
        <w:t>外部委託</w:t>
      </w:r>
      <w:r w:rsidR="00937455" w:rsidRPr="00E04A24">
        <w:rPr>
          <w:rFonts w:hint="eastAsia"/>
        </w:rPr>
        <w:t>先の管理は、購買管理工程により、</w:t>
      </w:r>
      <w:r w:rsidR="00370F75" w:rsidRPr="00E04A24">
        <w:t>ＱＭＳ</w:t>
      </w:r>
      <w:r w:rsidR="00937455" w:rsidRPr="00E04A24">
        <w:rPr>
          <w:rFonts w:hint="eastAsia"/>
        </w:rPr>
        <w:t>省令</w:t>
      </w:r>
      <w:r w:rsidR="00703AC6" w:rsidRPr="00E04A24">
        <w:rPr>
          <w:rFonts w:hint="eastAsia"/>
        </w:rPr>
        <w:t>に</w:t>
      </w:r>
      <w:r w:rsidR="00937455" w:rsidRPr="00E04A24">
        <w:rPr>
          <w:rFonts w:hint="eastAsia"/>
        </w:rPr>
        <w:t>基づく管理が適切に行われていることを確認する。</w:t>
      </w:r>
    </w:p>
    <w:p w:rsidR="00AC1FEB" w:rsidRPr="00E04A24" w:rsidRDefault="00AC1FEB" w:rsidP="00026529">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395"/>
        </w:trPr>
        <w:tc>
          <w:tcPr>
            <w:tcW w:w="5000" w:type="pct"/>
          </w:tcPr>
          <w:p w:rsidR="00AC1FEB" w:rsidRPr="00026529" w:rsidRDefault="00AC1FEB" w:rsidP="00026529">
            <w:pPr>
              <w:pStyle w:val="x"/>
              <w:ind w:left="422" w:hanging="422"/>
              <w:rPr>
                <w:b/>
              </w:rPr>
            </w:pPr>
          </w:p>
          <w:p w:rsidR="00AC1FEB" w:rsidRPr="00026529" w:rsidRDefault="00AC1FEB" w:rsidP="00026529">
            <w:pPr>
              <w:pStyle w:val="x"/>
              <w:ind w:left="422" w:hanging="422"/>
              <w:rPr>
                <w:b/>
              </w:rPr>
            </w:pPr>
            <w:r w:rsidRPr="00026529">
              <w:rPr>
                <w:rFonts w:hint="eastAsia"/>
                <w:b/>
              </w:rPr>
              <w:t>【　製品の保持手順　】</w:t>
            </w:r>
          </w:p>
          <w:p w:rsidR="00AC1FEB" w:rsidRPr="00026529" w:rsidRDefault="00AC1FEB" w:rsidP="00026529">
            <w:pPr>
              <w:pStyle w:val="x"/>
              <w:ind w:left="422" w:hanging="422"/>
              <w:rPr>
                <w:b/>
              </w:rPr>
            </w:pPr>
          </w:p>
          <w:p w:rsidR="00AC1FEB" w:rsidRPr="00026529" w:rsidRDefault="00AC1FEB" w:rsidP="00026529">
            <w:pPr>
              <w:pStyle w:val="x"/>
              <w:ind w:left="422" w:hanging="422"/>
              <w:rPr>
                <w:b/>
              </w:rPr>
            </w:pPr>
            <w:r w:rsidRPr="00026529">
              <w:rPr>
                <w:rFonts w:hint="eastAsia"/>
                <w:b/>
              </w:rPr>
              <w:t xml:space="preserve"> 1　識別</w:t>
            </w:r>
          </w:p>
          <w:p w:rsidR="00AC1FEB" w:rsidRPr="00E04A24" w:rsidRDefault="00AC1FEB" w:rsidP="00026529">
            <w:pPr>
              <w:pStyle w:val="x"/>
            </w:pPr>
            <w:r w:rsidRPr="00E04A24">
              <w:rPr>
                <w:rFonts w:hint="eastAsia"/>
              </w:rPr>
              <w:t xml:space="preserve">　　製造工程、出荷可否判定のどの段階であるのかを、製造記録の添付又は場所の区分により識別する。</w:t>
            </w:r>
          </w:p>
          <w:p w:rsidR="00AC1FEB" w:rsidRPr="00026529" w:rsidRDefault="00AC1FEB" w:rsidP="00026529">
            <w:pPr>
              <w:pStyle w:val="x"/>
              <w:ind w:left="422" w:hanging="422"/>
              <w:rPr>
                <w:b/>
              </w:rPr>
            </w:pPr>
          </w:p>
          <w:p w:rsidR="00AC1FEB" w:rsidRPr="00026529" w:rsidRDefault="00AC1FEB" w:rsidP="00026529">
            <w:pPr>
              <w:pStyle w:val="x"/>
              <w:ind w:left="422" w:hanging="422"/>
              <w:rPr>
                <w:b/>
              </w:rPr>
            </w:pPr>
            <w:r w:rsidRPr="00026529">
              <w:rPr>
                <w:rFonts w:hint="eastAsia"/>
                <w:b/>
              </w:rPr>
              <w:t xml:space="preserve"> 2　取扱い、包装</w:t>
            </w:r>
          </w:p>
          <w:p w:rsidR="00AC1FEB" w:rsidRPr="00E04A24" w:rsidRDefault="00AC1FEB" w:rsidP="00026529">
            <w:pPr>
              <w:pStyle w:val="x"/>
            </w:pPr>
            <w:r w:rsidRPr="00E04A24">
              <w:rPr>
                <w:rFonts w:hint="eastAsia"/>
              </w:rPr>
              <w:t xml:space="preserve">　　製品の損傷防止のため、振動、水濡れ等に注意して取扱う。</w:t>
            </w:r>
          </w:p>
          <w:p w:rsidR="00AC1FEB" w:rsidRPr="00026529" w:rsidRDefault="00AC1FEB" w:rsidP="00026529">
            <w:pPr>
              <w:pStyle w:val="x"/>
              <w:ind w:left="422" w:hanging="422"/>
              <w:rPr>
                <w:b/>
              </w:rPr>
            </w:pPr>
          </w:p>
          <w:p w:rsidR="00AC1FEB" w:rsidRPr="00026529" w:rsidRDefault="00AC1FEB" w:rsidP="00026529">
            <w:pPr>
              <w:pStyle w:val="x"/>
              <w:ind w:left="422" w:hanging="422"/>
              <w:rPr>
                <w:b/>
              </w:rPr>
            </w:pPr>
            <w:r w:rsidRPr="00026529">
              <w:rPr>
                <w:rFonts w:hint="eastAsia"/>
                <w:b/>
              </w:rPr>
              <w:t xml:space="preserve"> 3　保管、保護</w:t>
            </w:r>
          </w:p>
          <w:p w:rsidR="00AC1FEB" w:rsidRPr="00E04A24" w:rsidRDefault="00AC1FEB" w:rsidP="00026529">
            <w:pPr>
              <w:pStyle w:val="x"/>
            </w:pPr>
            <w:r w:rsidRPr="00E04A24">
              <w:rPr>
                <w:rFonts w:hint="eastAsia"/>
              </w:rPr>
              <w:t xml:space="preserve">　　製品保管場所は、明確に区分し、製品以外の物品の混入及び製品の損傷を防止する。</w:t>
            </w:r>
          </w:p>
          <w:p w:rsidR="00AC1FEB" w:rsidRPr="00E04A24" w:rsidRDefault="00AC1FEB" w:rsidP="00026529">
            <w:pPr>
              <w:pStyle w:val="x"/>
            </w:pPr>
          </w:p>
        </w:tc>
      </w:tr>
    </w:tbl>
    <w:p w:rsidR="008249DC" w:rsidRPr="00E04A24" w:rsidRDefault="008249DC" w:rsidP="00026529">
      <w:pPr>
        <w:pStyle w:val="x"/>
      </w:pPr>
    </w:p>
    <w:p w:rsidR="00937455" w:rsidRPr="00E04A24" w:rsidRDefault="00937455" w:rsidP="00EA3B27">
      <w:pPr>
        <w:pStyle w:val="4"/>
        <w:ind w:leftChars="0" w:left="0"/>
        <w:rPr>
          <w:rFonts w:ascii="ＭＳ ゴシック" w:cs="Arial"/>
          <w:b/>
          <w:lang w:eastAsia="ja-JP"/>
        </w:rPr>
      </w:pPr>
      <w:r w:rsidRPr="00E04A24">
        <w:rPr>
          <w:rFonts w:ascii="ＭＳ ゴシック" w:hAnsi="ＭＳ ゴシック" w:cs="Arial" w:hint="eastAsia"/>
          <w:b/>
          <w:lang w:eastAsia="ja-JP"/>
        </w:rPr>
        <w:t xml:space="preserve">５２－１　</w:t>
      </w:r>
      <w:r w:rsidR="00803AB0" w:rsidRPr="00E04A24">
        <w:rPr>
          <w:rFonts w:cs="Arial" w:hint="eastAsia"/>
          <w:b/>
          <w:lang w:eastAsia="ja-JP"/>
        </w:rPr>
        <w:t>医療機器の販売業者又は貸与業者における品質の確保</w:t>
      </w:r>
      <w:r w:rsidR="00E403DA" w:rsidRPr="00E04A24">
        <w:rPr>
          <w:rFonts w:cs="Arial" w:hint="eastAsia"/>
          <w:b/>
          <w:lang w:eastAsia="ja-JP"/>
        </w:rPr>
        <w:t>（第</w:t>
      </w:r>
      <w:r w:rsidR="00E403DA" w:rsidRPr="00E04A24">
        <w:rPr>
          <w:rFonts w:cs="Arial"/>
          <w:b/>
          <w:lang w:eastAsia="ja-JP"/>
        </w:rPr>
        <w:t>72</w:t>
      </w:r>
      <w:r w:rsidR="00E403DA" w:rsidRPr="00E04A24">
        <w:rPr>
          <w:rFonts w:cs="Arial" w:hint="eastAsia"/>
          <w:b/>
          <w:lang w:eastAsia="ja-JP"/>
        </w:rPr>
        <w:t>条の</w:t>
      </w:r>
      <w:r w:rsidR="00E403DA" w:rsidRPr="00E04A24">
        <w:rPr>
          <w:rFonts w:cs="Arial"/>
          <w:b/>
          <w:lang w:eastAsia="ja-JP"/>
        </w:rPr>
        <w:t>2</w:t>
      </w:r>
      <w:r w:rsidR="00E403DA" w:rsidRPr="00E04A24">
        <w:rPr>
          <w:rFonts w:cs="Arial" w:hint="eastAsia"/>
          <w:b/>
          <w:lang w:eastAsia="ja-JP"/>
        </w:rPr>
        <w:t>第</w:t>
      </w:r>
      <w:r w:rsidR="00E403DA" w:rsidRPr="00E04A24">
        <w:rPr>
          <w:rFonts w:cs="Arial"/>
          <w:b/>
          <w:lang w:eastAsia="ja-JP"/>
        </w:rPr>
        <w:t>2</w:t>
      </w:r>
      <w:r w:rsidR="00E403DA" w:rsidRPr="00E04A24">
        <w:rPr>
          <w:rFonts w:cs="Arial" w:hint="eastAsia"/>
          <w:b/>
          <w:lang w:eastAsia="ja-JP"/>
        </w:rPr>
        <w:t>項第</w:t>
      </w:r>
      <w:r w:rsidR="00E403DA" w:rsidRPr="00E04A24">
        <w:rPr>
          <w:rFonts w:cs="Arial"/>
          <w:b/>
          <w:lang w:eastAsia="ja-JP"/>
        </w:rPr>
        <w:t>2</w:t>
      </w:r>
      <w:r w:rsidR="00E403DA" w:rsidRPr="00E04A24">
        <w:rPr>
          <w:rFonts w:cs="Arial" w:hint="eastAsia"/>
          <w:b/>
          <w:lang w:eastAsia="ja-JP"/>
        </w:rPr>
        <w:t>号）</w:t>
      </w:r>
    </w:p>
    <w:p w:rsidR="00937455" w:rsidRPr="00E04A24" w:rsidRDefault="00A13CD0" w:rsidP="00026529">
      <w:pPr>
        <w:pStyle w:val="x"/>
      </w:pPr>
      <w:r w:rsidRPr="00E04A24">
        <w:rPr>
          <w:rFonts w:hint="eastAsia"/>
        </w:rPr>
        <w:t xml:space="preserve">　　　</w:t>
      </w:r>
      <w:r w:rsidR="00937455" w:rsidRPr="00E04A24">
        <w:rPr>
          <w:rFonts w:hint="eastAsia"/>
        </w:rPr>
        <w:t>当社は、出荷から最終の製品受領者に</w:t>
      </w:r>
      <w:r w:rsidR="00F57BD8" w:rsidRPr="00E04A24">
        <w:rPr>
          <w:rFonts w:hint="eastAsia"/>
        </w:rPr>
        <w:t>引き渡されるまでの間における製品の適合性の保持のために品質の確保</w:t>
      </w:r>
      <w:r w:rsidR="00937455" w:rsidRPr="00E04A24">
        <w:rPr>
          <w:rFonts w:hint="eastAsia"/>
        </w:rPr>
        <w:t>が必要な</w:t>
      </w:r>
      <w:r w:rsidR="00F57BD8" w:rsidRPr="00E04A24">
        <w:rPr>
          <w:rFonts w:hint="eastAsia"/>
        </w:rPr>
        <w:t>場合においては、医療機器の販売業者又は貸与業者における品質の確保</w:t>
      </w:r>
      <w:r w:rsidR="00937455" w:rsidRPr="00E04A24">
        <w:rPr>
          <w:rFonts w:hint="eastAsia"/>
        </w:rPr>
        <w:t>に関する手順を確立し、これを文書化する。</w:t>
      </w:r>
    </w:p>
    <w:p w:rsidR="00487661" w:rsidRPr="00E04A24" w:rsidRDefault="00487661" w:rsidP="00026529">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395"/>
        </w:trPr>
        <w:tc>
          <w:tcPr>
            <w:tcW w:w="5000" w:type="pct"/>
          </w:tcPr>
          <w:p w:rsidR="00AC1FEB" w:rsidRPr="00E04A24" w:rsidRDefault="00AC1FEB" w:rsidP="00AC1FEB">
            <w:pPr>
              <w:rPr>
                <w:b/>
              </w:rPr>
            </w:pPr>
          </w:p>
          <w:p w:rsidR="00AC1FEB" w:rsidRPr="00E04A24" w:rsidRDefault="00AC1FEB" w:rsidP="00AC1FEB">
            <w:pPr>
              <w:rPr>
                <w:rFonts w:ascii="Arial" w:eastAsia="ＭＳ Ｐゴシック" w:hAnsi="Arial" w:cs="Arial"/>
                <w:b/>
              </w:rPr>
            </w:pPr>
            <w:r w:rsidRPr="00E04A24">
              <w:rPr>
                <w:rFonts w:hint="eastAsia"/>
                <w:b/>
              </w:rPr>
              <w:t>【　医療機器の販売業者等における品質の確保手順　】</w:t>
            </w: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1　適用範囲</w:t>
            </w:r>
          </w:p>
          <w:p w:rsidR="00AC1FEB" w:rsidRPr="00E04A24" w:rsidRDefault="00AC1FEB" w:rsidP="00AC1FEB">
            <w:pPr>
              <w:ind w:leftChars="150" w:left="315" w:rightChars="50" w:right="105" w:firstLineChars="100" w:firstLine="210"/>
              <w:rPr>
                <w:rFonts w:ascii="ＭＳ 明朝" w:hAnsi="ＭＳ 明朝"/>
                <w:b/>
                <w:color w:val="000000"/>
                <w:szCs w:val="21"/>
              </w:rPr>
            </w:pPr>
            <w:r w:rsidRPr="00E04A24">
              <w:rPr>
                <w:rFonts w:ascii="ＭＳ 明朝" w:hAnsi="ＭＳ 明朝" w:hint="eastAsia"/>
                <w:color w:val="000000"/>
                <w:szCs w:val="21"/>
              </w:rPr>
              <w:t>医療機器の販売業者又は貸与業者（以下、「販売業者等」という。）の営業所における品質の確保について適用する。</w:t>
            </w:r>
          </w:p>
          <w:p w:rsidR="00AC1FEB" w:rsidRPr="00E04A24" w:rsidRDefault="00AC1FEB" w:rsidP="00AC1FEB">
            <w:pPr>
              <w:tabs>
                <w:tab w:val="left" w:pos="900"/>
              </w:tabs>
              <w:ind w:rightChars="50" w:right="105" w:firstLineChars="200" w:firstLine="420"/>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　対象医療機器及び品質確保の方法の決定</w:t>
            </w: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2-1　対象医療機器</w:t>
            </w:r>
          </w:p>
          <w:p w:rsidR="00AC1FEB" w:rsidRPr="00E04A24" w:rsidRDefault="00AC1FEB" w:rsidP="00AC1FEB">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担当責任者は、製品標準書に基づき販売業者等における品質の確保のために特別な注意が必要な医</w:t>
            </w:r>
            <w:r w:rsidRPr="00E04A24">
              <w:rPr>
                <w:rFonts w:ascii="ＭＳ 明朝" w:hAnsi="ＭＳ 明朝" w:hint="eastAsia"/>
                <w:color w:val="000000"/>
                <w:szCs w:val="21"/>
              </w:rPr>
              <w:lastRenderedPageBreak/>
              <w:t>療機器を決定し、文書(様式52-1)を作成する。</w:t>
            </w:r>
          </w:p>
          <w:p w:rsidR="00AC1FEB" w:rsidRPr="00E04A24" w:rsidRDefault="00AC1FEB" w:rsidP="00AC1FEB">
            <w:pPr>
              <w:ind w:rightChars="50" w:right="105"/>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2-2　品質確保の方法</w:t>
            </w:r>
          </w:p>
          <w:p w:rsidR="00AC1FEB" w:rsidRPr="00E04A24" w:rsidRDefault="00693A7D" w:rsidP="00AC1FEB">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担当責任者は、当該医療機器ごとに販売業者等が行う品質確保の方法について、品質確保のための手順を規定する。設置管理が必要な場合は設置管理基準書を作成する。</w:t>
            </w:r>
          </w:p>
          <w:p w:rsidR="00AC1FEB" w:rsidRPr="00E04A24" w:rsidRDefault="00AC1FEB" w:rsidP="00AC1FEB">
            <w:pPr>
              <w:ind w:leftChars="188" w:left="395" w:rightChars="50" w:right="105"/>
              <w:rPr>
                <w:rFonts w:ascii="ＭＳ 明朝" w:hAnsi="ＭＳ 明朝"/>
                <w:color w:val="000000"/>
                <w:szCs w:val="21"/>
              </w:rPr>
            </w:pPr>
          </w:p>
          <w:p w:rsidR="00AC1FEB" w:rsidRPr="00E04A24" w:rsidRDefault="00AC1FEB" w:rsidP="00AC1FEB">
            <w:pPr>
              <w:pStyle w:val="ad"/>
              <w:tabs>
                <w:tab w:val="clear" w:pos="4252"/>
                <w:tab w:val="clear" w:pos="8504"/>
              </w:tabs>
              <w:snapToGrid/>
              <w:ind w:rightChars="50" w:right="105"/>
              <w:rPr>
                <w:rFonts w:ascii="ＭＳ 明朝" w:hAnsi="ＭＳ 明朝"/>
                <w:b/>
                <w:color w:val="000000"/>
                <w:szCs w:val="21"/>
              </w:rPr>
            </w:pPr>
            <w:r w:rsidRPr="00E04A24">
              <w:rPr>
                <w:rFonts w:ascii="ＭＳ 明朝" w:hAnsi="ＭＳ 明朝" w:hint="eastAsia"/>
                <w:b/>
                <w:color w:val="000000"/>
                <w:szCs w:val="21"/>
              </w:rPr>
              <w:t xml:space="preserve">　2-2-1　品質確保のための手順</w:t>
            </w:r>
          </w:p>
          <w:p w:rsidR="00AC1FEB" w:rsidRPr="00E04A24" w:rsidRDefault="00AC1FEB" w:rsidP="00AC1FEB">
            <w:pPr>
              <w:pStyle w:val="ad"/>
              <w:tabs>
                <w:tab w:val="clear" w:pos="4252"/>
                <w:tab w:val="clear" w:pos="8504"/>
              </w:tabs>
              <w:snapToGrid/>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販売業者等において品質の確保のために特別な注意が必要な医療機器については、以下の内容等を製品標準書に記載する。</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保管条件等保管時の注意事項</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輸送時の注意事項</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納入・引渡に関する事項</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有効期間に関する事項</w:t>
            </w:r>
          </w:p>
          <w:p w:rsidR="00AC1FEB" w:rsidRPr="00E04A24" w:rsidRDefault="00AC1FEB" w:rsidP="00AC1FEB">
            <w:pPr>
              <w:pStyle w:val="ad"/>
              <w:tabs>
                <w:tab w:val="clear" w:pos="4252"/>
                <w:tab w:val="clear" w:pos="8504"/>
              </w:tabs>
              <w:snapToGrid/>
              <w:ind w:rightChars="50" w:right="105"/>
              <w:rPr>
                <w:rFonts w:ascii="ＭＳ 明朝" w:hAnsi="ＭＳ 明朝"/>
                <w:color w:val="000000"/>
                <w:szCs w:val="21"/>
              </w:rPr>
            </w:pPr>
          </w:p>
          <w:p w:rsidR="00AC1FEB" w:rsidRPr="00E04A24" w:rsidRDefault="00AC1FEB" w:rsidP="00AC1FEB">
            <w:pPr>
              <w:pStyle w:val="ad"/>
              <w:tabs>
                <w:tab w:val="clear" w:pos="4252"/>
                <w:tab w:val="clear" w:pos="8504"/>
              </w:tabs>
              <w:snapToGrid/>
              <w:ind w:leftChars="-1" w:left="-2" w:rightChars="50" w:right="105"/>
              <w:rPr>
                <w:rFonts w:ascii="ＭＳ 明朝" w:hAnsi="ＭＳ 明朝"/>
                <w:b/>
                <w:color w:val="000000"/>
                <w:szCs w:val="21"/>
              </w:rPr>
            </w:pPr>
            <w:r w:rsidRPr="00E04A24">
              <w:rPr>
                <w:rFonts w:ascii="ＭＳ 明朝" w:hAnsi="ＭＳ 明朝" w:hint="eastAsia"/>
                <w:b/>
                <w:color w:val="000000"/>
                <w:szCs w:val="21"/>
              </w:rPr>
              <w:t xml:space="preserve">　2-2-2　設置管理基準書</w:t>
            </w:r>
          </w:p>
          <w:p w:rsidR="00AC1FEB" w:rsidRPr="00E04A24" w:rsidRDefault="00AC1FEB" w:rsidP="00AC1FEB">
            <w:pPr>
              <w:pStyle w:val="ad"/>
              <w:tabs>
                <w:tab w:val="clear" w:pos="4252"/>
                <w:tab w:val="clear" w:pos="8504"/>
                <w:tab w:val="left" w:pos="0"/>
              </w:tabs>
              <w:snapToGrid/>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設置管理医療機器に該当する医療機器の場合、品目ごとに、下記に掲げる事項を記載した設置管理基準書を作成する。</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設置場所の設備等の条件</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・設置スペース（メンテナンススペースを含む）</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・エネルギー等の設備容量</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・大型装置の場合、設置場所の床強度</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機器の構成品・付属品・消耗品リスト</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機器の組立手順及び注意事項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機器の据付手順及び注意事項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機器とエネルギー源との接続手順及び注意事項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試運転前の確認手順及び注意事項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試運転の実施手順及び注意事項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性能・安全確認の実施手順及び性能基準</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設置にあたり医薬品医療機器等法以外の法的規制がある場合の手続事項等</w:t>
            </w:r>
          </w:p>
          <w:p w:rsidR="00AC1FEB" w:rsidRPr="00E04A24" w:rsidRDefault="00AC1FEB" w:rsidP="00AC1FEB">
            <w:pPr>
              <w:pStyle w:val="af"/>
              <w:tabs>
                <w:tab w:val="clear" w:pos="4252"/>
                <w:tab w:val="clear" w:pos="8504"/>
              </w:tabs>
              <w:snapToGrid/>
              <w:ind w:rightChars="50" w:right="105"/>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2-3　販売業者等への連絡</w:t>
            </w:r>
          </w:p>
          <w:p w:rsidR="006C314D" w:rsidRPr="002E0AD8" w:rsidRDefault="006C314D" w:rsidP="006C314D">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担当責任者は、販売業者等に2-1項で決定した医療機器について、文書(様式52-2)を交付する。なお、必要事項の全ての事項が添付文書等に記載されている場合は、その文書をもって代えることができる。</w:t>
            </w:r>
          </w:p>
          <w:p w:rsidR="006C314D" w:rsidRPr="002E0AD8" w:rsidRDefault="006C314D" w:rsidP="006C314D">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(2) 担当責任者は必要な場合は、品質確保の方法について販売業者等の教育訓練を行う。教育訓練を行った場合は、その記録を作成する。</w:t>
            </w:r>
          </w:p>
          <w:p w:rsidR="006C314D" w:rsidRPr="002E0AD8" w:rsidRDefault="006C314D" w:rsidP="006C314D">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(3) 品質確保の内容が改訂された場合は、販売業者等に改訂された内容を連絡し、改訂前文書の処置（販売業者等での廃棄又は自社への返送など）を指示する。</w:t>
            </w:r>
          </w:p>
          <w:p w:rsidR="006C314D" w:rsidRPr="002E0AD8" w:rsidRDefault="006C314D" w:rsidP="006C314D">
            <w:pPr>
              <w:ind w:rightChars="50" w:right="105" w:firstLineChars="200" w:firstLine="420"/>
              <w:rPr>
                <w:rFonts w:ascii="ＭＳ 明朝" w:hAnsi="ＭＳ 明朝"/>
                <w:color w:val="000000"/>
                <w:szCs w:val="21"/>
              </w:rPr>
            </w:pPr>
            <w:r w:rsidRPr="002E0AD8">
              <w:rPr>
                <w:rFonts w:ascii="ＭＳ 明朝" w:hAnsi="ＭＳ 明朝" w:hint="eastAsia"/>
                <w:color w:val="000000"/>
                <w:szCs w:val="21"/>
              </w:rPr>
              <w:t>(4) 通知文書にはＱＭＳ省令第72条の2第2項第2号に基づく文書であることを記載する。</w:t>
            </w:r>
          </w:p>
          <w:p w:rsidR="001E373A" w:rsidRPr="006C314D" w:rsidRDefault="001E373A" w:rsidP="00026529">
            <w:pPr>
              <w:pStyle w:val="x"/>
            </w:pPr>
          </w:p>
        </w:tc>
      </w:tr>
    </w:tbl>
    <w:p w:rsidR="00937455" w:rsidRPr="00E04A24" w:rsidRDefault="00937455" w:rsidP="00082819">
      <w:pPr>
        <w:pStyle w:val="1"/>
        <w:rPr>
          <w:rStyle w:val="10"/>
          <w:b/>
        </w:rPr>
      </w:pPr>
      <w:r w:rsidRPr="00E04A24">
        <w:rPr>
          <w:rStyle w:val="10"/>
          <w:rFonts w:hint="eastAsia"/>
          <w:b/>
        </w:rPr>
        <w:lastRenderedPageBreak/>
        <w:t>【６】測定、分析及び改善</w:t>
      </w:r>
    </w:p>
    <w:p w:rsidR="00937455" w:rsidRPr="00E04A24" w:rsidRDefault="00E403DA" w:rsidP="0088343A">
      <w:pPr>
        <w:pStyle w:val="3"/>
        <w:rPr>
          <w:rStyle w:val="20"/>
          <w:rFonts w:cs="Times New Roman"/>
          <w:b/>
        </w:rPr>
      </w:pPr>
      <w:r w:rsidRPr="00E04A24">
        <w:rPr>
          <w:rStyle w:val="20"/>
          <w:rFonts w:cs="Times New Roman" w:hint="eastAsia"/>
          <w:b/>
        </w:rPr>
        <w:t xml:space="preserve">５６　</w:t>
      </w:r>
      <w:r w:rsidR="00937455" w:rsidRPr="00E04A24">
        <w:rPr>
          <w:rStyle w:val="20"/>
          <w:rFonts w:cs="Times New Roman" w:hint="eastAsia"/>
          <w:b/>
        </w:rPr>
        <w:t>内部監査</w:t>
      </w:r>
      <w:r w:rsidRPr="00E04A24">
        <w:rPr>
          <w:rStyle w:val="20"/>
          <w:rFonts w:cs="Times New Roman" w:hint="eastAsia"/>
          <w:b/>
        </w:rPr>
        <w:t>（第</w:t>
      </w:r>
      <w:r w:rsidRPr="00E04A24">
        <w:rPr>
          <w:rStyle w:val="20"/>
          <w:rFonts w:cs="Times New Roman"/>
          <w:b/>
        </w:rPr>
        <w:t>56</w:t>
      </w:r>
      <w:r w:rsidRPr="00E04A24">
        <w:rPr>
          <w:rStyle w:val="20"/>
          <w:rFonts w:cs="Times New Roman" w:hint="eastAsia"/>
          <w:b/>
        </w:rPr>
        <w:t>条）</w:t>
      </w:r>
    </w:p>
    <w:p w:rsidR="00937455" w:rsidRPr="00E04A24" w:rsidRDefault="00937455" w:rsidP="001414B5">
      <w:pPr>
        <w:pStyle w:val="a3"/>
        <w:ind w:leftChars="0" w:left="420" w:hangingChars="200" w:hanging="420"/>
      </w:pPr>
      <w:r w:rsidRPr="00E04A24">
        <w:rPr>
          <w:rFonts w:hint="eastAsia"/>
        </w:rPr>
        <w:t>（１）当社は、品質管理監督システムが次の要件に適合しているかどうかを明確にするために、あらかじめ定めた間隔で内部監査を実施する。</w:t>
      </w:r>
    </w:p>
    <w:p w:rsidR="00937455" w:rsidRPr="00E04A24" w:rsidRDefault="005A03BC" w:rsidP="0099688A">
      <w:pPr>
        <w:pStyle w:val="a3"/>
        <w:numPr>
          <w:ilvl w:val="0"/>
          <w:numId w:val="11"/>
        </w:numPr>
        <w:ind w:leftChars="200" w:left="840" w:hangingChars="200" w:hanging="420"/>
        <w:jc w:val="left"/>
      </w:pPr>
      <w:r w:rsidRPr="00E04A24">
        <w:rPr>
          <w:rFonts w:hint="eastAsia"/>
        </w:rPr>
        <w:t>ＱＭＳ省令</w:t>
      </w:r>
      <w:r w:rsidR="00937455" w:rsidRPr="00E04A24">
        <w:rPr>
          <w:rFonts w:hint="eastAsia"/>
        </w:rPr>
        <w:t>の規定及びその品質管理監督システムに係る要求事項に適合している</w:t>
      </w:r>
      <w:r w:rsidR="009D38DB" w:rsidRPr="00E04A24">
        <w:rPr>
          <w:rFonts w:hint="eastAsia"/>
        </w:rPr>
        <w:t>こと</w:t>
      </w:r>
      <w:r w:rsidR="00937455" w:rsidRPr="00E04A24">
        <w:rPr>
          <w:rFonts w:hint="eastAsia"/>
        </w:rPr>
        <w:t>。</w:t>
      </w:r>
    </w:p>
    <w:p w:rsidR="00937455" w:rsidRPr="00E04A24" w:rsidRDefault="00937455" w:rsidP="0099688A">
      <w:pPr>
        <w:pStyle w:val="a3"/>
        <w:numPr>
          <w:ilvl w:val="0"/>
          <w:numId w:val="11"/>
        </w:numPr>
        <w:ind w:leftChars="200" w:left="840" w:hangingChars="200" w:hanging="420"/>
        <w:jc w:val="left"/>
      </w:pPr>
      <w:r w:rsidRPr="00E04A24">
        <w:rPr>
          <w:rFonts w:hint="eastAsia"/>
        </w:rPr>
        <w:t>効果的に実施され、かつ維持されている</w:t>
      </w:r>
      <w:r w:rsidR="009D38DB" w:rsidRPr="00E04A24">
        <w:rPr>
          <w:rFonts w:hint="eastAsia"/>
        </w:rPr>
        <w:t>こと</w:t>
      </w:r>
      <w:r w:rsidRPr="00E04A24">
        <w:rPr>
          <w:rFonts w:hint="eastAsia"/>
        </w:rPr>
        <w:t>。</w:t>
      </w:r>
    </w:p>
    <w:p w:rsidR="00937455" w:rsidRPr="00E04A24" w:rsidRDefault="00937455" w:rsidP="001414B5">
      <w:pPr>
        <w:ind w:left="420" w:hangingChars="200" w:hanging="420"/>
      </w:pPr>
    </w:p>
    <w:p w:rsidR="00937455" w:rsidRPr="00E04A24" w:rsidRDefault="00937455" w:rsidP="001414B5">
      <w:pPr>
        <w:pStyle w:val="a3"/>
        <w:ind w:leftChars="0" w:left="420" w:hangingChars="200" w:hanging="420"/>
      </w:pPr>
      <w:r w:rsidRPr="00E04A24">
        <w:rPr>
          <w:rFonts w:hint="eastAsia"/>
        </w:rPr>
        <w:t>（２）当社は、内部監査の対象となる工程及び領域の状態及び重要性並びに従前の監査の結果を考慮して、内部監査実施計画を策定する。</w:t>
      </w:r>
    </w:p>
    <w:p w:rsidR="00937455" w:rsidRPr="00E04A24" w:rsidRDefault="00937455" w:rsidP="001414B5">
      <w:pPr>
        <w:ind w:left="420" w:hangingChars="200" w:hanging="420"/>
      </w:pPr>
    </w:p>
    <w:p w:rsidR="00937455" w:rsidRPr="00E04A24" w:rsidRDefault="00937455" w:rsidP="001414B5">
      <w:pPr>
        <w:pStyle w:val="a3"/>
        <w:ind w:leftChars="0" w:left="420" w:hangingChars="200" w:hanging="420"/>
      </w:pPr>
      <w:r w:rsidRPr="00E04A24">
        <w:rPr>
          <w:rFonts w:hint="eastAsia"/>
        </w:rPr>
        <w:t>（３）当社は、内部監査の判定基準、範囲、頻度及び方法を定める。</w:t>
      </w:r>
    </w:p>
    <w:p w:rsidR="00937455" w:rsidRPr="00E04A24" w:rsidRDefault="00937455" w:rsidP="001414B5">
      <w:pPr>
        <w:ind w:left="420" w:hangingChars="200" w:hanging="420"/>
      </w:pPr>
    </w:p>
    <w:p w:rsidR="00937455" w:rsidRPr="00E04A24" w:rsidRDefault="00937455" w:rsidP="001414B5">
      <w:pPr>
        <w:pStyle w:val="a3"/>
        <w:ind w:leftChars="0" w:left="420" w:hangingChars="200" w:hanging="420"/>
      </w:pPr>
      <w:r w:rsidRPr="00E04A24">
        <w:rPr>
          <w:rFonts w:hint="eastAsia"/>
        </w:rPr>
        <w:t>（４）当社は、内部監査を行う構成員（以下</w:t>
      </w:r>
      <w:r w:rsidR="00B447F8" w:rsidRPr="00E04A24">
        <w:rPr>
          <w:rFonts w:hint="eastAsia"/>
        </w:rPr>
        <w:t>、</w:t>
      </w:r>
      <w:r w:rsidRPr="00E04A24">
        <w:rPr>
          <w:rFonts w:hint="eastAsia"/>
        </w:rPr>
        <w:t>「内部監査員」という。）の選定及び内部監査の実施において</w:t>
      </w:r>
      <w:r w:rsidR="00711BA0" w:rsidRPr="00E04A24">
        <w:rPr>
          <w:rFonts w:hint="eastAsia"/>
        </w:rPr>
        <w:t>は</w:t>
      </w:r>
      <w:r w:rsidRPr="00E04A24">
        <w:rPr>
          <w:rFonts w:hint="eastAsia"/>
        </w:rPr>
        <w:t>、客観性及び公平性を確保する。</w:t>
      </w:r>
    </w:p>
    <w:p w:rsidR="00937455" w:rsidRPr="00E04A24" w:rsidRDefault="00937455" w:rsidP="001414B5">
      <w:pPr>
        <w:ind w:left="420" w:hangingChars="200" w:hanging="420"/>
      </w:pPr>
    </w:p>
    <w:p w:rsidR="00937455" w:rsidRPr="00E04A24" w:rsidRDefault="00937455" w:rsidP="001414B5">
      <w:pPr>
        <w:pStyle w:val="a3"/>
        <w:ind w:leftChars="0" w:left="420" w:hangingChars="200" w:hanging="420"/>
      </w:pPr>
      <w:r w:rsidRPr="00E04A24">
        <w:rPr>
          <w:rFonts w:hint="eastAsia"/>
        </w:rPr>
        <w:t>（</w:t>
      </w:r>
      <w:r w:rsidR="00A41139" w:rsidRPr="00E04A24">
        <w:rPr>
          <w:rFonts w:hint="eastAsia"/>
        </w:rPr>
        <w:t>５</w:t>
      </w:r>
      <w:r w:rsidRPr="00E04A24">
        <w:rPr>
          <w:rFonts w:hint="eastAsia"/>
        </w:rPr>
        <w:t>）当社は、内部監査実施計画の策定及び実施並びに内部監査結果の報告及び記録の保管について、その責任及び要求事項を定めた手順を確立し、文書化する。</w:t>
      </w:r>
    </w:p>
    <w:p w:rsidR="00937455" w:rsidRPr="00E04A24" w:rsidRDefault="00937455" w:rsidP="001414B5">
      <w:pPr>
        <w:ind w:left="420" w:hangingChars="200" w:hanging="420"/>
      </w:pPr>
    </w:p>
    <w:p w:rsidR="00937455" w:rsidRPr="00E04A24" w:rsidRDefault="00A41139" w:rsidP="001414B5">
      <w:pPr>
        <w:pStyle w:val="a3"/>
        <w:ind w:leftChars="0" w:left="420" w:hangingChars="200" w:hanging="420"/>
      </w:pPr>
      <w:r w:rsidRPr="00E04A24">
        <w:rPr>
          <w:rFonts w:hint="eastAsia"/>
        </w:rPr>
        <w:t>（６</w:t>
      </w:r>
      <w:r w:rsidR="00937455" w:rsidRPr="00E04A24">
        <w:rPr>
          <w:rFonts w:hint="eastAsia"/>
        </w:rPr>
        <w:t>）当社は、内部監査された領域に責任を有する責任者に、発見された不適合及びその不適合の原因を除去するための措置を</w:t>
      </w:r>
      <w:r w:rsidR="00711BA0" w:rsidRPr="00E04A24">
        <w:rPr>
          <w:rFonts w:hint="eastAsia"/>
        </w:rPr>
        <w:t>遅滞なく</w:t>
      </w:r>
      <w:r w:rsidR="00937455" w:rsidRPr="00E04A24">
        <w:rPr>
          <w:rFonts w:hint="eastAsia"/>
        </w:rPr>
        <w:t>採らせるとともに、その措置の検証を行わせ、その結果を報告させる。</w:t>
      </w:r>
    </w:p>
    <w:p w:rsidR="00487661" w:rsidRPr="00E04A24" w:rsidRDefault="00487661" w:rsidP="001414B5">
      <w:pPr>
        <w:pStyle w:val="a3"/>
        <w:ind w:leftChars="0"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373A" w:rsidRPr="00E04A24" w:rsidTr="007A0ECB">
        <w:trPr>
          <w:trHeight w:val="256"/>
        </w:trPr>
        <w:tc>
          <w:tcPr>
            <w:tcW w:w="5000" w:type="pct"/>
          </w:tcPr>
          <w:p w:rsidR="001E373A" w:rsidRPr="00E04A24" w:rsidRDefault="001E373A" w:rsidP="001E373A">
            <w:pPr>
              <w:ind w:rightChars="50" w:right="105"/>
              <w:rPr>
                <w:rFonts w:ascii="ＭＳ 明朝" w:hAnsi="ＭＳ 明朝"/>
                <w:b/>
              </w:rPr>
            </w:pPr>
          </w:p>
          <w:p w:rsidR="001E373A" w:rsidRPr="00E04A24" w:rsidRDefault="001E373A" w:rsidP="001E373A">
            <w:pPr>
              <w:ind w:rightChars="50" w:right="105"/>
              <w:rPr>
                <w:b/>
              </w:rPr>
            </w:pPr>
            <w:r w:rsidRPr="00E04A24">
              <w:rPr>
                <w:rFonts w:ascii="ＭＳ 明朝" w:hAnsi="ＭＳ 明朝" w:hint="eastAsia"/>
                <w:b/>
              </w:rPr>
              <w:t>【　内部監査手順　】</w:t>
            </w:r>
          </w:p>
          <w:p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t xml:space="preserve"> 1　目的</w:t>
            </w:r>
          </w:p>
          <w:p w:rsidR="001E373A" w:rsidRPr="00E04A24" w:rsidRDefault="001E373A" w:rsidP="001E373A">
            <w:pPr>
              <w:ind w:leftChars="100" w:left="210" w:rightChars="50" w:right="105" w:firstLineChars="100" w:firstLine="210"/>
              <w:rPr>
                <w:rFonts w:ascii="ＭＳ 明朝" w:hAnsi="ＭＳ 明朝"/>
                <w:kern w:val="0"/>
                <w:szCs w:val="21"/>
              </w:rPr>
            </w:pPr>
            <w:r w:rsidRPr="00E04A24">
              <w:rPr>
                <w:rFonts w:ascii="ＭＳ 明朝" w:hAnsi="ＭＳ 明朝" w:hint="eastAsia"/>
                <w:color w:val="000000"/>
                <w:szCs w:val="21"/>
              </w:rPr>
              <w:t>当社の</w:t>
            </w:r>
            <w:r w:rsidRPr="00E04A24">
              <w:rPr>
                <w:rFonts w:ascii="ＭＳ 明朝" w:hAnsi="ＭＳ 明朝" w:hint="eastAsia"/>
                <w:kern w:val="0"/>
                <w:szCs w:val="21"/>
              </w:rPr>
              <w:t>品質管理監督システムが、品質管理監督システム基準書の規定及びその品質管理監督システムに係る要求事項に適合していることに加え、これらが効果的に実施され、かつ維持されているかどうかを明確にすることを目的とする。</w:t>
            </w:r>
          </w:p>
          <w:p w:rsidR="001E373A" w:rsidRPr="00E04A24" w:rsidRDefault="001E373A" w:rsidP="001E373A">
            <w:pPr>
              <w:ind w:leftChars="200" w:left="420" w:rightChars="50" w:right="105"/>
              <w:rPr>
                <w:rFonts w:ascii="ＭＳ 明朝" w:hAnsi="ＭＳ 明朝"/>
                <w:color w:val="000000"/>
                <w:szCs w:val="21"/>
              </w:rPr>
            </w:pPr>
          </w:p>
          <w:p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t xml:space="preserve"> 2　内部監査員の責務</w:t>
            </w:r>
          </w:p>
          <w:p w:rsidR="001E373A" w:rsidRPr="00E04A24" w:rsidRDefault="001E373A" w:rsidP="00EB1AFE">
            <w:pPr>
              <w:ind w:leftChars="200" w:left="420" w:rightChars="50" w:right="105"/>
              <w:rPr>
                <w:rFonts w:ascii="ＭＳ 明朝" w:hAnsi="ＭＳ 明朝"/>
                <w:color w:val="000000"/>
                <w:szCs w:val="21"/>
              </w:rPr>
            </w:pPr>
            <w:r w:rsidRPr="00E04A24">
              <w:rPr>
                <w:rFonts w:ascii="ＭＳ 明朝" w:hAnsi="ＭＳ 明朝" w:hint="eastAsia"/>
                <w:color w:val="000000"/>
                <w:szCs w:val="21"/>
              </w:rPr>
              <w:t>内部監査員は次の事項について業務を遂行する。</w:t>
            </w:r>
          </w:p>
          <w:p w:rsidR="001E373A" w:rsidRPr="00E04A24" w:rsidRDefault="00476A32" w:rsidP="00D2799B">
            <w:pPr>
              <w:ind w:leftChars="150" w:left="630" w:rightChars="50" w:right="105" w:hangingChars="150" w:hanging="315"/>
              <w:rPr>
                <w:rFonts w:ascii="ＭＳ 明朝" w:hAnsi="ＭＳ 明朝"/>
                <w:color w:val="000000"/>
                <w:szCs w:val="21"/>
              </w:rPr>
            </w:pPr>
            <w:r>
              <w:rPr>
                <w:rFonts w:ascii="ＭＳ 明朝" w:hAnsi="ＭＳ 明朝" w:hint="eastAsia"/>
                <w:color w:val="000000"/>
                <w:szCs w:val="21"/>
              </w:rPr>
              <w:t xml:space="preserve">(1) </w:t>
            </w:r>
            <w:r w:rsidR="001E373A" w:rsidRPr="00E04A24">
              <w:rPr>
                <w:rFonts w:ascii="ＭＳ 明朝" w:hAnsi="ＭＳ 明朝" w:hint="eastAsia"/>
                <w:color w:val="000000"/>
                <w:szCs w:val="21"/>
              </w:rPr>
              <w:t>品質保証部門、国内倉庫及び関係部門においてＱＭＳ省令又はその他の基準等に基づき製造管理及び品質管理が適正かつ円滑に実施されているかの実地</w:t>
            </w:r>
            <w:r w:rsidR="00EB1AFE" w:rsidRPr="00E04A24">
              <w:rPr>
                <w:rFonts w:ascii="ＭＳ 明朝" w:hAnsi="ＭＳ 明朝" w:hint="eastAsia"/>
                <w:color w:val="000000"/>
                <w:szCs w:val="21"/>
              </w:rPr>
              <w:t>監査</w:t>
            </w:r>
            <w:r w:rsidR="001E373A" w:rsidRPr="00E04A24">
              <w:rPr>
                <w:rFonts w:ascii="ＭＳ 明朝" w:hAnsi="ＭＳ 明朝" w:hint="eastAsia"/>
                <w:color w:val="000000"/>
                <w:szCs w:val="21"/>
              </w:rPr>
              <w:t>及び評価を行う。</w:t>
            </w:r>
          </w:p>
          <w:p w:rsidR="001E373A" w:rsidRPr="00E04A24" w:rsidRDefault="00476A32" w:rsidP="00D2799B">
            <w:pPr>
              <w:ind w:leftChars="150" w:left="630" w:rightChars="50" w:right="105" w:hangingChars="150" w:hanging="315"/>
              <w:rPr>
                <w:rFonts w:ascii="ＭＳ 明朝" w:hAnsi="ＭＳ 明朝"/>
                <w:color w:val="000000"/>
                <w:szCs w:val="21"/>
              </w:rPr>
            </w:pPr>
            <w:r>
              <w:rPr>
                <w:rFonts w:ascii="ＭＳ 明朝" w:hAnsi="ＭＳ 明朝" w:hint="eastAsia"/>
                <w:color w:val="000000"/>
                <w:szCs w:val="21"/>
              </w:rPr>
              <w:t>(2)</w:t>
            </w:r>
            <w:r w:rsidR="00D2799B">
              <w:rPr>
                <w:rFonts w:ascii="ＭＳ 明朝" w:hAnsi="ＭＳ 明朝" w:hint="eastAsia"/>
                <w:color w:val="000000"/>
                <w:szCs w:val="21"/>
              </w:rPr>
              <w:t xml:space="preserve"> </w:t>
            </w:r>
            <w:r w:rsidR="001E373A" w:rsidRPr="00E04A24">
              <w:rPr>
                <w:rFonts w:ascii="ＭＳ 明朝" w:hAnsi="ＭＳ 明朝" w:hint="eastAsia"/>
                <w:color w:val="000000"/>
                <w:szCs w:val="21"/>
              </w:rPr>
              <w:t>実地</w:t>
            </w:r>
            <w:r w:rsidR="00EB1AFE" w:rsidRPr="00E04A24">
              <w:rPr>
                <w:rFonts w:ascii="ＭＳ 明朝" w:hAnsi="ＭＳ 明朝" w:hint="eastAsia"/>
                <w:color w:val="000000"/>
                <w:szCs w:val="21"/>
              </w:rPr>
              <w:t>監査</w:t>
            </w:r>
            <w:r w:rsidR="001E373A" w:rsidRPr="00E04A24">
              <w:rPr>
                <w:rFonts w:ascii="ＭＳ 明朝" w:hAnsi="ＭＳ 明朝" w:hint="eastAsia"/>
                <w:color w:val="000000"/>
                <w:szCs w:val="21"/>
              </w:rPr>
              <w:t>及び評価の結果、是正措置が必要な場合の指摘及び是正措置の実施の確認を行う。</w:t>
            </w:r>
          </w:p>
          <w:p w:rsidR="001E373A" w:rsidRPr="00E04A24" w:rsidRDefault="001E373A" w:rsidP="001E373A">
            <w:pPr>
              <w:ind w:left="720" w:rightChars="50" w:right="105"/>
              <w:rPr>
                <w:rFonts w:ascii="ＭＳ 明朝" w:hAnsi="ＭＳ 明朝"/>
                <w:color w:val="000000"/>
                <w:szCs w:val="21"/>
              </w:rPr>
            </w:pPr>
          </w:p>
          <w:p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t xml:space="preserve"> 3　定期</w:t>
            </w:r>
            <w:r w:rsidR="00EB1AFE" w:rsidRPr="00E04A24">
              <w:rPr>
                <w:rFonts w:ascii="ＭＳ 明朝" w:hAnsi="ＭＳ 明朝" w:hint="eastAsia"/>
                <w:b/>
                <w:color w:val="000000"/>
                <w:szCs w:val="21"/>
              </w:rPr>
              <w:t>監査</w:t>
            </w:r>
            <w:r w:rsidRPr="00E04A24">
              <w:rPr>
                <w:rFonts w:ascii="ＭＳ 明朝" w:hAnsi="ＭＳ 明朝" w:hint="eastAsia"/>
                <w:b/>
                <w:color w:val="000000"/>
                <w:szCs w:val="21"/>
              </w:rPr>
              <w:t>の実施</w:t>
            </w:r>
          </w:p>
          <w:p w:rsidR="001E373A" w:rsidRPr="00E04A24" w:rsidRDefault="001E373A" w:rsidP="001E373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内部監査員は、</w:t>
            </w:r>
            <w:r w:rsidRPr="00E04A24">
              <w:rPr>
                <w:rFonts w:ascii="ＭＳ 明朝" w:hAnsi="ＭＳ 明朝" w:hint="eastAsia"/>
                <w:kern w:val="0"/>
                <w:szCs w:val="21"/>
              </w:rPr>
              <w:t>品質管理監督システムが</w:t>
            </w:r>
            <w:r w:rsidRPr="00E04A24">
              <w:rPr>
                <w:rFonts w:ascii="ＭＳ 明朝" w:hAnsi="ＭＳ 明朝" w:hint="eastAsia"/>
                <w:color w:val="000000"/>
                <w:szCs w:val="21"/>
              </w:rPr>
              <w:t>、ＱＭＳ省令に従い製造管理及び品質管理が実施されていることを少なくとも年１回</w:t>
            </w:r>
            <w:r w:rsidR="00EB1AFE" w:rsidRPr="00E04A24">
              <w:rPr>
                <w:rFonts w:ascii="ＭＳ 明朝" w:hAnsi="ＭＳ 明朝" w:hint="eastAsia"/>
                <w:color w:val="000000"/>
                <w:szCs w:val="21"/>
              </w:rPr>
              <w:t>監査</w:t>
            </w:r>
            <w:r w:rsidRPr="00E04A24">
              <w:rPr>
                <w:rFonts w:ascii="ＭＳ 明朝" w:hAnsi="ＭＳ 明朝" w:hint="eastAsia"/>
                <w:color w:val="000000"/>
                <w:szCs w:val="21"/>
              </w:rPr>
              <w:t>する。</w:t>
            </w:r>
          </w:p>
          <w:p w:rsidR="00EB1AFE" w:rsidRPr="00E04A24" w:rsidRDefault="00EB1AFE" w:rsidP="001E373A">
            <w:pPr>
              <w:ind w:leftChars="100" w:left="210" w:rightChars="50" w:right="105" w:firstLineChars="100" w:firstLine="210"/>
              <w:rPr>
                <w:rFonts w:ascii="ＭＳ 明朝" w:hAnsi="ＭＳ 明朝"/>
                <w:color w:val="000000"/>
                <w:szCs w:val="21"/>
              </w:rPr>
            </w:pPr>
          </w:p>
          <w:p w:rsidR="00EB1AFE" w:rsidRPr="00E04A24" w:rsidRDefault="00EB1AFE" w:rsidP="001E373A">
            <w:pPr>
              <w:ind w:leftChars="100" w:left="210" w:rightChars="50" w:right="105" w:firstLineChars="100" w:firstLine="210"/>
              <w:rPr>
                <w:rFonts w:ascii="ＭＳ 明朝" w:hAnsi="ＭＳ 明朝"/>
                <w:color w:val="000000"/>
                <w:szCs w:val="21"/>
              </w:rPr>
            </w:pPr>
          </w:p>
          <w:p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lastRenderedPageBreak/>
              <w:t xml:space="preserve">　3-1　</w:t>
            </w:r>
            <w:r w:rsidR="00EB1AFE" w:rsidRPr="00E04A24">
              <w:rPr>
                <w:rFonts w:ascii="ＭＳ 明朝" w:hAnsi="ＭＳ 明朝" w:hint="eastAsia"/>
                <w:b/>
                <w:color w:val="000000"/>
                <w:szCs w:val="21"/>
              </w:rPr>
              <w:t>監査</w:t>
            </w:r>
            <w:r w:rsidRPr="00E04A24">
              <w:rPr>
                <w:rFonts w:ascii="ＭＳ 明朝" w:hAnsi="ＭＳ 明朝" w:hint="eastAsia"/>
                <w:b/>
                <w:color w:val="000000"/>
                <w:szCs w:val="21"/>
              </w:rPr>
              <w:t>計画書の作成</w:t>
            </w:r>
          </w:p>
          <w:p w:rsidR="001E373A" w:rsidRPr="00E04A24" w:rsidRDefault="001E373A" w:rsidP="001E373A">
            <w:pPr>
              <w:pStyle w:val="32"/>
              <w:tabs>
                <w:tab w:val="left" w:pos="1035"/>
              </w:tabs>
              <w:ind w:leftChars="100" w:left="210" w:rightChars="50" w:right="105" w:firstLineChars="100" w:firstLine="210"/>
              <w:rPr>
                <w:rFonts w:ascii="ＭＳ 明朝" w:eastAsia="ＭＳ 明朝" w:hAnsi="ＭＳ 明朝"/>
                <w:strike/>
                <w:color w:val="000000"/>
                <w:szCs w:val="21"/>
              </w:rPr>
            </w:pPr>
            <w:r w:rsidRPr="00E04A24">
              <w:rPr>
                <w:rFonts w:ascii="ＭＳ 明朝" w:eastAsia="ＭＳ 明朝" w:hAnsi="ＭＳ 明朝" w:hint="eastAsia"/>
                <w:color w:val="000000"/>
                <w:szCs w:val="21"/>
              </w:rPr>
              <w:t>国内品質業務運営責任者は、定期的な内部監査の計画（様式56-1）を作成する。その際、適切な能力のある者の中から、内部監査員（調査員）を指名する。</w:t>
            </w:r>
            <w:r w:rsidRPr="00E04A24">
              <w:rPr>
                <w:rFonts w:asciiTheme="minorEastAsia" w:eastAsiaTheme="minorEastAsia" w:hAnsiTheme="minorEastAsia" w:hint="eastAsia"/>
                <w:color w:val="000000"/>
                <w:szCs w:val="21"/>
              </w:rPr>
              <w:t>内部監査員は</w:t>
            </w:r>
            <w:r w:rsidRPr="00E04A24">
              <w:rPr>
                <w:rFonts w:ascii="ＭＳ 明朝" w:eastAsia="ＭＳ 明朝" w:hAnsi="ＭＳ 明朝" w:hint="eastAsia"/>
                <w:color w:val="000000"/>
                <w:szCs w:val="21"/>
              </w:rPr>
              <w:t>、ＱＭＳ省令その他の基準、取決め事項等を十分に理解し、適正に</w:t>
            </w:r>
            <w:r w:rsidR="00EB1AFE" w:rsidRPr="00E04A24">
              <w:rPr>
                <w:rFonts w:ascii="ＭＳ 明朝" w:eastAsia="ＭＳ 明朝" w:hAnsi="ＭＳ 明朝" w:hint="eastAsia"/>
                <w:color w:val="000000"/>
                <w:szCs w:val="21"/>
              </w:rPr>
              <w:t>監査</w:t>
            </w:r>
            <w:r w:rsidRPr="00E04A24">
              <w:rPr>
                <w:rFonts w:ascii="ＭＳ 明朝" w:eastAsia="ＭＳ 明朝" w:hAnsi="ＭＳ 明朝" w:hint="eastAsia"/>
                <w:color w:val="000000"/>
                <w:szCs w:val="21"/>
              </w:rPr>
              <w:t>できる者とする。</w:t>
            </w:r>
          </w:p>
          <w:p w:rsidR="001E373A" w:rsidRPr="00E04A24" w:rsidRDefault="001E373A" w:rsidP="001E373A">
            <w:pPr>
              <w:ind w:left="1080" w:rightChars="50" w:right="105"/>
              <w:rPr>
                <w:rFonts w:ascii="ＭＳ 明朝" w:hAnsi="ＭＳ 明朝"/>
                <w:color w:val="000000"/>
                <w:szCs w:val="21"/>
              </w:rPr>
            </w:pPr>
          </w:p>
          <w:p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t xml:space="preserve">　3-2　</w:t>
            </w:r>
            <w:r w:rsidR="00EB1AFE" w:rsidRPr="00E04A24">
              <w:rPr>
                <w:rFonts w:ascii="ＭＳ 明朝" w:hAnsi="ＭＳ 明朝" w:hint="eastAsia"/>
                <w:b/>
                <w:color w:val="000000"/>
                <w:szCs w:val="21"/>
              </w:rPr>
              <w:t>監査</w:t>
            </w:r>
            <w:r w:rsidRPr="00E04A24">
              <w:rPr>
                <w:rFonts w:ascii="ＭＳ 明朝" w:hAnsi="ＭＳ 明朝" w:hint="eastAsia"/>
                <w:b/>
                <w:color w:val="000000"/>
                <w:szCs w:val="21"/>
              </w:rPr>
              <w:t>の実施</w:t>
            </w:r>
          </w:p>
          <w:p w:rsidR="001E373A" w:rsidRPr="00E04A24" w:rsidRDefault="001E373A" w:rsidP="001E373A">
            <w:pPr>
              <w:pStyle w:val="32"/>
              <w:tabs>
                <w:tab w:val="left" w:pos="1035"/>
              </w:tabs>
              <w:ind w:leftChars="100" w:left="210" w:rightChars="50" w:right="105" w:firstLineChars="100" w:firstLine="210"/>
              <w:rPr>
                <w:rFonts w:ascii="ＭＳ 明朝" w:eastAsia="ＭＳ 明朝" w:hAnsi="ＭＳ 明朝"/>
                <w:color w:val="000000"/>
                <w:szCs w:val="21"/>
              </w:rPr>
            </w:pPr>
            <w:r w:rsidRPr="00E04A24">
              <w:rPr>
                <w:rFonts w:ascii="ＭＳ 明朝" w:eastAsia="ＭＳ 明朝" w:hAnsi="ＭＳ 明朝" w:hint="eastAsia"/>
                <w:color w:val="000000"/>
                <w:szCs w:val="21"/>
              </w:rPr>
              <w:t>国内品質業務運営責任者は被監査部門に内部監査計画書兼通知書（様式56-1）により、事前通知の後、内部監査を行うよう取り計</w:t>
            </w:r>
            <w:r w:rsidR="0057373E">
              <w:rPr>
                <w:rFonts w:ascii="ＭＳ 明朝" w:eastAsia="ＭＳ 明朝" w:hAnsi="ＭＳ 明朝" w:hint="eastAsia"/>
                <w:color w:val="000000"/>
                <w:szCs w:val="21"/>
              </w:rPr>
              <w:t>ら</w:t>
            </w:r>
            <w:r w:rsidRPr="00E04A24">
              <w:rPr>
                <w:rFonts w:ascii="ＭＳ 明朝" w:eastAsia="ＭＳ 明朝" w:hAnsi="ＭＳ 明朝" w:hint="eastAsia"/>
                <w:color w:val="000000"/>
                <w:szCs w:val="21"/>
              </w:rPr>
              <w:t>う。</w:t>
            </w:r>
          </w:p>
          <w:p w:rsidR="001E373A" w:rsidRPr="00E04A24" w:rsidRDefault="001E373A" w:rsidP="001E373A">
            <w:pPr>
              <w:ind w:left="1500" w:rightChars="50" w:right="105"/>
              <w:rPr>
                <w:rFonts w:ascii="ＭＳ 明朝" w:hAnsi="ＭＳ 明朝"/>
                <w:color w:val="000000"/>
                <w:szCs w:val="21"/>
              </w:rPr>
            </w:pPr>
          </w:p>
          <w:p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t xml:space="preserve">　3-3　</w:t>
            </w:r>
            <w:r w:rsidR="00EB1AFE" w:rsidRPr="00E04A24">
              <w:rPr>
                <w:rFonts w:ascii="ＭＳ 明朝" w:hAnsi="ＭＳ 明朝" w:hint="eastAsia"/>
                <w:b/>
                <w:color w:val="000000"/>
                <w:szCs w:val="21"/>
              </w:rPr>
              <w:t>監査</w:t>
            </w:r>
            <w:r w:rsidRPr="00E04A24">
              <w:rPr>
                <w:rFonts w:ascii="ＭＳ 明朝" w:hAnsi="ＭＳ 明朝" w:hint="eastAsia"/>
                <w:b/>
                <w:color w:val="000000"/>
                <w:szCs w:val="21"/>
              </w:rPr>
              <w:t>結果の評価及び是正指示</w:t>
            </w:r>
          </w:p>
          <w:p w:rsidR="001E373A" w:rsidRPr="00E04A24" w:rsidRDefault="001E373A" w:rsidP="001E373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内部監査員は</w:t>
            </w:r>
            <w:r w:rsidR="00EB1AFE" w:rsidRPr="00E04A24">
              <w:rPr>
                <w:rFonts w:ascii="ＭＳ 明朝" w:hAnsi="ＭＳ 明朝" w:hint="eastAsia"/>
                <w:color w:val="000000"/>
                <w:szCs w:val="21"/>
              </w:rPr>
              <w:t>監査</w:t>
            </w:r>
            <w:r w:rsidRPr="00E04A24">
              <w:rPr>
                <w:rFonts w:ascii="ＭＳ 明朝" w:hAnsi="ＭＳ 明朝" w:hint="eastAsia"/>
                <w:color w:val="000000"/>
                <w:szCs w:val="21"/>
              </w:rPr>
              <w:t>結果の記録（様式56-2）を作成する。国内品質業務運営責任者は結果の確認及び評価を行い、被監査部門に改善が必要と認められた場合は、被監査部門に是正の実施を指示する（様式56-2）。</w:t>
            </w:r>
          </w:p>
          <w:p w:rsidR="001E373A" w:rsidRPr="00E04A24" w:rsidRDefault="001E373A" w:rsidP="001E373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なお、評価基準は以下のとおりとする。</w:t>
            </w:r>
          </w:p>
          <w:p w:rsidR="001E373A" w:rsidRPr="00E04A24" w:rsidRDefault="001E373A" w:rsidP="001E373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 xml:space="preserve">　Ａ：適合</w:t>
            </w:r>
          </w:p>
          <w:p w:rsidR="001E373A" w:rsidRPr="00E04A24" w:rsidRDefault="001E373A" w:rsidP="001E373A">
            <w:pPr>
              <w:ind w:leftChars="100" w:left="210" w:rightChars="50" w:right="105" w:firstLineChars="100" w:firstLine="210"/>
              <w:rPr>
                <w:rFonts w:hAnsi="ＭＳ 明朝"/>
                <w:szCs w:val="21"/>
              </w:rPr>
            </w:pPr>
            <w:r w:rsidRPr="00E04A24">
              <w:rPr>
                <w:rFonts w:ascii="ＭＳ 明朝" w:hAnsi="ＭＳ 明朝" w:hint="eastAsia"/>
                <w:color w:val="000000"/>
                <w:szCs w:val="21"/>
              </w:rPr>
              <w:t xml:space="preserve">　Ｂ：</w:t>
            </w:r>
            <w:r w:rsidRPr="00E04A24">
              <w:rPr>
                <w:rFonts w:hAnsi="ＭＳ 明朝" w:hint="eastAsia"/>
                <w:szCs w:val="21"/>
              </w:rPr>
              <w:t>品質への影響はほとんど問題とならないが、運用上、完全を期すため改善が必要</w:t>
            </w:r>
          </w:p>
          <w:p w:rsidR="001E373A" w:rsidRPr="00E04A24" w:rsidRDefault="001E373A" w:rsidP="001E373A">
            <w:pPr>
              <w:ind w:leftChars="100" w:left="210" w:rightChars="50" w:right="105" w:firstLineChars="100" w:firstLine="210"/>
              <w:rPr>
                <w:rFonts w:ascii="ＭＳ 明朝" w:hAnsi="ＭＳ 明朝"/>
                <w:color w:val="000000"/>
                <w:szCs w:val="21"/>
              </w:rPr>
            </w:pPr>
            <w:r w:rsidRPr="00E04A24">
              <w:rPr>
                <w:rFonts w:hAnsi="ＭＳ 明朝" w:hint="eastAsia"/>
                <w:szCs w:val="21"/>
              </w:rPr>
              <w:t xml:space="preserve">　Ｃ：基準に抵触する</w:t>
            </w:r>
          </w:p>
          <w:p w:rsidR="001E373A" w:rsidRPr="00E04A24" w:rsidRDefault="001E373A" w:rsidP="001E373A">
            <w:pPr>
              <w:ind w:left="1080" w:rightChars="50" w:right="105"/>
              <w:rPr>
                <w:rFonts w:ascii="ＭＳ 明朝" w:hAnsi="ＭＳ 明朝"/>
                <w:color w:val="000000"/>
                <w:szCs w:val="21"/>
              </w:rPr>
            </w:pPr>
          </w:p>
          <w:p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t xml:space="preserve">　3-4　改善結果の確認</w:t>
            </w:r>
          </w:p>
          <w:p w:rsidR="001E373A" w:rsidRPr="00E04A24" w:rsidRDefault="001E373A" w:rsidP="001E373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国内品質業務運営責任者は被監査部門からの是正措置の報告（様式56-3）を求め、これを評価する。</w:t>
            </w:r>
          </w:p>
          <w:p w:rsidR="001E373A" w:rsidRPr="00E04A24" w:rsidRDefault="001E373A" w:rsidP="001414B5">
            <w:pPr>
              <w:pStyle w:val="a3"/>
              <w:ind w:leftChars="0" w:left="0"/>
            </w:pPr>
          </w:p>
        </w:tc>
      </w:tr>
    </w:tbl>
    <w:p w:rsidR="007772A6" w:rsidRPr="00E04A24" w:rsidRDefault="007772A6" w:rsidP="00EA3B27"/>
    <w:p w:rsidR="00937455" w:rsidRPr="00E04A24" w:rsidRDefault="00E403DA" w:rsidP="0088343A">
      <w:pPr>
        <w:pStyle w:val="3"/>
      </w:pPr>
      <w:r w:rsidRPr="00E04A24">
        <w:rPr>
          <w:rFonts w:hint="eastAsia"/>
        </w:rPr>
        <w:t xml:space="preserve">５７　</w:t>
      </w:r>
      <w:r w:rsidR="00937455" w:rsidRPr="00E04A24">
        <w:rPr>
          <w:rFonts w:hint="eastAsia"/>
        </w:rPr>
        <w:t>工程の監視及び測定</w:t>
      </w:r>
      <w:r w:rsidRPr="00E04A24">
        <w:rPr>
          <w:rFonts w:hint="eastAsia"/>
        </w:rPr>
        <w:t>（第</w:t>
      </w:r>
      <w:r w:rsidRPr="00E04A24">
        <w:t>57</w:t>
      </w:r>
      <w:r w:rsidRPr="00E04A24">
        <w:rPr>
          <w:rFonts w:hint="eastAsia"/>
        </w:rPr>
        <w:t>条）</w:t>
      </w:r>
    </w:p>
    <w:p w:rsidR="00937455" w:rsidRPr="00E04A24" w:rsidRDefault="00937455" w:rsidP="00575BE1">
      <w:pPr>
        <w:pStyle w:val="a3"/>
        <w:ind w:leftChars="100" w:left="210" w:firstLineChars="100" w:firstLine="210"/>
      </w:pPr>
      <w:r w:rsidRPr="00E04A24">
        <w:rPr>
          <w:rFonts w:hint="eastAsia"/>
        </w:rPr>
        <w:t>当社は、品質管理監督システムに係るそれぞれの工程を適切な方法で監視するとともに、測定が可能な場合にあっては、併せて測定をする。</w:t>
      </w:r>
    </w:p>
    <w:p w:rsidR="00395E82" w:rsidRPr="00E04A24" w:rsidRDefault="00BD16D9" w:rsidP="001414B5">
      <w:pPr>
        <w:ind w:firstLineChars="200" w:firstLine="420"/>
      </w:pPr>
      <w:r w:rsidRPr="00E04A24">
        <w:rPr>
          <w:rFonts w:hint="eastAsia"/>
        </w:rPr>
        <w:t>当社においては以下の工程を</w:t>
      </w:r>
      <w:r w:rsidR="00EC27F4" w:rsidRPr="00E04A24">
        <w:rPr>
          <w:rFonts w:hint="eastAsia"/>
        </w:rPr>
        <w:t>内部監査により</w:t>
      </w:r>
      <w:r w:rsidR="00937455" w:rsidRPr="00E04A24">
        <w:rPr>
          <w:rFonts w:hint="eastAsia"/>
        </w:rPr>
        <w:t>監視及び測定</w:t>
      </w:r>
      <w:r w:rsidR="00B447F8" w:rsidRPr="00E04A24">
        <w:rPr>
          <w:rFonts w:hint="eastAsia"/>
        </w:rPr>
        <w:t>する。</w:t>
      </w:r>
    </w:p>
    <w:p w:rsidR="00CA1A7D" w:rsidRPr="00E04A24" w:rsidRDefault="00C212D0" w:rsidP="00C41CC4">
      <w:pPr>
        <w:pStyle w:val="a3"/>
        <w:numPr>
          <w:ilvl w:val="0"/>
          <w:numId w:val="39"/>
        </w:numPr>
        <w:ind w:leftChars="200" w:left="628" w:hangingChars="99" w:hanging="208"/>
        <w:rPr>
          <w:rFonts w:asciiTheme="minorEastAsia" w:eastAsiaTheme="minorEastAsia" w:hAnsiTheme="minorEastAsia"/>
        </w:rPr>
      </w:pPr>
      <w:r w:rsidRPr="00E04A24">
        <w:rPr>
          <w:rFonts w:asciiTheme="minorEastAsia" w:eastAsiaTheme="minorEastAsia" w:hAnsiTheme="minorEastAsia" w:hint="eastAsia"/>
        </w:rPr>
        <w:t>教育訓練、文書の管理、記録の管理、資源の管理</w:t>
      </w:r>
      <w:r w:rsidR="00F0586F" w:rsidRPr="00E04A24">
        <w:rPr>
          <w:rFonts w:asciiTheme="minorEastAsia" w:eastAsiaTheme="minorEastAsia" w:hAnsiTheme="minorEastAsia" w:hint="eastAsia"/>
        </w:rPr>
        <w:t>（製品等を衛生的かつ安全に保管するために必要な構造かつ設備があるか、試験検査を行うのに充分な器具や面積が確保されているか</w:t>
      </w:r>
      <w:r w:rsidR="00803A9F" w:rsidRPr="00E04A24">
        <w:rPr>
          <w:rFonts w:asciiTheme="minorEastAsia" w:eastAsiaTheme="minorEastAsia" w:hAnsiTheme="minorEastAsia" w:hint="eastAsia"/>
        </w:rPr>
        <w:t>、製品標準書や作業手順書の作成、運搬時の品質管理の明確化</w:t>
      </w:r>
      <w:r w:rsidR="00F0586F" w:rsidRPr="00E04A24">
        <w:rPr>
          <w:rFonts w:asciiTheme="minorEastAsia" w:eastAsiaTheme="minorEastAsia" w:hAnsiTheme="minorEastAsia" w:hint="eastAsia"/>
        </w:rPr>
        <w:t>等）</w:t>
      </w:r>
    </w:p>
    <w:p w:rsidR="00C212D0" w:rsidRPr="00E04A24" w:rsidRDefault="00DA6631" w:rsidP="00C41CC4">
      <w:pPr>
        <w:pStyle w:val="a3"/>
        <w:numPr>
          <w:ilvl w:val="0"/>
          <w:numId w:val="39"/>
        </w:numPr>
        <w:ind w:leftChars="200" w:left="628" w:hangingChars="99" w:hanging="208"/>
        <w:rPr>
          <w:rFonts w:asciiTheme="minorEastAsia" w:eastAsiaTheme="minorEastAsia" w:hAnsiTheme="minorEastAsia"/>
        </w:rPr>
      </w:pPr>
      <w:r w:rsidRPr="00E04A24">
        <w:rPr>
          <w:rFonts w:asciiTheme="minorEastAsia" w:eastAsiaTheme="minorEastAsia" w:hAnsiTheme="minorEastAsia" w:hint="eastAsia"/>
        </w:rPr>
        <w:t>購買（購買物品が仕様に合っているか</w:t>
      </w:r>
      <w:r w:rsidR="00186A06" w:rsidRPr="00E04A24">
        <w:rPr>
          <w:rFonts w:asciiTheme="minorEastAsia" w:eastAsiaTheme="minorEastAsia" w:hAnsiTheme="minorEastAsia" w:hint="eastAsia"/>
        </w:rPr>
        <w:t>、購買先の評価、</w:t>
      </w:r>
      <w:r w:rsidR="008C60A3" w:rsidRPr="00E04A24">
        <w:rPr>
          <w:rFonts w:asciiTheme="minorEastAsia" w:eastAsiaTheme="minorEastAsia" w:hAnsiTheme="minorEastAsia" w:hint="eastAsia"/>
        </w:rPr>
        <w:t>外部委託</w:t>
      </w:r>
      <w:r w:rsidR="00186A06" w:rsidRPr="00E04A24">
        <w:rPr>
          <w:rFonts w:asciiTheme="minorEastAsia" w:eastAsiaTheme="minorEastAsia" w:hAnsiTheme="minorEastAsia" w:hint="eastAsia"/>
        </w:rPr>
        <w:t>先との取り決めの締結等</w:t>
      </w:r>
      <w:r w:rsidR="00C212D0" w:rsidRPr="00E04A24">
        <w:rPr>
          <w:rFonts w:asciiTheme="minorEastAsia" w:eastAsiaTheme="minorEastAsia" w:hAnsiTheme="minorEastAsia" w:hint="eastAsia"/>
        </w:rPr>
        <w:t>）</w:t>
      </w:r>
    </w:p>
    <w:p w:rsidR="00803A9F" w:rsidRPr="00E04A24" w:rsidRDefault="00C212D0" w:rsidP="00C41CC4">
      <w:pPr>
        <w:pStyle w:val="a3"/>
        <w:numPr>
          <w:ilvl w:val="0"/>
          <w:numId w:val="39"/>
        </w:numPr>
        <w:ind w:leftChars="200" w:left="628" w:hangingChars="99" w:hanging="208"/>
        <w:rPr>
          <w:rFonts w:asciiTheme="minorEastAsia" w:eastAsiaTheme="minorEastAsia" w:hAnsiTheme="minorEastAsia"/>
        </w:rPr>
      </w:pPr>
      <w:r w:rsidRPr="00E04A24">
        <w:rPr>
          <w:rFonts w:asciiTheme="minorEastAsia" w:eastAsiaTheme="minorEastAsia" w:hAnsiTheme="minorEastAsia" w:hint="eastAsia"/>
        </w:rPr>
        <w:t>監視測定</w:t>
      </w:r>
      <w:r w:rsidR="00606D48" w:rsidRPr="00E04A24">
        <w:rPr>
          <w:rFonts w:asciiTheme="minorEastAsia" w:eastAsiaTheme="minorEastAsia" w:hAnsiTheme="minorEastAsia" w:hint="eastAsia"/>
        </w:rPr>
        <w:t>（</w:t>
      </w:r>
      <w:r w:rsidR="00D2025B" w:rsidRPr="00E04A24">
        <w:rPr>
          <w:rFonts w:asciiTheme="minorEastAsia" w:eastAsiaTheme="minorEastAsia" w:hAnsiTheme="minorEastAsia" w:hint="eastAsia"/>
        </w:rPr>
        <w:t>規格等に合格しない製品（中間製品を含む</w:t>
      </w:r>
      <w:r w:rsidR="00186A06" w:rsidRPr="00E04A24">
        <w:rPr>
          <w:rFonts w:asciiTheme="minorEastAsia" w:eastAsiaTheme="minorEastAsia" w:hAnsiTheme="minorEastAsia" w:hint="eastAsia"/>
        </w:rPr>
        <w:t>。</w:t>
      </w:r>
      <w:r w:rsidR="00D2025B" w:rsidRPr="00E04A24">
        <w:rPr>
          <w:rFonts w:asciiTheme="minorEastAsia" w:eastAsiaTheme="minorEastAsia" w:hAnsiTheme="minorEastAsia" w:hint="eastAsia"/>
        </w:rPr>
        <w:t>）等を次の段階に進めてはならないことや、出荷を認めないことが確実に</w:t>
      </w:r>
      <w:r w:rsidR="006F2303" w:rsidRPr="00E04A24">
        <w:rPr>
          <w:rFonts w:asciiTheme="minorEastAsia" w:eastAsiaTheme="minorEastAsia" w:hAnsiTheme="minorEastAsia" w:hint="eastAsia"/>
        </w:rPr>
        <w:t>なされているか</w:t>
      </w:r>
      <w:r w:rsidRPr="00E04A24">
        <w:rPr>
          <w:rFonts w:asciiTheme="minorEastAsia" w:eastAsiaTheme="minorEastAsia" w:hAnsiTheme="minorEastAsia" w:hint="eastAsia"/>
        </w:rPr>
        <w:t>、内部監査、是正措置、改善</w:t>
      </w:r>
      <w:r w:rsidR="00803A9F" w:rsidRPr="00E04A24">
        <w:rPr>
          <w:rFonts w:asciiTheme="minorEastAsia" w:eastAsiaTheme="minorEastAsia" w:hAnsiTheme="minorEastAsia" w:hint="eastAsia"/>
        </w:rPr>
        <w:t>が適切に実施されているか等）</w:t>
      </w:r>
    </w:p>
    <w:p w:rsidR="00937455" w:rsidRPr="00E04A24" w:rsidRDefault="00616A81" w:rsidP="00C41CC4">
      <w:pPr>
        <w:pStyle w:val="a3"/>
        <w:numPr>
          <w:ilvl w:val="0"/>
          <w:numId w:val="39"/>
        </w:numPr>
        <w:ind w:leftChars="200" w:left="628" w:hangingChars="99" w:hanging="208"/>
        <w:rPr>
          <w:rFonts w:asciiTheme="minorEastAsia" w:eastAsiaTheme="minorEastAsia" w:hAnsiTheme="minorEastAsia"/>
        </w:rPr>
      </w:pPr>
      <w:r w:rsidRPr="00E04A24">
        <w:rPr>
          <w:rFonts w:asciiTheme="minorEastAsia" w:eastAsiaTheme="minorEastAsia" w:hAnsiTheme="minorEastAsia" w:hint="eastAsia"/>
        </w:rPr>
        <w:t>製造（</w:t>
      </w:r>
      <w:r w:rsidR="00C212D0" w:rsidRPr="00E04A24">
        <w:rPr>
          <w:rFonts w:asciiTheme="minorEastAsia" w:eastAsiaTheme="minorEastAsia" w:hAnsiTheme="minorEastAsia" w:hint="eastAsia"/>
        </w:rPr>
        <w:t>最終製品の保管</w:t>
      </w:r>
      <w:r w:rsidRPr="00E04A24">
        <w:rPr>
          <w:rFonts w:asciiTheme="minorEastAsia" w:eastAsiaTheme="minorEastAsia" w:hAnsiTheme="minorEastAsia" w:hint="eastAsia"/>
        </w:rPr>
        <w:t>）</w:t>
      </w:r>
    </w:p>
    <w:p w:rsidR="00937455" w:rsidRPr="00E04A24" w:rsidRDefault="00EC6748" w:rsidP="00A41139">
      <w:pPr>
        <w:ind w:left="420" w:hangingChars="200" w:hanging="420"/>
      </w:pPr>
      <w:r w:rsidRPr="00E04A24">
        <w:rPr>
          <w:rFonts w:hint="eastAsia"/>
        </w:rPr>
        <w:t xml:space="preserve">　</w:t>
      </w:r>
      <w:r w:rsidR="006F2303" w:rsidRPr="00E04A24">
        <w:rPr>
          <w:rFonts w:hint="eastAsia"/>
        </w:rPr>
        <w:t xml:space="preserve">　</w:t>
      </w:r>
      <w:r w:rsidR="00395E82" w:rsidRPr="00E04A24">
        <w:rPr>
          <w:rFonts w:hint="eastAsia"/>
        </w:rPr>
        <w:t xml:space="preserve">　　　</w:t>
      </w:r>
      <w:r w:rsidR="00937455" w:rsidRPr="00E04A24">
        <w:rPr>
          <w:rFonts w:hint="eastAsia"/>
        </w:rPr>
        <w:t xml:space="preserve">　</w:t>
      </w:r>
    </w:p>
    <w:p w:rsidR="00937455" w:rsidRPr="00E04A24" w:rsidRDefault="00E403DA" w:rsidP="00EA3B27">
      <w:pPr>
        <w:pStyle w:val="4"/>
        <w:ind w:leftChars="0" w:left="0"/>
        <w:rPr>
          <w:b/>
          <w:lang w:eastAsia="ja-JP"/>
        </w:rPr>
      </w:pPr>
      <w:r w:rsidRPr="00E04A24">
        <w:rPr>
          <w:rFonts w:hint="eastAsia"/>
          <w:b/>
          <w:lang w:eastAsia="ja-JP"/>
        </w:rPr>
        <w:t xml:space="preserve">５８　</w:t>
      </w:r>
      <w:r w:rsidR="00937455" w:rsidRPr="00E04A24">
        <w:rPr>
          <w:rFonts w:hint="eastAsia"/>
          <w:b/>
          <w:lang w:eastAsia="ja-JP"/>
        </w:rPr>
        <w:t>製品の監視及び測定</w:t>
      </w:r>
      <w:r w:rsidRPr="00E04A24">
        <w:rPr>
          <w:rFonts w:hint="eastAsia"/>
          <w:b/>
          <w:lang w:eastAsia="ja-JP"/>
        </w:rPr>
        <w:t>（第</w:t>
      </w:r>
      <w:r w:rsidRPr="00E04A24">
        <w:rPr>
          <w:b/>
          <w:lang w:eastAsia="ja-JP"/>
        </w:rPr>
        <w:t>58</w:t>
      </w:r>
      <w:r w:rsidRPr="00E04A24">
        <w:rPr>
          <w:rFonts w:hint="eastAsia"/>
          <w:b/>
          <w:lang w:eastAsia="ja-JP"/>
        </w:rPr>
        <w:t>条）</w:t>
      </w:r>
    </w:p>
    <w:p w:rsidR="00937455" w:rsidRPr="00E04A24" w:rsidRDefault="00937455" w:rsidP="001414B5">
      <w:pPr>
        <w:ind w:left="420" w:hangingChars="200" w:hanging="420"/>
      </w:pPr>
      <w:r w:rsidRPr="00E04A24">
        <w:rPr>
          <w:rFonts w:hint="eastAsia"/>
        </w:rPr>
        <w:t>（１）当社は、製品が製品要求事項に適合していることを検証するために、製品の特性を監視し、かつ、測定する。</w:t>
      </w:r>
    </w:p>
    <w:p w:rsidR="00104305" w:rsidRPr="00E04A24" w:rsidRDefault="00104305" w:rsidP="001414B5">
      <w:pPr>
        <w:ind w:left="420" w:hangingChars="200" w:hanging="420"/>
      </w:pPr>
    </w:p>
    <w:p w:rsidR="00104305" w:rsidRPr="00E04A24" w:rsidRDefault="006A40BC" w:rsidP="001414B5">
      <w:pPr>
        <w:ind w:left="420" w:hangingChars="200" w:hanging="420"/>
      </w:pPr>
      <w:r w:rsidRPr="00E04A24">
        <w:rPr>
          <w:rFonts w:hint="eastAsia"/>
        </w:rPr>
        <w:t>（２）当社は、出荷可否</w:t>
      </w:r>
      <w:r w:rsidR="00104305" w:rsidRPr="00E04A24">
        <w:rPr>
          <w:rFonts w:hint="eastAsia"/>
        </w:rPr>
        <w:t>決定基準への適合性の証拠となる記録等を作成し、これを保管する。</w:t>
      </w:r>
    </w:p>
    <w:p w:rsidR="00937455" w:rsidRPr="00E04A24" w:rsidRDefault="00937455" w:rsidP="001414B5">
      <w:pPr>
        <w:ind w:left="420" w:hangingChars="200" w:hanging="420"/>
      </w:pPr>
    </w:p>
    <w:p w:rsidR="00104305" w:rsidRPr="00E04A24" w:rsidRDefault="00104305" w:rsidP="001414B5">
      <w:pPr>
        <w:ind w:left="420" w:hangingChars="200" w:hanging="420"/>
      </w:pPr>
      <w:r w:rsidRPr="00E04A24">
        <w:rPr>
          <w:rFonts w:hint="eastAsia"/>
        </w:rPr>
        <w:t>（３）</w:t>
      </w:r>
      <w:r w:rsidR="00407072" w:rsidRPr="00E04A24">
        <w:rPr>
          <w:rFonts w:hint="eastAsia"/>
        </w:rPr>
        <w:t>当社は、工程の次の段階に進むことの許可及び出荷の決定を行った者を特定する記録を作成し、これを保管する</w:t>
      </w:r>
      <w:r w:rsidR="006A40BC" w:rsidRPr="00E04A24">
        <w:rPr>
          <w:rFonts w:hint="eastAsia"/>
        </w:rPr>
        <w:t>。</w:t>
      </w:r>
    </w:p>
    <w:p w:rsidR="00104305" w:rsidRPr="00E04A24" w:rsidRDefault="00104305" w:rsidP="001414B5">
      <w:pPr>
        <w:ind w:left="420" w:hangingChars="200" w:hanging="420"/>
      </w:pPr>
    </w:p>
    <w:p w:rsidR="00937455" w:rsidRPr="00E04A24" w:rsidRDefault="00937455" w:rsidP="001414B5">
      <w:pPr>
        <w:ind w:left="420" w:hangingChars="200" w:hanging="420"/>
      </w:pPr>
      <w:r w:rsidRPr="00E04A24">
        <w:rPr>
          <w:rFonts w:hint="eastAsia"/>
        </w:rPr>
        <w:t>（</w:t>
      </w:r>
      <w:r w:rsidR="00407072" w:rsidRPr="00E04A24">
        <w:rPr>
          <w:rFonts w:hint="eastAsia"/>
        </w:rPr>
        <w:t>４</w:t>
      </w:r>
      <w:r w:rsidRPr="00E04A24">
        <w:rPr>
          <w:rFonts w:hint="eastAsia"/>
        </w:rPr>
        <w:t>）当社は、</w:t>
      </w:r>
      <w:r w:rsidR="00407072" w:rsidRPr="00E04A24">
        <w:rPr>
          <w:rFonts w:hint="eastAsia"/>
        </w:rPr>
        <w:t>製品の特性の監視、測定その他</w:t>
      </w:r>
      <w:r w:rsidRPr="00E04A24">
        <w:rPr>
          <w:rFonts w:hint="eastAsia"/>
        </w:rPr>
        <w:t>の必要事項が支障なく完了するまでは、工程の次の段階に進むことの許可、出荷の決定及びサービス提供を行わない。</w:t>
      </w:r>
    </w:p>
    <w:p w:rsidR="00937455" w:rsidRPr="00E04A24" w:rsidRDefault="00937455" w:rsidP="00EA3B27"/>
    <w:p w:rsidR="00937455" w:rsidRPr="00E04A24" w:rsidRDefault="00937455" w:rsidP="00EA3B27">
      <w:pPr>
        <w:rPr>
          <w:rFonts w:ascii="ＭＳ ゴシック" w:eastAsia="ＭＳ ゴシック" w:hAnsi="ＭＳ ゴシック"/>
          <w:b/>
        </w:rPr>
      </w:pPr>
      <w:r w:rsidRPr="00E04A24">
        <w:rPr>
          <w:rFonts w:ascii="ＭＳ ゴシック" w:eastAsia="ＭＳ ゴシック" w:hAnsi="ＭＳ ゴシック" w:hint="eastAsia"/>
          <w:b/>
        </w:rPr>
        <w:t xml:space="preserve">５８－１　</w:t>
      </w:r>
      <w:r w:rsidR="00B447F8" w:rsidRPr="00E04A24">
        <w:rPr>
          <w:rFonts w:ascii="Arial" w:eastAsia="ＭＳ ゴシック" w:hAnsi="Arial" w:hint="eastAsia"/>
          <w:b/>
        </w:rPr>
        <w:t>市場への出荷の管理</w:t>
      </w:r>
      <w:r w:rsidR="00E403DA" w:rsidRPr="00E04A24">
        <w:rPr>
          <w:rFonts w:ascii="Arial" w:eastAsia="ＭＳ ゴシック" w:hAnsi="Arial" w:hint="eastAsia"/>
          <w:b/>
        </w:rPr>
        <w:t>（第</w:t>
      </w:r>
      <w:r w:rsidR="00E403DA" w:rsidRPr="00E04A24">
        <w:rPr>
          <w:rFonts w:ascii="Arial" w:eastAsia="ＭＳ ゴシック" w:hAnsi="Arial"/>
          <w:b/>
        </w:rPr>
        <w:t>72</w:t>
      </w:r>
      <w:r w:rsidR="00E403DA" w:rsidRPr="00E04A24">
        <w:rPr>
          <w:rFonts w:ascii="Arial" w:eastAsia="ＭＳ ゴシック" w:hAnsi="Arial" w:hint="eastAsia"/>
          <w:b/>
        </w:rPr>
        <w:t>条第</w:t>
      </w:r>
      <w:r w:rsidR="00E403DA" w:rsidRPr="00E04A24">
        <w:rPr>
          <w:rFonts w:ascii="Arial" w:eastAsia="ＭＳ ゴシック" w:hAnsi="Arial"/>
          <w:b/>
        </w:rPr>
        <w:t>2</w:t>
      </w:r>
      <w:r w:rsidR="00E403DA" w:rsidRPr="00E04A24">
        <w:rPr>
          <w:rFonts w:ascii="Arial" w:eastAsia="ＭＳ ゴシック" w:hAnsi="Arial" w:hint="eastAsia"/>
          <w:b/>
        </w:rPr>
        <w:t>項第</w:t>
      </w:r>
      <w:r w:rsidR="00E403DA" w:rsidRPr="00E04A24">
        <w:rPr>
          <w:rFonts w:ascii="Arial" w:eastAsia="ＭＳ ゴシック" w:hAnsi="Arial"/>
          <w:b/>
        </w:rPr>
        <w:t>3</w:t>
      </w:r>
      <w:r w:rsidR="00E403DA" w:rsidRPr="00E04A24">
        <w:rPr>
          <w:rFonts w:ascii="Arial" w:eastAsia="ＭＳ ゴシック" w:hAnsi="Arial" w:hint="eastAsia"/>
          <w:b/>
        </w:rPr>
        <w:t>号）</w:t>
      </w:r>
    </w:p>
    <w:p w:rsidR="00937455" w:rsidRPr="00E04A24" w:rsidRDefault="00937455" w:rsidP="00EA3B27">
      <w:r w:rsidRPr="00E04A24">
        <w:rPr>
          <w:rFonts w:hint="eastAsia"/>
        </w:rPr>
        <w:t>（１）出荷権限の指定</w:t>
      </w:r>
    </w:p>
    <w:p w:rsidR="00937455" w:rsidRPr="00E04A24" w:rsidRDefault="00937455" w:rsidP="00EA3B27">
      <w:r w:rsidRPr="00E04A24">
        <w:rPr>
          <w:rFonts w:hint="eastAsia"/>
        </w:rPr>
        <w:t xml:space="preserve">　　　当社は、市場への出荷判定業務を国内品質業務運営責任者に行わせる。</w:t>
      </w:r>
    </w:p>
    <w:p w:rsidR="004E39CC" w:rsidRPr="00E04A24" w:rsidRDefault="004E39CC" w:rsidP="00EA3B27"/>
    <w:p w:rsidR="00937455" w:rsidRPr="00E04A24" w:rsidRDefault="00937455" w:rsidP="00EA3B27">
      <w:r w:rsidRPr="00E04A24">
        <w:rPr>
          <w:rFonts w:hint="eastAsia"/>
        </w:rPr>
        <w:t>（２）出荷記録</w:t>
      </w:r>
    </w:p>
    <w:p w:rsidR="00937455" w:rsidRPr="00E04A24" w:rsidRDefault="00937455" w:rsidP="001414B5">
      <w:pPr>
        <w:ind w:leftChars="200" w:left="420" w:firstLineChars="100" w:firstLine="210"/>
      </w:pPr>
      <w:r w:rsidRPr="00E04A24">
        <w:rPr>
          <w:rFonts w:hint="eastAsia"/>
        </w:rPr>
        <w:t>国内品質業務運営責任者は、国内に流通させる製品について、次の事項について適正に評価し、市場への出荷の決定をロットごと</w:t>
      </w:r>
      <w:r w:rsidR="00407072" w:rsidRPr="00E04A24">
        <w:rPr>
          <w:rFonts w:hint="eastAsia"/>
        </w:rPr>
        <w:t>（ロットを構成しない医療機器にあっては、製造番号又は製造記号ごと）</w:t>
      </w:r>
      <w:r w:rsidRPr="00E04A24">
        <w:rPr>
          <w:rFonts w:hint="eastAsia"/>
        </w:rPr>
        <w:t>に行い、その結果及び出荷先等市場への出荷の記録を作成する。</w:t>
      </w:r>
    </w:p>
    <w:p w:rsidR="00937455" w:rsidRPr="00E04A24" w:rsidRDefault="00937455" w:rsidP="009C04B6">
      <w:pPr>
        <w:pStyle w:val="a3"/>
        <w:numPr>
          <w:ilvl w:val="0"/>
          <w:numId w:val="17"/>
        </w:numPr>
        <w:ind w:leftChars="200" w:left="840" w:hangingChars="200"/>
      </w:pPr>
      <w:r w:rsidRPr="00E04A24">
        <w:rPr>
          <w:rFonts w:hint="eastAsia"/>
        </w:rPr>
        <w:t>製造所における製造管理及び品質管理が適切であること</w:t>
      </w:r>
    </w:p>
    <w:p w:rsidR="00937455" w:rsidRPr="00E04A24" w:rsidRDefault="00937455" w:rsidP="009C04B6">
      <w:pPr>
        <w:pStyle w:val="a3"/>
        <w:numPr>
          <w:ilvl w:val="0"/>
          <w:numId w:val="17"/>
        </w:numPr>
        <w:ind w:leftChars="200" w:left="840" w:hangingChars="200"/>
      </w:pPr>
      <w:r w:rsidRPr="00E04A24">
        <w:rPr>
          <w:rFonts w:hint="eastAsia"/>
        </w:rPr>
        <w:t>当該製品に関する品質、有効性及び安全性に関する情報に問題がないこと</w:t>
      </w:r>
    </w:p>
    <w:p w:rsidR="00937455" w:rsidRPr="00E04A24" w:rsidRDefault="00937455" w:rsidP="009C04B6">
      <w:pPr>
        <w:pStyle w:val="a3"/>
        <w:numPr>
          <w:ilvl w:val="0"/>
          <w:numId w:val="17"/>
        </w:numPr>
        <w:ind w:leftChars="200" w:left="840" w:hangingChars="200"/>
      </w:pPr>
      <w:r w:rsidRPr="00E04A24">
        <w:rPr>
          <w:rFonts w:hint="eastAsia"/>
        </w:rPr>
        <w:t>当該ロットの製造が適切に行われたこと　等</w:t>
      </w:r>
    </w:p>
    <w:p w:rsidR="00937455" w:rsidRPr="00E04A24" w:rsidRDefault="00937455" w:rsidP="0095178D">
      <w:pPr>
        <w:pStyle w:val="a3"/>
        <w:ind w:leftChars="0" w:left="630"/>
      </w:pPr>
    </w:p>
    <w:p w:rsidR="00937455" w:rsidRPr="00E04A24" w:rsidRDefault="00937455" w:rsidP="00406345">
      <w:pPr>
        <w:rPr>
          <w:rFonts w:ascii="ＭＳ 明朝"/>
        </w:rPr>
      </w:pPr>
      <w:r w:rsidRPr="00E04A24">
        <w:tab/>
      </w:r>
      <w:r w:rsidRPr="00E04A24">
        <w:rPr>
          <w:rFonts w:hint="eastAsia"/>
        </w:rPr>
        <w:t>記録：　様式</w:t>
      </w:r>
      <w:r w:rsidRPr="00E04A24">
        <w:rPr>
          <w:rFonts w:ascii="ＭＳ 明朝" w:hAnsi="ＭＳ 明朝"/>
        </w:rPr>
        <w:t>58-1</w:t>
      </w:r>
      <w:r w:rsidRPr="00E04A24">
        <w:rPr>
          <w:rFonts w:ascii="ＭＳ 明朝" w:hAnsi="ＭＳ 明朝" w:hint="eastAsia"/>
        </w:rPr>
        <w:t xml:space="preserve">　市場への出荷判定記録</w:t>
      </w:r>
    </w:p>
    <w:p w:rsidR="00937455" w:rsidRPr="00E04A24" w:rsidRDefault="00937455" w:rsidP="00406345">
      <w:pPr>
        <w:rPr>
          <w:rFonts w:ascii="ＭＳ 明朝" w:hAnsi="ＭＳ 明朝"/>
        </w:rPr>
      </w:pPr>
      <w:r w:rsidRPr="00E04A24">
        <w:rPr>
          <w:rFonts w:ascii="ＭＳ 明朝"/>
        </w:rPr>
        <w:tab/>
      </w:r>
      <w:r w:rsidRPr="00E04A24">
        <w:rPr>
          <w:rFonts w:ascii="ＭＳ 明朝" w:hAnsi="ＭＳ 明朝" w:hint="eastAsia"/>
        </w:rPr>
        <w:t xml:space="preserve">　　　　様式</w:t>
      </w:r>
      <w:r w:rsidRPr="00E04A24">
        <w:rPr>
          <w:rFonts w:ascii="ＭＳ 明朝" w:hAnsi="ＭＳ 明朝"/>
        </w:rPr>
        <w:t>58-2</w:t>
      </w:r>
      <w:r w:rsidRPr="00E04A24">
        <w:rPr>
          <w:rFonts w:ascii="ＭＳ 明朝" w:hAnsi="ＭＳ 明朝" w:hint="eastAsia"/>
        </w:rPr>
        <w:t xml:space="preserve">　</w:t>
      </w:r>
      <w:r w:rsidR="00407072" w:rsidRPr="00E04A24">
        <w:rPr>
          <w:rFonts w:ascii="ＭＳ 明朝" w:hAnsi="ＭＳ 明朝" w:hint="eastAsia"/>
        </w:rPr>
        <w:t>製品</w:t>
      </w:r>
      <w:r w:rsidRPr="00E04A24">
        <w:rPr>
          <w:rFonts w:ascii="ＭＳ 明朝" w:hAnsi="ＭＳ 明朝" w:hint="eastAsia"/>
        </w:rPr>
        <w:t>の出納記録</w:t>
      </w:r>
    </w:p>
    <w:p w:rsidR="00803A9F" w:rsidRPr="00E04A24" w:rsidRDefault="00803A9F" w:rsidP="00406345">
      <w:pPr>
        <w:rPr>
          <w:rFonts w:ascii="ＭＳ 明朝" w:hAnsi="ＭＳ 明朝"/>
        </w:rPr>
      </w:pPr>
    </w:p>
    <w:p w:rsidR="001E4C26" w:rsidRPr="00E04A24" w:rsidRDefault="00803A9F" w:rsidP="00803A9F">
      <w:pPr>
        <w:pStyle w:val="3"/>
      </w:pPr>
      <w:r w:rsidRPr="00E04A24">
        <w:rPr>
          <w:rFonts w:hint="eastAsia"/>
        </w:rPr>
        <w:t>６０　不適合製品の管理</w:t>
      </w:r>
    </w:p>
    <w:p w:rsidR="00937455" w:rsidRPr="00E04A24" w:rsidRDefault="00E403DA" w:rsidP="0088343A">
      <w:pPr>
        <w:pStyle w:val="3"/>
      </w:pPr>
      <w:r w:rsidRPr="00E04A24">
        <w:rPr>
          <w:rFonts w:hint="eastAsia"/>
        </w:rPr>
        <w:t xml:space="preserve">６０－１　</w:t>
      </w:r>
      <w:r w:rsidR="00937455" w:rsidRPr="00E04A24">
        <w:rPr>
          <w:rFonts w:hint="eastAsia"/>
        </w:rPr>
        <w:t>回収管理</w:t>
      </w:r>
      <w:r w:rsidRPr="00E04A24">
        <w:rPr>
          <w:rFonts w:hint="eastAsia"/>
        </w:rPr>
        <w:t>（第</w:t>
      </w:r>
      <w:r w:rsidRPr="00E04A24">
        <w:t>72</w:t>
      </w:r>
      <w:r w:rsidRPr="00E04A24">
        <w:rPr>
          <w:rFonts w:hint="eastAsia"/>
        </w:rPr>
        <w:t>条第</w:t>
      </w:r>
      <w:r w:rsidRPr="00E04A24">
        <w:t>2</w:t>
      </w:r>
      <w:r w:rsidRPr="00E04A24">
        <w:rPr>
          <w:rFonts w:hint="eastAsia"/>
        </w:rPr>
        <w:t>項第</w:t>
      </w:r>
      <w:r w:rsidRPr="00E04A24">
        <w:t>6</w:t>
      </w:r>
      <w:r w:rsidRPr="00E04A24">
        <w:rPr>
          <w:rFonts w:hint="eastAsia"/>
        </w:rPr>
        <w:t>号）</w:t>
      </w:r>
    </w:p>
    <w:p w:rsidR="00937455" w:rsidRPr="00E04A24" w:rsidRDefault="00937455" w:rsidP="001414B5">
      <w:pPr>
        <w:ind w:firstLineChars="100" w:firstLine="210"/>
      </w:pPr>
      <w:r w:rsidRPr="00E04A24">
        <w:rPr>
          <w:rFonts w:hint="eastAsia"/>
        </w:rPr>
        <w:t xml:space="preserve">　国内品質業務運営責任者は、国内に流通する製品の回収を行う場合に、次の業務を行う。</w:t>
      </w:r>
    </w:p>
    <w:p w:rsidR="00937455" w:rsidRPr="00E04A24" w:rsidRDefault="00937455" w:rsidP="00FE5821">
      <w:pPr>
        <w:pStyle w:val="a3"/>
        <w:numPr>
          <w:ilvl w:val="0"/>
          <w:numId w:val="13"/>
        </w:numPr>
        <w:ind w:leftChars="200" w:left="628" w:hangingChars="99" w:hanging="208"/>
      </w:pPr>
      <w:r w:rsidRPr="00E04A24">
        <w:rPr>
          <w:rFonts w:hint="eastAsia"/>
        </w:rPr>
        <w:t>回収した医療機器を区分して一定期間保管した後、適切に処理する。</w:t>
      </w:r>
    </w:p>
    <w:p w:rsidR="00937455" w:rsidRPr="00E04A24" w:rsidRDefault="00B447F8" w:rsidP="00FE5821">
      <w:pPr>
        <w:pStyle w:val="a3"/>
        <w:numPr>
          <w:ilvl w:val="0"/>
          <w:numId w:val="13"/>
        </w:numPr>
        <w:ind w:leftChars="200" w:left="628" w:hangingChars="99" w:hanging="208"/>
      </w:pPr>
      <w:r w:rsidRPr="00E04A24">
        <w:rPr>
          <w:rFonts w:hint="eastAsia"/>
        </w:rPr>
        <w:t>回収の内容を記載した記録を作成し、管理監督者</w:t>
      </w:r>
      <w:r w:rsidR="00937455" w:rsidRPr="00E04A24">
        <w:rPr>
          <w:rFonts w:hint="eastAsia"/>
        </w:rPr>
        <w:t>及び総括製造販売責任者に対して文書により報告する。</w:t>
      </w:r>
    </w:p>
    <w:p w:rsidR="001344A3" w:rsidRPr="00E04A24" w:rsidRDefault="001344A3" w:rsidP="00F5375E"/>
    <w:p w:rsidR="00407072" w:rsidRPr="00E04A24" w:rsidRDefault="00407072" w:rsidP="00F5375E">
      <w:r w:rsidRPr="00E04A24">
        <w:rPr>
          <w:rFonts w:hint="eastAsia"/>
        </w:rPr>
        <w:tab/>
      </w:r>
      <w:r w:rsidRPr="00E04A24">
        <w:rPr>
          <w:rFonts w:hint="eastAsia"/>
        </w:rPr>
        <w:t>記録：　様式</w:t>
      </w:r>
      <w:r w:rsidRPr="00E04A24">
        <w:rPr>
          <w:rFonts w:ascii="ＭＳ 明朝" w:hAnsi="ＭＳ 明朝" w:hint="eastAsia"/>
        </w:rPr>
        <w:t>60</w:t>
      </w:r>
      <w:r w:rsidRPr="00E04A24">
        <w:rPr>
          <w:rFonts w:ascii="ＭＳ 明朝" w:hAnsi="ＭＳ 明朝"/>
        </w:rPr>
        <w:t>-1</w:t>
      </w:r>
      <w:r w:rsidRPr="00E04A24">
        <w:rPr>
          <w:rFonts w:ascii="ＭＳ 明朝" w:hAnsi="ＭＳ 明朝" w:hint="eastAsia"/>
        </w:rPr>
        <w:t xml:space="preserve">　回収記録</w:t>
      </w:r>
    </w:p>
    <w:p w:rsidR="00407072" w:rsidRPr="00E04A24" w:rsidRDefault="00407072" w:rsidP="00F5375E"/>
    <w:p w:rsidR="00937455" w:rsidRPr="00E04A24" w:rsidRDefault="00E403DA" w:rsidP="0088343A">
      <w:pPr>
        <w:pStyle w:val="3"/>
      </w:pPr>
      <w:r w:rsidRPr="00E04A24">
        <w:rPr>
          <w:rFonts w:hint="eastAsia"/>
        </w:rPr>
        <w:t xml:space="preserve">６２　</w:t>
      </w:r>
      <w:r w:rsidR="00937455" w:rsidRPr="00E04A24">
        <w:rPr>
          <w:rFonts w:hint="eastAsia"/>
        </w:rPr>
        <w:t>改善</w:t>
      </w:r>
      <w:r w:rsidRPr="00E04A24">
        <w:rPr>
          <w:rFonts w:hint="eastAsia"/>
        </w:rPr>
        <w:t>（第</w:t>
      </w:r>
      <w:r w:rsidRPr="00E04A24">
        <w:t>62</w:t>
      </w:r>
      <w:r w:rsidRPr="00E04A24">
        <w:rPr>
          <w:rFonts w:hint="eastAsia"/>
        </w:rPr>
        <w:t>条）</w:t>
      </w:r>
    </w:p>
    <w:p w:rsidR="00937455" w:rsidRPr="00E04A24" w:rsidRDefault="00937455" w:rsidP="001414B5">
      <w:pPr>
        <w:pStyle w:val="a3"/>
        <w:ind w:leftChars="0" w:left="420" w:hangingChars="200" w:hanging="420"/>
      </w:pPr>
      <w:r w:rsidRPr="00E04A24">
        <w:rPr>
          <w:rFonts w:hint="eastAsia"/>
        </w:rPr>
        <w:t>（</w:t>
      </w:r>
      <w:r w:rsidR="00412E2A" w:rsidRPr="00E04A24">
        <w:rPr>
          <w:rFonts w:hint="eastAsia"/>
        </w:rPr>
        <w:t>１</w:t>
      </w:r>
      <w:r w:rsidRPr="00E04A24">
        <w:rPr>
          <w:rFonts w:hint="eastAsia"/>
        </w:rPr>
        <w:t>）当社は、通知書の発行及び実施に係る手順を確立し、文書化するとともに、その手順を随時実施できるものとする。</w:t>
      </w:r>
    </w:p>
    <w:p w:rsidR="00C04B94" w:rsidRPr="00E04A24" w:rsidRDefault="00C04B94" w:rsidP="001414B5">
      <w:pPr>
        <w:pStyle w:val="a3"/>
        <w:ind w:leftChars="0" w:left="420" w:hangingChars="200" w:hanging="420"/>
      </w:pPr>
    </w:p>
    <w:p w:rsidR="00937455" w:rsidRPr="00E04A24" w:rsidRDefault="00412E2A" w:rsidP="001414B5">
      <w:pPr>
        <w:pStyle w:val="a3"/>
        <w:ind w:leftChars="0" w:left="420" w:hangingChars="200" w:hanging="420"/>
      </w:pPr>
      <w:r w:rsidRPr="00E04A24">
        <w:rPr>
          <w:rFonts w:hint="eastAsia"/>
        </w:rPr>
        <w:t>（２</w:t>
      </w:r>
      <w:r w:rsidR="00937455" w:rsidRPr="00E04A24">
        <w:rPr>
          <w:rFonts w:hint="eastAsia"/>
        </w:rPr>
        <w:t>）当社は、実施した製品受領者の苦情に係る全ての調査について、その記録</w:t>
      </w:r>
      <w:r w:rsidR="00A869EF" w:rsidRPr="00E04A24">
        <w:rPr>
          <w:rFonts w:hint="eastAsia"/>
        </w:rPr>
        <w:t>（</w:t>
      </w:r>
      <w:r w:rsidR="00A869EF" w:rsidRPr="00E04A24">
        <w:rPr>
          <w:rFonts w:ascii="ＭＳ 明朝" w:hAnsi="ＭＳ 明朝" w:hint="eastAsia"/>
        </w:rPr>
        <w:t>様式62-1</w:t>
      </w:r>
      <w:r w:rsidR="00A869EF" w:rsidRPr="00E04A24">
        <w:rPr>
          <w:rFonts w:hint="eastAsia"/>
        </w:rPr>
        <w:t>）</w:t>
      </w:r>
      <w:r w:rsidR="00937455" w:rsidRPr="00E04A24">
        <w:rPr>
          <w:rFonts w:hint="eastAsia"/>
        </w:rPr>
        <w:t>を作成し、かつ、保管する。</w:t>
      </w:r>
    </w:p>
    <w:p w:rsidR="00937455" w:rsidRPr="00E04A24" w:rsidRDefault="00937455" w:rsidP="001414B5">
      <w:pPr>
        <w:ind w:left="420" w:hangingChars="200" w:hanging="420"/>
      </w:pPr>
    </w:p>
    <w:p w:rsidR="00937455" w:rsidRPr="00E04A24" w:rsidRDefault="00412E2A" w:rsidP="001414B5">
      <w:pPr>
        <w:pStyle w:val="a3"/>
        <w:ind w:leftChars="0" w:left="420" w:hangingChars="200" w:hanging="420"/>
      </w:pPr>
      <w:r w:rsidRPr="00E04A24">
        <w:rPr>
          <w:rFonts w:hint="eastAsia"/>
        </w:rPr>
        <w:t>（３</w:t>
      </w:r>
      <w:r w:rsidR="00937455" w:rsidRPr="00E04A24">
        <w:rPr>
          <w:rFonts w:hint="eastAsia"/>
        </w:rPr>
        <w:t>）当社は、調査の結果、当社を含む品質管理監督システムに必要な工程に関与する全ての者以外の者による業務が製品受領者の苦情の一因であることが明らかになった場合においては、関連情報を</w:t>
      </w:r>
      <w:r w:rsidR="00937455" w:rsidRPr="00E04A24">
        <w:rPr>
          <w:rFonts w:hint="eastAsia"/>
        </w:rPr>
        <w:lastRenderedPageBreak/>
        <w:t>関係する者との間で相互に伝達する。</w:t>
      </w:r>
    </w:p>
    <w:p w:rsidR="00937455" w:rsidRPr="00E04A24" w:rsidRDefault="00937455" w:rsidP="001414B5">
      <w:pPr>
        <w:ind w:left="420" w:hangingChars="200" w:hanging="420"/>
      </w:pPr>
    </w:p>
    <w:p w:rsidR="00937455" w:rsidRPr="00E04A24" w:rsidRDefault="00412E2A" w:rsidP="001414B5">
      <w:pPr>
        <w:pStyle w:val="a3"/>
        <w:ind w:leftChars="0" w:left="420" w:hangingChars="200" w:hanging="420"/>
      </w:pPr>
      <w:r w:rsidRPr="00E04A24">
        <w:rPr>
          <w:rFonts w:hint="eastAsia"/>
        </w:rPr>
        <w:t>（４</w:t>
      </w:r>
      <w:r w:rsidR="00937455" w:rsidRPr="00E04A24">
        <w:rPr>
          <w:rFonts w:hint="eastAsia"/>
        </w:rPr>
        <w:t>）当社は、ある製品受領者の苦情について、それに基づく是正措置を行わないこととするときは、その理由について承認し、</w:t>
      </w:r>
      <w:r w:rsidR="004E39CC" w:rsidRPr="00E04A24">
        <w:rPr>
          <w:rFonts w:hint="eastAsia"/>
        </w:rPr>
        <w:t>（</w:t>
      </w:r>
      <w:r w:rsidR="00A869EF" w:rsidRPr="00E04A24">
        <w:rPr>
          <w:rFonts w:ascii="ＭＳ 明朝" w:hAnsi="ＭＳ 明朝" w:hint="eastAsia"/>
        </w:rPr>
        <w:t>様式62-1</w:t>
      </w:r>
      <w:r w:rsidR="004E39CC" w:rsidRPr="00E04A24">
        <w:rPr>
          <w:rFonts w:ascii="ＭＳ 明朝" w:hAnsi="ＭＳ 明朝" w:hint="eastAsia"/>
        </w:rPr>
        <w:t>）</w:t>
      </w:r>
      <w:r w:rsidR="00C3504B" w:rsidRPr="00E04A24">
        <w:rPr>
          <w:rFonts w:hint="eastAsia"/>
        </w:rPr>
        <w:t>に</w:t>
      </w:r>
      <w:r w:rsidR="00937455" w:rsidRPr="00E04A24">
        <w:rPr>
          <w:rFonts w:hint="eastAsia"/>
        </w:rPr>
        <w:t>記録する。</w:t>
      </w:r>
    </w:p>
    <w:p w:rsidR="00937455" w:rsidRPr="00E04A24" w:rsidRDefault="00937455" w:rsidP="001414B5">
      <w:pPr>
        <w:ind w:left="420" w:hangingChars="200" w:hanging="420"/>
      </w:pPr>
    </w:p>
    <w:p w:rsidR="00B6582F" w:rsidRPr="00E04A24" w:rsidRDefault="00E403DA" w:rsidP="00B6582F">
      <w:pPr>
        <w:rPr>
          <w:rFonts w:ascii="Arial" w:eastAsia="ＭＳ ゴシック" w:hAnsi="Arial"/>
          <w:b/>
        </w:rPr>
      </w:pPr>
      <w:r w:rsidRPr="00E04A24">
        <w:rPr>
          <w:rFonts w:ascii="Arial" w:eastAsia="ＭＳ ゴシック" w:hAnsi="Arial" w:hint="eastAsia"/>
          <w:b/>
        </w:rPr>
        <w:t xml:space="preserve">６２－１　</w:t>
      </w:r>
      <w:r w:rsidR="00937455" w:rsidRPr="00E04A24">
        <w:rPr>
          <w:rFonts w:ascii="Arial" w:eastAsia="ＭＳ ゴシック" w:hAnsi="Arial" w:hint="eastAsia"/>
          <w:b/>
        </w:rPr>
        <w:t>不具合等報告</w:t>
      </w:r>
      <w:r w:rsidRPr="00E04A24">
        <w:rPr>
          <w:rFonts w:ascii="Arial" w:eastAsia="ＭＳ ゴシック" w:hAnsi="Arial" w:hint="eastAsia"/>
          <w:b/>
        </w:rPr>
        <w:t>（第</w:t>
      </w:r>
      <w:r w:rsidRPr="00E04A24">
        <w:rPr>
          <w:rFonts w:ascii="Arial" w:eastAsia="ＭＳ ゴシック" w:hAnsi="Arial" w:cs="Arial"/>
          <w:b/>
        </w:rPr>
        <w:t>69</w:t>
      </w:r>
      <w:r w:rsidRPr="00E04A24">
        <w:rPr>
          <w:rFonts w:ascii="Arial" w:eastAsia="ＭＳ ゴシック" w:hAnsi="Arial" w:hint="eastAsia"/>
          <w:b/>
        </w:rPr>
        <w:t>条）</w:t>
      </w:r>
    </w:p>
    <w:p w:rsidR="00937455" w:rsidRPr="00E04A24" w:rsidRDefault="00937455" w:rsidP="00B6582F">
      <w:pPr>
        <w:ind w:leftChars="100" w:left="210"/>
      </w:pPr>
      <w:r w:rsidRPr="00E04A24">
        <w:rPr>
          <w:rFonts w:hint="eastAsia"/>
        </w:rPr>
        <w:t xml:space="preserve">　当社は、</w:t>
      </w:r>
      <w:r w:rsidR="00407072" w:rsidRPr="00E04A24">
        <w:rPr>
          <w:rFonts w:hint="eastAsia"/>
        </w:rPr>
        <w:t>全ての</w:t>
      </w:r>
      <w:r w:rsidRPr="00E04A24">
        <w:rPr>
          <w:rFonts w:hint="eastAsia"/>
        </w:rPr>
        <w:t>施設及び関連する登録製造所に、その施設及び関連する登録製造所が製品に関して不具合等報告が必要な事項を知った場合にその事項を当社に通知させるための手順を確立させ、かつ、その手順を文書化させる。</w:t>
      </w:r>
    </w:p>
    <w:p w:rsidR="004E39CC" w:rsidRPr="00E04A24" w:rsidRDefault="004E39CC" w:rsidP="00B6582F">
      <w:pPr>
        <w:ind w:leftChars="100" w:left="210"/>
      </w:pPr>
    </w:p>
    <w:p w:rsidR="00937455" w:rsidRPr="00E04A24" w:rsidRDefault="00937455" w:rsidP="001414B5">
      <w:pPr>
        <w:ind w:left="632" w:hangingChars="300" w:hanging="632"/>
        <w:rPr>
          <w:rFonts w:ascii="ＭＳ ゴシック" w:eastAsia="ＭＳ ゴシック" w:hAnsi="ＭＳ ゴシック"/>
          <w:b/>
        </w:rPr>
      </w:pPr>
      <w:r w:rsidRPr="00E04A24">
        <w:rPr>
          <w:rFonts w:ascii="ＭＳ ゴシック" w:eastAsia="ＭＳ ゴシック" w:hAnsi="ＭＳ ゴシック" w:hint="eastAsia"/>
          <w:b/>
        </w:rPr>
        <w:t>６２－２　ＧＶＰ省令との関係</w:t>
      </w:r>
      <w:r w:rsidR="00E403DA" w:rsidRPr="00E04A24">
        <w:rPr>
          <w:rFonts w:ascii="ＭＳ ゴシック" w:eastAsia="ＭＳ ゴシック" w:hAnsi="ＭＳ ゴシック" w:hint="eastAsia"/>
          <w:b/>
        </w:rPr>
        <w:t>（</w:t>
      </w:r>
      <w:r w:rsidR="00E403DA" w:rsidRPr="00E04A24">
        <w:rPr>
          <w:rFonts w:ascii="Arial" w:eastAsia="ＭＳ ゴシック" w:hAnsi="Arial" w:hint="eastAsia"/>
          <w:b/>
        </w:rPr>
        <w:t>第</w:t>
      </w:r>
      <w:r w:rsidR="00E403DA" w:rsidRPr="00E04A24">
        <w:rPr>
          <w:rFonts w:ascii="Arial" w:eastAsia="ＭＳ ゴシック" w:hAnsi="Arial"/>
          <w:b/>
        </w:rPr>
        <w:t>70</w:t>
      </w:r>
      <w:r w:rsidR="00E403DA" w:rsidRPr="00E04A24">
        <w:rPr>
          <w:rFonts w:ascii="Arial" w:eastAsia="ＭＳ ゴシック" w:hAnsi="Arial" w:hint="eastAsia"/>
          <w:b/>
        </w:rPr>
        <w:t>条</w:t>
      </w:r>
      <w:r w:rsidR="00E403DA" w:rsidRPr="00E04A24">
        <w:rPr>
          <w:rFonts w:ascii="ＭＳ ゴシック" w:eastAsia="ＭＳ ゴシック" w:hAnsi="ＭＳ ゴシック" w:hint="eastAsia"/>
          <w:b/>
        </w:rPr>
        <w:t>）</w:t>
      </w:r>
    </w:p>
    <w:p w:rsidR="00937455" w:rsidRPr="00E04A24" w:rsidRDefault="00937455" w:rsidP="001414B5">
      <w:pPr>
        <w:ind w:leftChars="100" w:left="210" w:firstLineChars="100" w:firstLine="210"/>
      </w:pPr>
      <w:r w:rsidRPr="00E04A24">
        <w:rPr>
          <w:rFonts w:hint="eastAsia"/>
        </w:rPr>
        <w:t>当社は、製品の製造販売後安全管理に関する業務を行う場合にあっては、この品質管理監督システム基準書の規定のほか</w:t>
      </w:r>
      <w:r w:rsidR="005A4267" w:rsidRPr="00E04A24">
        <w:rPr>
          <w:rFonts w:hint="eastAsia"/>
        </w:rPr>
        <w:t>ＧＶＰ</w:t>
      </w:r>
      <w:r w:rsidRPr="00E04A24">
        <w:rPr>
          <w:rFonts w:hint="eastAsia"/>
        </w:rPr>
        <w:t>省令</w:t>
      </w:r>
      <w:r w:rsidR="00407072" w:rsidRPr="00E04A24">
        <w:rPr>
          <w:rFonts w:hint="eastAsia"/>
        </w:rPr>
        <w:t>の規定</w:t>
      </w:r>
      <w:r w:rsidRPr="00E04A24">
        <w:rPr>
          <w:rFonts w:hint="eastAsia"/>
        </w:rPr>
        <w:t>に従って行う。</w:t>
      </w:r>
    </w:p>
    <w:p w:rsidR="00937455" w:rsidRPr="00E04A24" w:rsidRDefault="00937455" w:rsidP="00EA3B27"/>
    <w:p w:rsidR="00937455" w:rsidRPr="00E04A24" w:rsidRDefault="00937455" w:rsidP="00C70870">
      <w:pPr>
        <w:jc w:val="left"/>
        <w:rPr>
          <w:rFonts w:ascii="ＭＳ ゴシック" w:eastAsia="ＭＳ ゴシック" w:hAnsi="ＭＳ ゴシック"/>
          <w:b/>
        </w:rPr>
      </w:pPr>
      <w:r w:rsidRPr="00E04A24">
        <w:rPr>
          <w:rFonts w:ascii="ＭＳ ゴシック" w:eastAsia="ＭＳ ゴシック" w:hAnsi="ＭＳ ゴシック" w:hint="eastAsia"/>
          <w:b/>
        </w:rPr>
        <w:t>６２－３　品質情報の管理</w:t>
      </w:r>
      <w:r w:rsidR="00E403DA" w:rsidRPr="00E04A24">
        <w:rPr>
          <w:rFonts w:ascii="ＭＳ ゴシック" w:eastAsia="ＭＳ ゴシック" w:hAnsi="ＭＳ ゴシック" w:hint="eastAsia"/>
          <w:b/>
        </w:rPr>
        <w:t>（</w:t>
      </w:r>
      <w:r w:rsidR="00E403DA" w:rsidRPr="00E04A24">
        <w:rPr>
          <w:rFonts w:ascii="Arial" w:eastAsia="ＭＳ ゴシック" w:hAnsi="Arial" w:hint="eastAsia"/>
          <w:b/>
        </w:rPr>
        <w:t>第</w:t>
      </w:r>
      <w:r w:rsidR="00E403DA" w:rsidRPr="00E04A24">
        <w:rPr>
          <w:rFonts w:ascii="Arial" w:eastAsia="ＭＳ ゴシック" w:hAnsi="Arial"/>
          <w:b/>
        </w:rPr>
        <w:t>72</w:t>
      </w:r>
      <w:r w:rsidR="00E403DA" w:rsidRPr="00E04A24">
        <w:rPr>
          <w:rFonts w:ascii="Arial" w:eastAsia="ＭＳ ゴシック" w:hAnsi="Arial" w:hint="eastAsia"/>
          <w:b/>
        </w:rPr>
        <w:t>条第</w:t>
      </w:r>
      <w:r w:rsidR="00E403DA" w:rsidRPr="00E04A24">
        <w:rPr>
          <w:rFonts w:ascii="Arial" w:eastAsia="ＭＳ ゴシック" w:hAnsi="Arial"/>
          <w:b/>
        </w:rPr>
        <w:t>2</w:t>
      </w:r>
      <w:r w:rsidR="00E403DA" w:rsidRPr="00E04A24">
        <w:rPr>
          <w:rFonts w:ascii="Arial" w:eastAsia="ＭＳ ゴシック" w:hAnsi="Arial" w:hint="eastAsia"/>
          <w:b/>
        </w:rPr>
        <w:t>項第</w:t>
      </w:r>
      <w:r w:rsidR="00E403DA" w:rsidRPr="00E04A24">
        <w:rPr>
          <w:rFonts w:ascii="Arial" w:eastAsia="ＭＳ ゴシック" w:hAnsi="Arial"/>
          <w:b/>
        </w:rPr>
        <w:t>5</w:t>
      </w:r>
      <w:r w:rsidR="00E403DA" w:rsidRPr="00E04A24">
        <w:rPr>
          <w:rFonts w:ascii="Arial" w:eastAsia="ＭＳ ゴシック" w:hAnsi="Arial" w:hint="eastAsia"/>
          <w:b/>
        </w:rPr>
        <w:t>号</w:t>
      </w:r>
      <w:r w:rsidR="00E403DA" w:rsidRPr="00E04A24">
        <w:rPr>
          <w:rFonts w:ascii="ＭＳ ゴシック" w:eastAsia="ＭＳ ゴシック" w:hAnsi="ＭＳ ゴシック" w:hint="eastAsia"/>
          <w:b/>
        </w:rPr>
        <w:t>）</w:t>
      </w:r>
    </w:p>
    <w:p w:rsidR="00937455" w:rsidRPr="00E04A24" w:rsidRDefault="00FD19D6" w:rsidP="001414B5">
      <w:pPr>
        <w:ind w:leftChars="100" w:left="210"/>
        <w:jc w:val="left"/>
        <w:rPr>
          <w:lang w:eastAsia="zh-CN"/>
        </w:rPr>
      </w:pPr>
      <w:r>
        <w:rPr>
          <w:rFonts w:hint="eastAsia"/>
        </w:rPr>
        <w:t xml:space="preserve">　国内品質業務運営責任</w:t>
      </w:r>
      <w:r w:rsidR="00937455" w:rsidRPr="00E04A24">
        <w:rPr>
          <w:rFonts w:hint="eastAsia"/>
        </w:rPr>
        <w:t>者は、国内に流通する製品について、その製品の品質等に関する情報（品質不良又はそのおそれに係る情報を含む。）を国内外から収集するとともに、その情報を得たときは、速</w:t>
      </w:r>
      <w:r w:rsidR="00C3504B" w:rsidRPr="00E04A24">
        <w:rPr>
          <w:rFonts w:hint="eastAsia"/>
        </w:rPr>
        <w:t>やかに管理監督者及び総括製造販売責任者</w:t>
      </w:r>
      <w:r w:rsidR="00937455" w:rsidRPr="00E04A24">
        <w:rPr>
          <w:rFonts w:hint="eastAsia"/>
        </w:rPr>
        <w:t>に対して文書により報告し、記録し、及び必要かつ適切な措置が採られるようにする。</w:t>
      </w:r>
    </w:p>
    <w:p w:rsidR="00937455" w:rsidRPr="00E04A24" w:rsidRDefault="00937455" w:rsidP="00EA3B27">
      <w:pPr>
        <w:rPr>
          <w:rFonts w:eastAsiaTheme="minorEastAsia"/>
        </w:rPr>
      </w:pPr>
    </w:p>
    <w:p w:rsidR="00407072" w:rsidRPr="00E04A24" w:rsidRDefault="00407072" w:rsidP="00EA3B27">
      <w:r w:rsidRPr="00E04A24">
        <w:rPr>
          <w:rFonts w:hint="eastAsia"/>
        </w:rPr>
        <w:tab/>
      </w:r>
      <w:r w:rsidRPr="00E04A24">
        <w:rPr>
          <w:rFonts w:hint="eastAsia"/>
        </w:rPr>
        <w:t>記録：　様式</w:t>
      </w:r>
      <w:r w:rsidRPr="00E04A24">
        <w:rPr>
          <w:rFonts w:ascii="ＭＳ 明朝" w:hAnsi="ＭＳ 明朝" w:hint="eastAsia"/>
        </w:rPr>
        <w:t>62</w:t>
      </w:r>
      <w:r w:rsidRPr="00E04A24">
        <w:rPr>
          <w:rFonts w:ascii="ＭＳ 明朝" w:hAnsi="ＭＳ 明朝"/>
        </w:rPr>
        <w:t>-1</w:t>
      </w:r>
      <w:r w:rsidRPr="00E04A24">
        <w:rPr>
          <w:rFonts w:ascii="ＭＳ 明朝" w:hAnsi="ＭＳ 明朝" w:hint="eastAsia"/>
        </w:rPr>
        <w:t xml:space="preserve">　</w:t>
      </w:r>
      <w:r w:rsidR="0033630A" w:rsidRPr="00E04A24">
        <w:rPr>
          <w:rFonts w:ascii="ＭＳ 明朝" w:hAnsi="ＭＳ 明朝" w:hint="eastAsia"/>
        </w:rPr>
        <w:t>品質情報処理票</w:t>
      </w:r>
    </w:p>
    <w:p w:rsidR="00407072" w:rsidRPr="00E04A24" w:rsidRDefault="00407072" w:rsidP="00EA3B27">
      <w:pPr>
        <w:rPr>
          <w:rFonts w:eastAsiaTheme="minorEastAsia"/>
        </w:rPr>
      </w:pPr>
    </w:p>
    <w:p w:rsidR="00937455" w:rsidRPr="00E04A24" w:rsidRDefault="00937455" w:rsidP="00C70870">
      <w:pPr>
        <w:ind w:left="1"/>
        <w:jc w:val="left"/>
        <w:rPr>
          <w:rFonts w:ascii="ＭＳ ゴシック" w:eastAsia="ＭＳ ゴシック" w:hAnsi="ＭＳ ゴシック"/>
          <w:b/>
        </w:rPr>
      </w:pPr>
      <w:r w:rsidRPr="00E04A24">
        <w:rPr>
          <w:rFonts w:ascii="ＭＳ ゴシック" w:eastAsia="ＭＳ ゴシック" w:hAnsi="ＭＳ ゴシック" w:hint="eastAsia"/>
          <w:b/>
        </w:rPr>
        <w:t xml:space="preserve">６２－４　</w:t>
      </w:r>
      <w:r w:rsidRPr="00E04A24">
        <w:rPr>
          <w:rFonts w:ascii="Arial" w:eastAsia="ＭＳ ゴシック" w:hAnsi="Arial" w:hint="eastAsia"/>
          <w:b/>
        </w:rPr>
        <w:t>安全確保措置に関する情報の伝達</w:t>
      </w:r>
      <w:r w:rsidR="00E403DA" w:rsidRPr="00E04A24">
        <w:rPr>
          <w:rFonts w:ascii="Arial" w:eastAsia="ＭＳ ゴシック" w:hAnsi="Arial" w:hint="eastAsia"/>
          <w:b/>
        </w:rPr>
        <w:t>（第</w:t>
      </w:r>
      <w:r w:rsidR="00E403DA" w:rsidRPr="00E04A24">
        <w:rPr>
          <w:rFonts w:ascii="Arial" w:eastAsia="ＭＳ ゴシック" w:hAnsi="Arial"/>
          <w:b/>
        </w:rPr>
        <w:t>72</w:t>
      </w:r>
      <w:r w:rsidR="00E403DA" w:rsidRPr="00E04A24">
        <w:rPr>
          <w:rFonts w:ascii="Arial" w:eastAsia="ＭＳ ゴシック" w:hAnsi="Arial" w:hint="eastAsia"/>
          <w:b/>
        </w:rPr>
        <w:t>条第</w:t>
      </w:r>
      <w:r w:rsidR="00E403DA" w:rsidRPr="00E04A24">
        <w:rPr>
          <w:rFonts w:ascii="Arial" w:eastAsia="ＭＳ ゴシック" w:hAnsi="Arial"/>
          <w:b/>
        </w:rPr>
        <w:t>2</w:t>
      </w:r>
      <w:r w:rsidR="00E403DA" w:rsidRPr="00E04A24">
        <w:rPr>
          <w:rFonts w:ascii="Arial" w:eastAsia="ＭＳ ゴシック" w:hAnsi="Arial" w:hint="eastAsia"/>
          <w:b/>
        </w:rPr>
        <w:t>項第</w:t>
      </w:r>
      <w:r w:rsidR="00E403DA" w:rsidRPr="00E04A24">
        <w:rPr>
          <w:rFonts w:ascii="Arial" w:eastAsia="ＭＳ ゴシック" w:hAnsi="Arial"/>
          <w:b/>
        </w:rPr>
        <w:t>9</w:t>
      </w:r>
      <w:r w:rsidR="00E403DA" w:rsidRPr="00E04A24">
        <w:rPr>
          <w:rFonts w:ascii="Arial" w:eastAsia="ＭＳ ゴシック" w:hAnsi="Arial" w:hint="eastAsia"/>
          <w:b/>
        </w:rPr>
        <w:t>号）</w:t>
      </w:r>
    </w:p>
    <w:p w:rsidR="00937455" w:rsidRPr="00E04A24" w:rsidRDefault="00937455" w:rsidP="001414B5">
      <w:pPr>
        <w:ind w:leftChars="100" w:left="210"/>
        <w:jc w:val="left"/>
      </w:pPr>
      <w:r w:rsidRPr="00E04A24">
        <w:rPr>
          <w:rFonts w:hint="eastAsia"/>
        </w:rPr>
        <w:t xml:space="preserve">　国内品質業務運営責任者は、安全確保措置に関する情報を知ったときは、安全管理部門に遅滞なく文書で提供する。</w:t>
      </w:r>
    </w:p>
    <w:p w:rsidR="0034761A" w:rsidRPr="00E04A24" w:rsidRDefault="0034761A" w:rsidP="001414B5">
      <w:pPr>
        <w:ind w:leftChars="100" w:left="210"/>
        <w:jc w:val="left"/>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34761A" w:rsidRPr="00E04A24" w:rsidTr="007A0ECB">
        <w:trPr>
          <w:trHeight w:val="276"/>
        </w:trPr>
        <w:tc>
          <w:tcPr>
            <w:tcW w:w="5000" w:type="pct"/>
          </w:tcPr>
          <w:p w:rsidR="0034761A" w:rsidRPr="00E04A24" w:rsidRDefault="0034761A" w:rsidP="0034761A">
            <w:pPr>
              <w:rPr>
                <w:rFonts w:ascii="ＭＳ 明朝" w:hAnsi="ＭＳ 明朝"/>
                <w:b/>
              </w:rPr>
            </w:pPr>
          </w:p>
          <w:p w:rsidR="0034761A" w:rsidRPr="00E04A24" w:rsidRDefault="0034761A" w:rsidP="0034761A">
            <w:pPr>
              <w:rPr>
                <w:rFonts w:ascii="ＭＳ 明朝" w:hAnsi="ＭＳ 明朝"/>
                <w:b/>
                <w:kern w:val="0"/>
                <w:szCs w:val="21"/>
              </w:rPr>
            </w:pPr>
            <w:r w:rsidRPr="00E04A24">
              <w:rPr>
                <w:rFonts w:ascii="ＭＳ 明朝" w:hAnsi="ＭＳ 明朝" w:hint="eastAsia"/>
                <w:b/>
              </w:rPr>
              <w:t>【　品質情報、不具合等の報告、回収管理手順　】</w:t>
            </w:r>
          </w:p>
          <w:p w:rsidR="0034761A" w:rsidRPr="00E04A24" w:rsidRDefault="0034761A" w:rsidP="0034761A">
            <w:pPr>
              <w:ind w:rightChars="50" w:right="105"/>
              <w:rPr>
                <w:rFonts w:ascii="ＭＳ 明朝" w:hAnsi="ＭＳ 明朝"/>
                <w:b/>
                <w:kern w:val="0"/>
                <w:szCs w:val="21"/>
              </w:rPr>
            </w:pPr>
            <w:r w:rsidRPr="00E04A24">
              <w:rPr>
                <w:rFonts w:ascii="ＭＳ 明朝" w:hAnsi="ＭＳ 明朝" w:hint="eastAsia"/>
                <w:b/>
                <w:kern w:val="0"/>
                <w:szCs w:val="21"/>
              </w:rPr>
              <w:t xml:space="preserve"> 1　目的</w:t>
            </w:r>
          </w:p>
          <w:p w:rsidR="0034761A" w:rsidRPr="00E04A24" w:rsidRDefault="0034761A" w:rsidP="0034761A">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当社の医療機器の品質情報の管理手順、不具合等を厚生労働大臣へ報告する際の手順及び回収関連の手順を定める。</w:t>
            </w:r>
          </w:p>
          <w:p w:rsidR="0034761A" w:rsidRPr="00E04A24" w:rsidRDefault="0034761A" w:rsidP="0034761A">
            <w:pPr>
              <w:ind w:rightChars="50" w:right="105"/>
              <w:rPr>
                <w:rFonts w:ascii="ＭＳ 明朝" w:hAnsi="ＭＳ 明朝"/>
                <w:kern w:val="0"/>
                <w:szCs w:val="21"/>
              </w:rPr>
            </w:pPr>
          </w:p>
          <w:p w:rsidR="0034761A" w:rsidRPr="00E04A24" w:rsidRDefault="0034761A" w:rsidP="0034761A">
            <w:pPr>
              <w:ind w:rightChars="50" w:right="105"/>
              <w:rPr>
                <w:rFonts w:ascii="ＭＳ 明朝" w:hAnsi="ＭＳ 明朝"/>
                <w:b/>
                <w:kern w:val="0"/>
                <w:szCs w:val="21"/>
              </w:rPr>
            </w:pPr>
            <w:r w:rsidRPr="00E04A24">
              <w:rPr>
                <w:rFonts w:ascii="ＭＳ 明朝" w:hAnsi="ＭＳ 明朝" w:hint="eastAsia"/>
                <w:b/>
                <w:kern w:val="0"/>
                <w:szCs w:val="21"/>
              </w:rPr>
              <w:t xml:space="preserve"> 2　適用範囲</w:t>
            </w:r>
          </w:p>
          <w:p w:rsidR="0034761A" w:rsidRPr="00E04A24" w:rsidRDefault="0034761A" w:rsidP="0034761A">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医療機器の品質情報の管理手順、不具合等を厚生労働大臣へ報告する際の手順及び回収関連の手順の運用管理に適用する。</w:t>
            </w:r>
          </w:p>
          <w:p w:rsidR="0034761A" w:rsidRPr="00E04A24" w:rsidRDefault="0034761A" w:rsidP="0034761A">
            <w:pPr>
              <w:ind w:rightChars="50" w:right="105"/>
              <w:rPr>
                <w:rFonts w:ascii="ＭＳ 明朝" w:hAnsi="ＭＳ 明朝"/>
                <w:b/>
                <w:kern w:val="0"/>
                <w:szCs w:val="21"/>
              </w:rPr>
            </w:pPr>
          </w:p>
          <w:p w:rsidR="0034761A" w:rsidRPr="00E04A24" w:rsidRDefault="0034761A" w:rsidP="0034761A">
            <w:pPr>
              <w:ind w:rightChars="50" w:right="105"/>
              <w:rPr>
                <w:rFonts w:ascii="ＭＳ 明朝" w:hAnsi="ＭＳ 明朝"/>
                <w:b/>
                <w:kern w:val="0"/>
                <w:szCs w:val="21"/>
              </w:rPr>
            </w:pPr>
            <w:r w:rsidRPr="00E04A24">
              <w:rPr>
                <w:rFonts w:ascii="ＭＳ 明朝" w:hAnsi="ＭＳ 明朝" w:hint="eastAsia"/>
                <w:b/>
                <w:kern w:val="0"/>
                <w:szCs w:val="21"/>
              </w:rPr>
              <w:t xml:space="preserve"> 3　手順</w:t>
            </w:r>
          </w:p>
          <w:p w:rsidR="0034761A" w:rsidRPr="00E04A24" w:rsidRDefault="0034761A" w:rsidP="0034761A">
            <w:pPr>
              <w:ind w:rightChars="50" w:right="105"/>
              <w:rPr>
                <w:rFonts w:ascii="ＭＳ 明朝" w:hAnsi="ＭＳ 明朝"/>
                <w:b/>
                <w:kern w:val="0"/>
                <w:szCs w:val="21"/>
              </w:rPr>
            </w:pPr>
            <w:r w:rsidRPr="00E04A24">
              <w:rPr>
                <w:rFonts w:ascii="ＭＳ 明朝" w:hAnsi="ＭＳ 明朝" w:hint="eastAsia"/>
                <w:b/>
                <w:kern w:val="0"/>
                <w:szCs w:val="21"/>
              </w:rPr>
              <w:t xml:space="preserve">　3-1　品質情報の管理</w:t>
            </w:r>
          </w:p>
          <w:p w:rsidR="00FD19D6" w:rsidRDefault="0034761A" w:rsidP="0034761A">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国内品質業務運営責任者は、国内流通製品の品質に重大な影響を及ぼしうる製造方法、試験検査方法等の変更がなされる場合、その情報を収集し、把握するとともに記録（様式62-1）し、保管する。</w:t>
            </w:r>
          </w:p>
          <w:p w:rsidR="0034761A" w:rsidRPr="00E04A24" w:rsidRDefault="00FD19D6" w:rsidP="0034761A">
            <w:pPr>
              <w:ind w:leftChars="100" w:left="210" w:rightChars="50" w:right="105"/>
              <w:rPr>
                <w:rFonts w:ascii="ＭＳ 明朝" w:hAnsi="ＭＳ 明朝"/>
                <w:kern w:val="0"/>
                <w:szCs w:val="21"/>
              </w:rPr>
            </w:pPr>
            <w:r>
              <w:rPr>
                <w:rFonts w:ascii="ＭＳ 明朝" w:hAnsi="ＭＳ 明朝" w:hint="eastAsia"/>
                <w:kern w:val="0"/>
                <w:szCs w:val="21"/>
              </w:rPr>
              <w:lastRenderedPageBreak/>
              <w:t xml:space="preserve">　</w:t>
            </w:r>
            <w:r w:rsidR="0034761A" w:rsidRPr="00E04A24">
              <w:rPr>
                <w:rFonts w:ascii="ＭＳ 明朝" w:hAnsi="ＭＳ 明朝" w:hint="eastAsia"/>
                <w:kern w:val="0"/>
                <w:szCs w:val="21"/>
              </w:rPr>
              <w:t>当該変更が製品の品質に重大な影響を与えるおそれがある場合には、上記に関わらず速やかに必要かつ適切な措置を行う。</w:t>
            </w:r>
          </w:p>
          <w:p w:rsidR="0034761A" w:rsidRPr="00E04A24" w:rsidRDefault="0034761A" w:rsidP="0034761A">
            <w:pPr>
              <w:ind w:leftChars="100" w:left="210" w:rightChars="50" w:right="105" w:firstLineChars="100" w:firstLine="210"/>
              <w:rPr>
                <w:rFonts w:ascii="ＭＳ 明朝" w:hAnsi="ＭＳ 明朝"/>
                <w:kern w:val="0"/>
                <w:szCs w:val="21"/>
              </w:rPr>
            </w:pPr>
            <w:r w:rsidRPr="00E04A24">
              <w:rPr>
                <w:rFonts w:ascii="ＭＳ 明朝" w:hAnsi="ＭＳ 明朝" w:hint="eastAsia"/>
                <w:kern w:val="0"/>
                <w:szCs w:val="21"/>
              </w:rPr>
              <w:t>また、国内品質業務運営責任者は、被包、表示等に係る事項も含む品質等に関する情報（製品受領者の苦情を含む。）を国内外から収集・記録（様式62-1）し、保管する。当該品質情報のうち、品質不良又はそのおそれが判明した場合は、上記に関わらず速やかに必要かつ適切な措置を行う。</w:t>
            </w:r>
          </w:p>
          <w:p w:rsidR="0034761A" w:rsidRPr="00E04A24" w:rsidRDefault="0034761A" w:rsidP="0034761A">
            <w:pPr>
              <w:ind w:rightChars="50" w:right="105"/>
              <w:rPr>
                <w:rFonts w:ascii="ＭＳ 明朝" w:hAnsi="ＭＳ 明朝"/>
                <w:kern w:val="0"/>
                <w:szCs w:val="21"/>
              </w:rPr>
            </w:pPr>
          </w:p>
          <w:p w:rsidR="0034761A" w:rsidRPr="00E04A24" w:rsidRDefault="0034761A" w:rsidP="0034761A">
            <w:pPr>
              <w:ind w:rightChars="50" w:right="105"/>
              <w:rPr>
                <w:rFonts w:ascii="ＭＳ 明朝" w:hAnsi="ＭＳ 明朝"/>
                <w:b/>
                <w:kern w:val="0"/>
                <w:szCs w:val="21"/>
              </w:rPr>
            </w:pPr>
            <w:r w:rsidRPr="00E04A24">
              <w:rPr>
                <w:rFonts w:ascii="ＭＳ 明朝" w:hAnsi="ＭＳ 明朝" w:hint="eastAsia"/>
                <w:b/>
                <w:kern w:val="0"/>
                <w:szCs w:val="21"/>
              </w:rPr>
              <w:t xml:space="preserve">　3-2　不具合報告等</w:t>
            </w:r>
          </w:p>
          <w:p w:rsidR="0034761A" w:rsidRPr="00E04A24" w:rsidRDefault="0034761A" w:rsidP="0034761A">
            <w:pPr>
              <w:tabs>
                <w:tab w:val="left" w:pos="142"/>
              </w:tabs>
              <w:autoSpaceDE w:val="0"/>
              <w:autoSpaceDN w:val="0"/>
              <w:adjustRightInd w:val="0"/>
              <w:ind w:rightChars="50" w:right="105" w:firstLineChars="100" w:firstLine="210"/>
              <w:jc w:val="left"/>
              <w:rPr>
                <w:rFonts w:ascii="ＭＳ 明朝" w:hAnsi="ＭＳ 明朝"/>
                <w:kern w:val="0"/>
                <w:szCs w:val="21"/>
              </w:rPr>
            </w:pPr>
            <w:r w:rsidRPr="00E04A24">
              <w:rPr>
                <w:rFonts w:ascii="ＭＳ 明朝" w:hAnsi="ＭＳ 明朝" w:hint="eastAsia"/>
                <w:kern w:val="0"/>
                <w:szCs w:val="21"/>
              </w:rPr>
              <w:t>(1)  厚生労働大臣（ＰＭＤＡ）への報告</w:t>
            </w:r>
          </w:p>
          <w:p w:rsidR="0034761A" w:rsidRPr="00E04A24" w:rsidRDefault="0034761A" w:rsidP="0034761A">
            <w:pPr>
              <w:tabs>
                <w:tab w:val="left" w:pos="142"/>
              </w:tabs>
              <w:autoSpaceDE w:val="0"/>
              <w:autoSpaceDN w:val="0"/>
              <w:adjustRightInd w:val="0"/>
              <w:ind w:leftChars="200" w:left="420" w:rightChars="50" w:right="105" w:firstLineChars="100" w:firstLine="210"/>
              <w:jc w:val="left"/>
              <w:rPr>
                <w:rFonts w:ascii="ＭＳ 明朝" w:hAnsi="ＭＳ 明朝"/>
                <w:kern w:val="0"/>
                <w:szCs w:val="21"/>
              </w:rPr>
            </w:pPr>
            <w:r w:rsidRPr="00E04A24">
              <w:rPr>
                <w:rFonts w:ascii="ＭＳ 明朝" w:hAnsi="ＭＳ 明朝" w:hint="eastAsia"/>
                <w:kern w:val="0"/>
                <w:szCs w:val="21"/>
              </w:rPr>
              <w:t>安全管理責任者は、製造販売する医療機器の副作用･感染症･不具合や、有効性及び安全性に関する事項のうち医薬品医療機器等法施行規則228条の20第2項各号に関連する次に掲げる不具合等報告に関する事項を知った場合には、その法令に規定される期間までに厚生労働大臣（ＰＭＤＡ）に報告する。</w:t>
            </w:r>
          </w:p>
          <w:p w:rsidR="0034761A" w:rsidRPr="00E04A24" w:rsidRDefault="0034761A" w:rsidP="0034761A">
            <w:pPr>
              <w:autoSpaceDE w:val="0"/>
              <w:autoSpaceDN w:val="0"/>
              <w:adjustRightInd w:val="0"/>
              <w:ind w:rightChars="50" w:right="105" w:firstLineChars="100" w:firstLine="210"/>
              <w:jc w:val="left"/>
              <w:rPr>
                <w:rFonts w:ascii="ＭＳ 明朝" w:hAnsi="ＭＳ 明朝"/>
                <w:kern w:val="0"/>
                <w:szCs w:val="21"/>
              </w:rPr>
            </w:pPr>
          </w:p>
          <w:p w:rsidR="0034761A" w:rsidRPr="00E04A24" w:rsidRDefault="0034761A" w:rsidP="0034761A">
            <w:pPr>
              <w:ind w:rightChars="50" w:right="105" w:firstLine="210"/>
              <w:rPr>
                <w:rFonts w:ascii="ＭＳ 明朝" w:hAnsi="ＭＳ 明朝"/>
                <w:kern w:val="0"/>
                <w:szCs w:val="21"/>
              </w:rPr>
            </w:pPr>
            <w:r w:rsidRPr="00E04A24">
              <w:rPr>
                <w:rFonts w:ascii="ＭＳ 明朝" w:hAnsi="ＭＳ 明朝" w:hint="eastAsia"/>
                <w:kern w:val="0"/>
                <w:szCs w:val="21"/>
              </w:rPr>
              <w:t>(2)  不具合等の報告書の作成と報告</w:t>
            </w:r>
          </w:p>
          <w:p w:rsidR="0034761A" w:rsidRPr="00E04A24" w:rsidRDefault="0034761A" w:rsidP="0034761A">
            <w:pPr>
              <w:ind w:leftChars="200" w:left="420" w:rightChars="50" w:right="105" w:firstLineChars="100" w:firstLine="210"/>
              <w:rPr>
                <w:rFonts w:ascii="ＭＳ 明朝" w:hAnsi="ＭＳ 明朝"/>
                <w:kern w:val="0"/>
                <w:szCs w:val="21"/>
              </w:rPr>
            </w:pPr>
            <w:r w:rsidRPr="00E04A24">
              <w:rPr>
                <w:rFonts w:ascii="ＭＳ 明朝" w:hAnsi="ＭＳ 明朝" w:hint="eastAsia"/>
                <w:kern w:val="0"/>
                <w:szCs w:val="21"/>
              </w:rPr>
              <w:t>安全管理責任者は、「医薬品等の副作用等の報告について」（平成26年10月２日薬食発1002第20号厚生労働省医薬食品局長通知）で示された不具合等の報告様式を用いて、不具合等報告書を作成する。</w:t>
            </w:r>
          </w:p>
          <w:p w:rsidR="0034761A" w:rsidRPr="00E04A24" w:rsidRDefault="0034761A" w:rsidP="0034761A">
            <w:pPr>
              <w:ind w:leftChars="200" w:left="420" w:rightChars="50" w:right="105" w:firstLineChars="100" w:firstLine="210"/>
              <w:rPr>
                <w:rFonts w:ascii="ＭＳ 明朝" w:hAnsi="ＭＳ 明朝"/>
                <w:kern w:val="0"/>
                <w:szCs w:val="21"/>
              </w:rPr>
            </w:pPr>
            <w:r w:rsidRPr="00E04A24">
              <w:rPr>
                <w:rFonts w:ascii="ＭＳ 明朝" w:hAnsi="ＭＳ 明朝" w:hint="eastAsia"/>
                <w:kern w:val="0"/>
                <w:szCs w:val="21"/>
              </w:rPr>
              <w:t>報告には内容に応じて、15日以内または30日以内の期限があるため、報告までの手順を適正かつ円滑に実施する。</w:t>
            </w:r>
          </w:p>
          <w:p w:rsidR="0034761A" w:rsidRPr="00E04A24" w:rsidRDefault="0034761A" w:rsidP="0034761A">
            <w:pPr>
              <w:ind w:rightChars="50" w:right="105"/>
              <w:rPr>
                <w:rFonts w:ascii="ＭＳ 明朝" w:hAnsi="ＭＳ 明朝"/>
                <w:kern w:val="0"/>
                <w:szCs w:val="21"/>
              </w:rPr>
            </w:pPr>
          </w:p>
          <w:p w:rsidR="0034761A" w:rsidRPr="00E04A24" w:rsidRDefault="0034761A" w:rsidP="0034761A">
            <w:pPr>
              <w:ind w:rightChars="50" w:right="105"/>
              <w:rPr>
                <w:rFonts w:ascii="ＭＳ 明朝" w:hAnsi="ＭＳ 明朝"/>
                <w:kern w:val="0"/>
                <w:szCs w:val="21"/>
              </w:rPr>
            </w:pPr>
            <w:r w:rsidRPr="00E04A24">
              <w:rPr>
                <w:rFonts w:ascii="ＭＳ 明朝" w:hAnsi="ＭＳ 明朝" w:hint="eastAsia"/>
                <w:kern w:val="0"/>
                <w:szCs w:val="21"/>
              </w:rPr>
              <w:t xml:space="preserve">　(3)　安全管理部門との連携</w:t>
            </w:r>
          </w:p>
          <w:p w:rsidR="0034761A" w:rsidRPr="00E04A24" w:rsidRDefault="0034761A" w:rsidP="0034761A">
            <w:pPr>
              <w:ind w:leftChars="200" w:left="420" w:rightChars="50" w:right="105" w:firstLineChars="100" w:firstLine="210"/>
              <w:rPr>
                <w:rFonts w:ascii="ＭＳ 明朝" w:hAnsi="ＭＳ 明朝"/>
                <w:kern w:val="0"/>
                <w:szCs w:val="21"/>
              </w:rPr>
            </w:pPr>
            <w:r w:rsidRPr="00E04A24">
              <w:rPr>
                <w:rFonts w:ascii="ＭＳ 明朝" w:hAnsi="ＭＳ 明朝" w:hint="eastAsia"/>
                <w:kern w:val="0"/>
                <w:szCs w:val="21"/>
              </w:rPr>
              <w:t>入手した安全性情報については、品質保証部門は、安全管理部門へ報告を行う。不具合等報告の作成にあたっては、品質保証部門と安全管理部門との連携を図る。</w:t>
            </w:r>
          </w:p>
          <w:p w:rsidR="0034761A" w:rsidRPr="00E04A24" w:rsidRDefault="0034761A" w:rsidP="0034761A">
            <w:pPr>
              <w:ind w:rightChars="50" w:right="105"/>
              <w:rPr>
                <w:rFonts w:ascii="ＭＳ 明朝" w:hAnsi="ＭＳ 明朝"/>
                <w:kern w:val="0"/>
                <w:szCs w:val="21"/>
              </w:rPr>
            </w:pPr>
          </w:p>
          <w:p w:rsidR="0034761A" w:rsidRPr="00E04A24" w:rsidRDefault="0034761A" w:rsidP="0034761A">
            <w:pPr>
              <w:ind w:rightChars="50" w:right="105"/>
              <w:rPr>
                <w:rFonts w:ascii="ＭＳ 明朝" w:hAnsi="ＭＳ 明朝"/>
                <w:b/>
                <w:kern w:val="0"/>
                <w:szCs w:val="21"/>
              </w:rPr>
            </w:pPr>
            <w:r w:rsidRPr="00E04A24">
              <w:rPr>
                <w:rFonts w:ascii="ＭＳ 明朝" w:hAnsi="ＭＳ 明朝" w:hint="eastAsia"/>
                <w:b/>
                <w:kern w:val="0"/>
                <w:szCs w:val="21"/>
              </w:rPr>
              <w:t xml:space="preserve"> 4　回収管理</w:t>
            </w:r>
          </w:p>
          <w:p w:rsidR="0034761A" w:rsidRPr="00E04A24" w:rsidRDefault="0034761A" w:rsidP="0034761A">
            <w:pPr>
              <w:ind w:rightChars="50" w:right="105"/>
              <w:rPr>
                <w:rFonts w:ascii="ＭＳ 明朝" w:hAnsi="ＭＳ 明朝"/>
                <w:kern w:val="0"/>
                <w:szCs w:val="21"/>
              </w:rPr>
            </w:pPr>
            <w:r w:rsidRPr="00E04A24">
              <w:rPr>
                <w:rFonts w:ascii="ＭＳ 明朝" w:hAnsi="ＭＳ 明朝" w:hint="eastAsia"/>
                <w:kern w:val="0"/>
                <w:szCs w:val="21"/>
              </w:rPr>
              <w:t xml:space="preserve">　　品質保証部門は、国内に流通する製品の回収を行う場合に、次に掲げる業務を行う。</w:t>
            </w:r>
          </w:p>
          <w:p w:rsidR="0034761A" w:rsidRPr="00E04A24" w:rsidRDefault="0034761A" w:rsidP="0034761A">
            <w:pPr>
              <w:ind w:rightChars="50" w:right="105"/>
              <w:rPr>
                <w:rFonts w:ascii="ＭＳ 明朝" w:hAnsi="ＭＳ 明朝"/>
                <w:kern w:val="0"/>
                <w:szCs w:val="21"/>
              </w:rPr>
            </w:pPr>
          </w:p>
          <w:p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4-1　回収等措置の決定</w:t>
            </w:r>
          </w:p>
          <w:p w:rsidR="0034761A" w:rsidRPr="00E04A24" w:rsidRDefault="0034761A" w:rsidP="0034761A">
            <w:pPr>
              <w:ind w:leftChars="200" w:left="420" w:rightChars="50" w:right="105"/>
              <w:rPr>
                <w:rFonts w:ascii="ＭＳ 明朝" w:hAnsi="ＭＳ 明朝"/>
                <w:color w:val="000000"/>
                <w:szCs w:val="21"/>
              </w:rPr>
            </w:pPr>
            <w:r w:rsidRPr="00E04A24">
              <w:rPr>
                <w:rFonts w:ascii="ＭＳ 明朝" w:hAnsi="ＭＳ 明朝" w:hint="eastAsia"/>
                <w:color w:val="000000"/>
                <w:szCs w:val="21"/>
              </w:rPr>
              <w:t>総括製造販売責任者は、国内品質業務運営責任者その他の関係者と協議し、回収等を決定する。</w:t>
            </w:r>
          </w:p>
          <w:p w:rsidR="0034761A" w:rsidRPr="00E04A24" w:rsidRDefault="0034761A" w:rsidP="0034761A">
            <w:pPr>
              <w:ind w:rightChars="50" w:right="105"/>
              <w:rPr>
                <w:rFonts w:ascii="ＭＳ 明朝" w:hAnsi="ＭＳ 明朝"/>
                <w:color w:val="000000"/>
                <w:szCs w:val="21"/>
              </w:rPr>
            </w:pPr>
          </w:p>
          <w:p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4-2　クラス判断</w:t>
            </w:r>
          </w:p>
          <w:p w:rsidR="00DF14FC" w:rsidRPr="00082313" w:rsidRDefault="00DF14FC" w:rsidP="00DF14FC">
            <w:pPr>
              <w:ind w:leftChars="100" w:left="420" w:rightChars="50" w:right="105" w:hangingChars="100" w:hanging="210"/>
              <w:rPr>
                <w:rFonts w:ascii="ＭＳ 明朝" w:hAnsi="ＭＳ 明朝"/>
                <w:b/>
                <w:color w:val="000000"/>
                <w:szCs w:val="21"/>
              </w:rPr>
            </w:pPr>
            <w:r w:rsidRPr="00082313">
              <w:rPr>
                <w:rFonts w:ascii="ＭＳ 明朝" w:hAnsi="ＭＳ 明朝" w:hint="eastAsia"/>
                <w:color w:val="000000"/>
                <w:szCs w:val="21"/>
              </w:rPr>
              <w:t>(1)</w:t>
            </w:r>
            <w:r>
              <w:rPr>
                <w:rFonts w:ascii="ＭＳ 明朝" w:hAnsi="ＭＳ 明朝" w:hint="eastAsia"/>
                <w:color w:val="000000"/>
                <w:szCs w:val="21"/>
              </w:rPr>
              <w:t xml:space="preserve"> </w:t>
            </w:r>
            <w:r w:rsidRPr="002E0AD8">
              <w:rPr>
                <w:rFonts w:ascii="ＭＳ 明朝" w:hAnsi="ＭＳ 明朝" w:hint="eastAsia"/>
                <w:color w:val="000000"/>
                <w:szCs w:val="21"/>
              </w:rPr>
              <w:t>回収等を行う際は、医療機関等への情報提供に資するため、当該製品によりもたらされる健康への危険性の程度に基づき、クラス分類を行う。</w:t>
            </w:r>
          </w:p>
          <w:p w:rsidR="00DF14FC" w:rsidRPr="002E0AD8" w:rsidRDefault="00DF14FC" w:rsidP="00DF14FC">
            <w:pPr>
              <w:ind w:leftChars="300" w:left="630" w:rightChars="50" w:right="105"/>
              <w:rPr>
                <w:rFonts w:ascii="ＭＳ 明朝" w:hAnsi="ＭＳ 明朝"/>
                <w:color w:val="000000"/>
                <w:szCs w:val="21"/>
              </w:rPr>
            </w:pPr>
            <w:r w:rsidRPr="002E0AD8">
              <w:rPr>
                <w:rFonts w:ascii="ＭＳ 明朝" w:hAnsi="ＭＳ 明朝" w:hint="eastAsia"/>
                <w:color w:val="000000"/>
                <w:szCs w:val="21"/>
              </w:rPr>
              <w:t>クラスⅠ：重篤な健康被害または死亡の原因となり得る状況</w:t>
            </w:r>
          </w:p>
          <w:p w:rsidR="00DF14FC" w:rsidRPr="002E0AD8" w:rsidRDefault="00DF14FC" w:rsidP="00DF14FC">
            <w:pPr>
              <w:ind w:leftChars="300" w:left="1680" w:rightChars="50" w:right="105" w:hangingChars="500" w:hanging="1050"/>
              <w:rPr>
                <w:rFonts w:ascii="ＭＳ 明朝" w:hAnsi="ＭＳ 明朝"/>
                <w:color w:val="000000"/>
                <w:szCs w:val="21"/>
              </w:rPr>
            </w:pPr>
            <w:r w:rsidRPr="002E0AD8">
              <w:rPr>
                <w:rFonts w:ascii="ＭＳ 明朝" w:hAnsi="ＭＳ 明朝" w:hint="eastAsia"/>
                <w:color w:val="000000"/>
                <w:szCs w:val="21"/>
              </w:rPr>
              <w:t>クラスⅡ：一時的な若しくは医学的に治癒可能な健康被害の原因となる可能性があるか、または重篤な健康被害のおそれはまず考えられない状況</w:t>
            </w:r>
          </w:p>
          <w:p w:rsidR="00DF14FC" w:rsidRDefault="00DF14FC" w:rsidP="00DF14FC">
            <w:pPr>
              <w:ind w:leftChars="300" w:left="630" w:rightChars="50" w:right="105"/>
              <w:rPr>
                <w:rFonts w:ascii="ＭＳ 明朝" w:hAnsi="ＭＳ 明朝"/>
                <w:color w:val="000000"/>
                <w:szCs w:val="21"/>
              </w:rPr>
            </w:pPr>
            <w:r w:rsidRPr="002E0AD8">
              <w:rPr>
                <w:rFonts w:ascii="ＭＳ 明朝" w:hAnsi="ＭＳ 明朝" w:hint="eastAsia"/>
                <w:color w:val="000000"/>
                <w:szCs w:val="21"/>
              </w:rPr>
              <w:t>クラスⅢ：健康被害の原因となるとはまず考えられない状況</w:t>
            </w:r>
          </w:p>
          <w:p w:rsidR="00DF14FC" w:rsidRPr="002E0AD8" w:rsidRDefault="00DF14FC" w:rsidP="00DF14FC">
            <w:pPr>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(2) </w:t>
            </w:r>
            <w:r w:rsidRPr="002E0AD8">
              <w:rPr>
                <w:rFonts w:ascii="ＭＳ 明朝" w:hAnsi="ＭＳ 明朝" w:hint="eastAsia"/>
                <w:color w:val="000000"/>
                <w:szCs w:val="21"/>
              </w:rPr>
              <w:t>回収等にあたっては、基本的にクラスⅡに該当するものと考え、健康被害発生の原因とはまずは考えられない積極的な理由があればクラスⅢに、クラスⅡよりもさらに重篤な健康被害発生のおそれがある場合にはクラスⅠと判断することとする。</w:t>
            </w:r>
          </w:p>
          <w:p w:rsidR="0034761A" w:rsidRPr="00DF14FC" w:rsidRDefault="0034761A" w:rsidP="0034761A">
            <w:pPr>
              <w:ind w:rightChars="50" w:right="105"/>
              <w:rPr>
                <w:rFonts w:ascii="ＭＳ 明朝" w:hAnsi="ＭＳ 明朝"/>
                <w:color w:val="000000"/>
                <w:szCs w:val="21"/>
              </w:rPr>
            </w:pPr>
          </w:p>
          <w:p w:rsidR="0034761A" w:rsidRPr="00E04A24" w:rsidRDefault="0034761A" w:rsidP="0034761A">
            <w:pPr>
              <w:ind w:rightChars="50" w:right="105" w:firstLineChars="67" w:firstLine="141"/>
              <w:rPr>
                <w:rFonts w:ascii="ＭＳ 明朝" w:hAnsi="ＭＳ 明朝"/>
                <w:b/>
                <w:color w:val="000000"/>
                <w:szCs w:val="21"/>
              </w:rPr>
            </w:pPr>
            <w:r w:rsidRPr="00E04A24">
              <w:rPr>
                <w:rFonts w:ascii="ＭＳ 明朝" w:hAnsi="ＭＳ 明朝" w:hint="eastAsia"/>
                <w:b/>
                <w:color w:val="000000"/>
                <w:szCs w:val="21"/>
              </w:rPr>
              <w:t>4-3　回収等範囲の特定</w:t>
            </w:r>
          </w:p>
          <w:p w:rsidR="0034761A" w:rsidRPr="00E04A24" w:rsidRDefault="0034761A" w:rsidP="0034761A">
            <w:pPr>
              <w:ind w:leftChars="200" w:left="420" w:rightChars="50" w:right="105"/>
              <w:rPr>
                <w:rFonts w:ascii="ＭＳ 明朝" w:hAnsi="ＭＳ 明朝"/>
                <w:color w:val="000000"/>
                <w:szCs w:val="21"/>
              </w:rPr>
            </w:pPr>
            <w:r w:rsidRPr="00E04A24">
              <w:rPr>
                <w:rFonts w:ascii="ＭＳ 明朝" w:hAnsi="ＭＳ 明朝" w:hint="eastAsia"/>
                <w:color w:val="000000"/>
                <w:szCs w:val="21"/>
              </w:rPr>
              <w:t>回収等の範囲は発生した不良の原因等の調査結果に基づき、次の分類に従い決定する。</w:t>
            </w:r>
          </w:p>
          <w:p w:rsidR="0034761A" w:rsidRPr="00E04A24" w:rsidRDefault="0034761A" w:rsidP="0034761A">
            <w:pPr>
              <w:numPr>
                <w:ilvl w:val="1"/>
                <w:numId w:val="31"/>
              </w:numPr>
              <w:ind w:left="1097" w:rightChars="50" w:right="105"/>
              <w:rPr>
                <w:rFonts w:ascii="ＭＳ 明朝" w:hAnsi="ＭＳ 明朝"/>
                <w:color w:val="000000"/>
                <w:szCs w:val="21"/>
              </w:rPr>
            </w:pPr>
            <w:r w:rsidRPr="00E04A24">
              <w:rPr>
                <w:rFonts w:ascii="ＭＳ 明朝" w:hAnsi="ＭＳ 明朝" w:hint="eastAsia"/>
                <w:color w:val="000000"/>
                <w:szCs w:val="21"/>
              </w:rPr>
              <w:t>当該ロットのみに限定して同一の不良が発生する可能性がある場合、当該ロット</w:t>
            </w:r>
          </w:p>
          <w:p w:rsidR="0034761A" w:rsidRPr="00E04A24" w:rsidRDefault="0034761A" w:rsidP="0034761A">
            <w:pPr>
              <w:numPr>
                <w:ilvl w:val="1"/>
                <w:numId w:val="31"/>
              </w:numPr>
              <w:ind w:left="1097" w:rightChars="50" w:right="105"/>
              <w:rPr>
                <w:rFonts w:ascii="ＭＳ 明朝" w:hAnsi="ＭＳ 明朝"/>
                <w:color w:val="000000"/>
                <w:szCs w:val="21"/>
              </w:rPr>
            </w:pPr>
            <w:r w:rsidRPr="00E04A24">
              <w:rPr>
                <w:rFonts w:ascii="ＭＳ 明朝" w:hAnsi="ＭＳ 明朝" w:hint="eastAsia"/>
                <w:color w:val="000000"/>
                <w:szCs w:val="21"/>
              </w:rPr>
              <w:t>同一の不良が他のロットにも発生する可能性がある場合、該当するロット</w:t>
            </w:r>
          </w:p>
          <w:p w:rsidR="0034761A" w:rsidRPr="00E04A24" w:rsidRDefault="0034761A" w:rsidP="0034761A">
            <w:pPr>
              <w:numPr>
                <w:ilvl w:val="1"/>
                <w:numId w:val="31"/>
              </w:numPr>
              <w:ind w:left="1097" w:rightChars="50" w:right="105"/>
              <w:rPr>
                <w:rFonts w:ascii="ＭＳ 明朝" w:hAnsi="ＭＳ 明朝"/>
                <w:color w:val="000000"/>
                <w:szCs w:val="21"/>
              </w:rPr>
            </w:pPr>
            <w:r w:rsidRPr="00E04A24">
              <w:rPr>
                <w:rFonts w:ascii="ＭＳ 明朝" w:hAnsi="ＭＳ 明朝" w:hint="eastAsia"/>
                <w:color w:val="000000"/>
                <w:szCs w:val="21"/>
              </w:rPr>
              <w:t>同一の不良が当該製品の全ロットに発生する可能性がある場合、当該製品の全ロット</w:t>
            </w:r>
          </w:p>
          <w:p w:rsidR="0034761A" w:rsidRPr="00E04A24" w:rsidRDefault="0034761A" w:rsidP="0034761A">
            <w:pPr>
              <w:numPr>
                <w:ilvl w:val="1"/>
                <w:numId w:val="31"/>
              </w:numPr>
              <w:ind w:left="1097" w:rightChars="50" w:right="105"/>
              <w:rPr>
                <w:rFonts w:ascii="ＭＳ 明朝" w:hAnsi="ＭＳ 明朝"/>
                <w:color w:val="000000"/>
                <w:szCs w:val="21"/>
              </w:rPr>
            </w:pPr>
            <w:r w:rsidRPr="00E04A24">
              <w:rPr>
                <w:rFonts w:ascii="ＭＳ 明朝" w:hAnsi="ＭＳ 明朝" w:hint="eastAsia"/>
                <w:color w:val="000000"/>
                <w:szCs w:val="21"/>
              </w:rPr>
              <w:t>同一の不良が他の製品にも発生する可能性がある場合、該当する製品</w:t>
            </w:r>
          </w:p>
          <w:p w:rsidR="0034761A" w:rsidRPr="00E04A24" w:rsidRDefault="0034761A" w:rsidP="0034761A">
            <w:pPr>
              <w:ind w:rightChars="50" w:right="105"/>
              <w:rPr>
                <w:rFonts w:ascii="ＭＳ 明朝" w:hAnsi="ＭＳ 明朝"/>
                <w:color w:val="000000"/>
                <w:szCs w:val="21"/>
              </w:rPr>
            </w:pPr>
          </w:p>
          <w:p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4-4　医療機関、販売業者等への回収等の連絡</w:t>
            </w:r>
          </w:p>
          <w:p w:rsidR="0034761A" w:rsidRPr="00E04A24" w:rsidRDefault="0034761A" w:rsidP="0034761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国内品質業務運営責任者は回収等の対象となる医療機器を出荷した医療機関、販売業者、貸与業者をリスト等で確認し、回収等の実施案内を作成し配布する。</w:t>
            </w:r>
          </w:p>
          <w:p w:rsidR="0034761A" w:rsidRPr="00E04A24" w:rsidRDefault="0034761A" w:rsidP="0034761A">
            <w:pPr>
              <w:ind w:leftChars="100" w:left="210" w:rightChars="50" w:right="105" w:firstLineChars="100" w:firstLine="210"/>
              <w:rPr>
                <w:rFonts w:ascii="ＭＳ 明朝" w:hAnsi="ＭＳ 明朝"/>
                <w:color w:val="000000"/>
                <w:szCs w:val="21"/>
              </w:rPr>
            </w:pPr>
          </w:p>
          <w:p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4-5　製造業者への連絡</w:t>
            </w:r>
          </w:p>
          <w:p w:rsidR="0034761A" w:rsidRPr="00E04A24" w:rsidRDefault="0034761A" w:rsidP="0034761A">
            <w:pPr>
              <w:ind w:leftChars="201" w:left="422" w:rightChars="50" w:right="105"/>
              <w:rPr>
                <w:rFonts w:ascii="ＭＳ 明朝" w:hAnsi="ＭＳ 明朝"/>
                <w:color w:val="000000"/>
                <w:szCs w:val="21"/>
              </w:rPr>
            </w:pPr>
            <w:r w:rsidRPr="00E04A24">
              <w:rPr>
                <w:rFonts w:ascii="ＭＳ 明朝" w:hAnsi="ＭＳ 明朝" w:hint="eastAsia"/>
                <w:color w:val="000000"/>
                <w:szCs w:val="21"/>
              </w:rPr>
              <w:t>国内品質業務運営責任者は製造所等に回収等を行う旨を連絡する。</w:t>
            </w:r>
          </w:p>
          <w:p w:rsidR="0034761A" w:rsidRPr="00E04A24" w:rsidRDefault="0034761A" w:rsidP="0034761A">
            <w:pPr>
              <w:ind w:leftChars="201" w:left="422" w:rightChars="50" w:right="105"/>
              <w:rPr>
                <w:rFonts w:ascii="ＭＳ 明朝" w:hAnsi="ＭＳ 明朝"/>
                <w:color w:val="000000"/>
                <w:szCs w:val="21"/>
              </w:rPr>
            </w:pPr>
          </w:p>
          <w:p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4-6　監督官庁への報告　　</w:t>
            </w:r>
          </w:p>
          <w:p w:rsidR="00DF14FC" w:rsidRPr="002E0AD8" w:rsidRDefault="00DF14FC" w:rsidP="00DF14FC">
            <w:pPr>
              <w:adjustRightInd w:val="0"/>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(1) </w:t>
            </w:r>
            <w:r w:rsidRPr="002E0AD8">
              <w:rPr>
                <w:rFonts w:ascii="ＭＳ 明朝" w:hAnsi="ＭＳ 明朝" w:hint="eastAsia"/>
                <w:color w:val="000000"/>
                <w:szCs w:val="21"/>
              </w:rPr>
              <w:t>回収等に着手することを決定した場合、東京都福祉保健局健康安全部薬務課（03-5320-4514）に第一報を入れる。また、速やかにＰＭＤＡホームページに掲載するための回収概要の案文を作成し、提出する。</w:t>
            </w:r>
          </w:p>
          <w:p w:rsidR="00DF14FC" w:rsidRPr="002E0AD8" w:rsidRDefault="00DF14FC" w:rsidP="00DF14FC">
            <w:pPr>
              <w:adjustRightInd w:val="0"/>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(2) </w:t>
            </w:r>
            <w:r w:rsidRPr="002E0AD8">
              <w:rPr>
                <w:rFonts w:ascii="ＭＳ 明朝" w:hAnsi="ＭＳ 明朝" w:hint="eastAsia"/>
                <w:color w:val="000000"/>
                <w:szCs w:val="21"/>
              </w:rPr>
              <w:t>回収等の着手時及び終了時には監督官庁に文書により報告する。</w:t>
            </w:r>
          </w:p>
          <w:p w:rsidR="00DF14FC" w:rsidRPr="002E0AD8" w:rsidRDefault="00DF14FC" w:rsidP="00DF14FC">
            <w:pPr>
              <w:adjustRightInd w:val="0"/>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(3) </w:t>
            </w:r>
            <w:r w:rsidRPr="002E0AD8">
              <w:rPr>
                <w:rFonts w:ascii="ＭＳ 明朝" w:hAnsi="ＭＳ 明朝" w:hint="eastAsia"/>
                <w:color w:val="000000"/>
                <w:szCs w:val="21"/>
              </w:rPr>
              <w:t>必要に応じ、回収等の実施状況について定期的に報告を行う。</w:t>
            </w:r>
          </w:p>
          <w:p w:rsidR="0034761A" w:rsidRPr="00DF14FC" w:rsidRDefault="0034761A" w:rsidP="0034761A">
            <w:pPr>
              <w:tabs>
                <w:tab w:val="left" w:pos="828"/>
              </w:tabs>
              <w:ind w:left="360" w:rightChars="50" w:right="105"/>
              <w:rPr>
                <w:rFonts w:ascii="ＭＳ 明朝" w:hAnsi="ＭＳ 明朝"/>
                <w:color w:val="000000"/>
                <w:szCs w:val="21"/>
              </w:rPr>
            </w:pPr>
          </w:p>
          <w:p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4-7　報道機関への発表</w:t>
            </w:r>
          </w:p>
          <w:p w:rsidR="0034761A" w:rsidRPr="00E04A24" w:rsidRDefault="0034761A" w:rsidP="0034761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クラスⅠ及びクラスⅡについては、報道機関へ発表する。</w:t>
            </w:r>
          </w:p>
          <w:p w:rsidR="0034761A" w:rsidRPr="00E04A24" w:rsidRDefault="0034761A" w:rsidP="0034761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shd w:val="clear" w:color="auto" w:fill="FFFFFF"/>
              </w:rPr>
              <w:t>ただし、クラスⅠの場合でロットを構成しない医療機器であって同種他製品に不良が及ばず、かつ、当該医療機器が使用されないことが確実な場合や、クラスⅡで製造販売業者等が既に対象となる医療機関等を全て把握している場合等、報道機関を利用した情報提供の必要性に乏しい場合は除く。</w:t>
            </w:r>
          </w:p>
          <w:p w:rsidR="0034761A" w:rsidRPr="00E04A24" w:rsidRDefault="0034761A" w:rsidP="0034761A">
            <w:pPr>
              <w:ind w:rightChars="50" w:right="105"/>
              <w:rPr>
                <w:rFonts w:ascii="ＭＳ 明朝" w:hAnsi="ＭＳ 明朝"/>
                <w:color w:val="000000"/>
                <w:szCs w:val="21"/>
              </w:rPr>
            </w:pPr>
            <w:r w:rsidRPr="00E04A24">
              <w:rPr>
                <w:rFonts w:ascii="ＭＳ 明朝" w:hAnsi="ＭＳ 明朝" w:hint="eastAsia"/>
                <w:color w:val="000000"/>
                <w:szCs w:val="21"/>
              </w:rPr>
              <w:t xml:space="preserve">　</w:t>
            </w:r>
          </w:p>
          <w:p w:rsidR="0034761A" w:rsidRPr="00E04A24" w:rsidRDefault="0034761A" w:rsidP="0034761A">
            <w:pPr>
              <w:ind w:rightChars="50" w:right="105"/>
              <w:rPr>
                <w:rFonts w:ascii="ＭＳ 明朝" w:hAnsi="ＭＳ 明朝"/>
                <w:b/>
                <w:color w:val="000000"/>
                <w:szCs w:val="21"/>
                <w:u w:val="single"/>
              </w:rPr>
            </w:pPr>
            <w:r w:rsidRPr="00E04A24">
              <w:rPr>
                <w:rFonts w:ascii="ＭＳ 明朝" w:hAnsi="ＭＳ 明朝" w:hint="eastAsia"/>
                <w:b/>
                <w:color w:val="000000"/>
                <w:szCs w:val="21"/>
              </w:rPr>
              <w:t xml:space="preserve">　4-8　回収等の実施</w:t>
            </w:r>
          </w:p>
          <w:p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4-8-1　回収の場合</w:t>
            </w:r>
          </w:p>
          <w:p w:rsidR="0034761A" w:rsidRPr="00E04A24" w:rsidRDefault="0034761A" w:rsidP="0034761A">
            <w:pPr>
              <w:numPr>
                <w:ilvl w:val="0"/>
                <w:numId w:val="33"/>
              </w:numPr>
              <w:tabs>
                <w:tab w:val="clear" w:pos="720"/>
                <w:tab w:val="num" w:pos="567"/>
              </w:tabs>
              <w:ind w:left="567" w:rightChars="50" w:right="105" w:hanging="283"/>
              <w:rPr>
                <w:rFonts w:ascii="ＭＳ 明朝" w:hAnsi="ＭＳ 明朝"/>
                <w:color w:val="000000"/>
                <w:szCs w:val="21"/>
              </w:rPr>
            </w:pPr>
            <w:r w:rsidRPr="00E04A24">
              <w:rPr>
                <w:rFonts w:ascii="ＭＳ 明朝" w:hAnsi="ＭＳ 明朝" w:hint="eastAsia"/>
                <w:color w:val="000000"/>
                <w:szCs w:val="21"/>
              </w:rPr>
              <w:t>国内品質業務</w:t>
            </w:r>
            <w:r w:rsidR="00FD19D6">
              <w:rPr>
                <w:rFonts w:ascii="ＭＳ 明朝" w:hAnsi="ＭＳ 明朝" w:hint="eastAsia"/>
                <w:color w:val="000000"/>
                <w:szCs w:val="21"/>
              </w:rPr>
              <w:t>運営責任者は、回収品の保管責任者を品質保証部門に属する者から指定</w:t>
            </w:r>
            <w:r w:rsidRPr="00E04A24">
              <w:rPr>
                <w:rFonts w:ascii="ＭＳ 明朝" w:hAnsi="ＭＳ 明朝" w:hint="eastAsia"/>
                <w:color w:val="000000"/>
                <w:szCs w:val="21"/>
              </w:rPr>
              <w:t>し、受入場所、保管管理の方法、廃棄処理の方法、回収品の受入の方法、保管の方法等について定め、廃棄の記録等について作成保管する。</w:t>
            </w:r>
          </w:p>
          <w:p w:rsidR="0034761A" w:rsidRPr="00E04A24" w:rsidRDefault="0034761A" w:rsidP="0034761A">
            <w:pPr>
              <w:numPr>
                <w:ilvl w:val="0"/>
                <w:numId w:val="33"/>
              </w:numPr>
              <w:tabs>
                <w:tab w:val="clear" w:pos="720"/>
                <w:tab w:val="num" w:pos="567"/>
              </w:tabs>
              <w:ind w:left="567" w:rightChars="50" w:right="105" w:hanging="283"/>
              <w:rPr>
                <w:rFonts w:ascii="ＭＳ 明朝" w:hAnsi="ＭＳ 明朝"/>
                <w:color w:val="000000"/>
                <w:szCs w:val="21"/>
              </w:rPr>
            </w:pPr>
            <w:r w:rsidRPr="00E04A24">
              <w:rPr>
                <w:rFonts w:ascii="ＭＳ 明朝" w:hAnsi="ＭＳ 明朝" w:hint="eastAsia"/>
                <w:color w:val="000000"/>
                <w:szCs w:val="21"/>
              </w:rPr>
              <w:t>指定された者は、回収品を区分し、回収品の処置を決定するまでの期間保管した後、国内品質業務運営責任者に報告し、適切に処理する。</w:t>
            </w:r>
          </w:p>
          <w:p w:rsidR="0034761A" w:rsidRPr="00E04A24" w:rsidRDefault="0034761A" w:rsidP="0034761A">
            <w:pPr>
              <w:numPr>
                <w:ilvl w:val="0"/>
                <w:numId w:val="33"/>
              </w:numPr>
              <w:tabs>
                <w:tab w:val="clear" w:pos="720"/>
                <w:tab w:val="num" w:pos="567"/>
              </w:tabs>
              <w:ind w:left="567" w:rightChars="50" w:right="105" w:hanging="283"/>
              <w:rPr>
                <w:rFonts w:ascii="ＭＳ 明朝" w:hAnsi="ＭＳ 明朝"/>
                <w:color w:val="000000"/>
                <w:szCs w:val="21"/>
              </w:rPr>
            </w:pPr>
            <w:r w:rsidRPr="00E04A24">
              <w:rPr>
                <w:rFonts w:ascii="ＭＳ 明朝" w:hAnsi="ＭＳ 明朝" w:hint="eastAsia"/>
                <w:color w:val="000000"/>
                <w:szCs w:val="21"/>
              </w:rPr>
              <w:t>国内品質業務運営責任者は、監督官庁に回収の結果（回収品を処理した結果を含む。）を報告する。</w:t>
            </w:r>
          </w:p>
          <w:p w:rsidR="0034761A" w:rsidRPr="00E04A24" w:rsidRDefault="0034761A" w:rsidP="0034761A">
            <w:pPr>
              <w:ind w:rightChars="50" w:right="105"/>
              <w:rPr>
                <w:rFonts w:ascii="ＭＳ 明朝" w:hAnsi="ＭＳ 明朝"/>
                <w:color w:val="000000"/>
                <w:szCs w:val="21"/>
              </w:rPr>
            </w:pPr>
          </w:p>
          <w:p w:rsidR="0034761A" w:rsidRPr="00E04A24" w:rsidRDefault="0034761A" w:rsidP="0034761A">
            <w:pPr>
              <w:ind w:rightChars="50" w:right="105"/>
              <w:rPr>
                <w:rFonts w:ascii="ＭＳ 明朝" w:hAnsi="ＭＳ 明朝"/>
                <w:b/>
                <w:color w:val="000000"/>
                <w:szCs w:val="21"/>
                <w:u w:val="single"/>
              </w:rPr>
            </w:pPr>
            <w:r w:rsidRPr="00E04A24">
              <w:rPr>
                <w:rFonts w:ascii="ＭＳ 明朝" w:hAnsi="ＭＳ 明朝" w:hint="eastAsia"/>
                <w:b/>
                <w:color w:val="000000"/>
                <w:szCs w:val="21"/>
              </w:rPr>
              <w:t xml:space="preserve">　4-8-2　改修の場合</w:t>
            </w:r>
          </w:p>
          <w:p w:rsidR="0034761A" w:rsidRPr="00E04A24" w:rsidRDefault="0034761A" w:rsidP="0034761A">
            <w:pPr>
              <w:numPr>
                <w:ilvl w:val="0"/>
                <w:numId w:val="34"/>
              </w:numPr>
              <w:tabs>
                <w:tab w:val="clear" w:pos="780"/>
                <w:tab w:val="num" w:pos="567"/>
              </w:tabs>
              <w:ind w:left="567" w:rightChars="50" w:right="105" w:hanging="283"/>
              <w:rPr>
                <w:rFonts w:ascii="ＭＳ 明朝" w:hAnsi="ＭＳ 明朝"/>
                <w:color w:val="000000"/>
                <w:szCs w:val="21"/>
              </w:rPr>
            </w:pPr>
            <w:r w:rsidRPr="00E04A24">
              <w:rPr>
                <w:rFonts w:ascii="ＭＳ 明朝" w:hAnsi="ＭＳ 明朝" w:hint="eastAsia"/>
                <w:color w:val="000000"/>
                <w:szCs w:val="21"/>
              </w:rPr>
              <w:t>国内品質業務運営責任者は、改修の状況を確認する責任者を品質保証部門に属する者から</w:t>
            </w:r>
            <w:r w:rsidR="00FD19D6">
              <w:rPr>
                <w:rFonts w:ascii="ＭＳ 明朝" w:hAnsi="ＭＳ 明朝" w:hint="eastAsia"/>
                <w:color w:val="000000"/>
                <w:szCs w:val="21"/>
              </w:rPr>
              <w:t>指定</w:t>
            </w:r>
            <w:r w:rsidRPr="00E04A24">
              <w:rPr>
                <w:rFonts w:ascii="ＭＳ 明朝" w:hAnsi="ＭＳ 明朝" w:hint="eastAsia"/>
                <w:color w:val="000000"/>
                <w:szCs w:val="21"/>
              </w:rPr>
              <w:lastRenderedPageBreak/>
              <w:t>し、指定された者は製造業者等から製造番号ごとに改修完了報告を文書で受け取り、改修に係る記録を作成する。</w:t>
            </w:r>
          </w:p>
          <w:p w:rsidR="0034761A" w:rsidRPr="00E04A24" w:rsidRDefault="0034761A" w:rsidP="0034761A">
            <w:pPr>
              <w:numPr>
                <w:ilvl w:val="0"/>
                <w:numId w:val="34"/>
              </w:numPr>
              <w:tabs>
                <w:tab w:val="clear" w:pos="780"/>
                <w:tab w:val="num" w:pos="567"/>
              </w:tabs>
              <w:ind w:left="738" w:rightChars="50" w:right="105" w:hanging="454"/>
              <w:rPr>
                <w:rFonts w:ascii="ＭＳ 明朝" w:hAnsi="ＭＳ 明朝"/>
                <w:color w:val="000000"/>
                <w:szCs w:val="21"/>
              </w:rPr>
            </w:pPr>
            <w:r w:rsidRPr="00E04A24">
              <w:rPr>
                <w:rFonts w:ascii="ＭＳ 明朝" w:hAnsi="ＭＳ 明朝" w:hint="eastAsia"/>
                <w:color w:val="000000"/>
                <w:szCs w:val="21"/>
              </w:rPr>
              <w:t>指定された者は改修の状況について、国内品質業務運営責任者に報告する。</w:t>
            </w:r>
          </w:p>
          <w:p w:rsidR="0034761A" w:rsidRPr="00E04A24" w:rsidRDefault="0034761A" w:rsidP="0034761A">
            <w:pPr>
              <w:numPr>
                <w:ilvl w:val="0"/>
                <w:numId w:val="34"/>
              </w:numPr>
              <w:tabs>
                <w:tab w:val="clear" w:pos="780"/>
                <w:tab w:val="num" w:pos="567"/>
              </w:tabs>
              <w:ind w:left="738" w:rightChars="50" w:right="105" w:hanging="454"/>
              <w:rPr>
                <w:rFonts w:ascii="ＭＳ 明朝" w:hAnsi="ＭＳ 明朝"/>
                <w:color w:val="000000"/>
                <w:szCs w:val="21"/>
              </w:rPr>
            </w:pPr>
            <w:r w:rsidRPr="00E04A24">
              <w:rPr>
                <w:rFonts w:ascii="ＭＳ 明朝" w:hAnsi="ＭＳ 明朝" w:hint="eastAsia"/>
                <w:color w:val="000000"/>
                <w:szCs w:val="21"/>
              </w:rPr>
              <w:t>国内品質業務運営責任者は、監督官庁に改修の結果を報告する。</w:t>
            </w:r>
          </w:p>
          <w:p w:rsidR="0034761A" w:rsidRPr="00E04A24" w:rsidRDefault="0034761A" w:rsidP="0034761A">
            <w:pPr>
              <w:ind w:left="720" w:rightChars="50" w:right="105"/>
              <w:rPr>
                <w:rFonts w:ascii="ＭＳ 明朝" w:hAnsi="ＭＳ 明朝"/>
                <w:color w:val="000000"/>
                <w:szCs w:val="21"/>
              </w:rPr>
            </w:pPr>
          </w:p>
          <w:p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4-9　管理監督者及び総括製造販売責任者への報告</w:t>
            </w:r>
          </w:p>
          <w:p w:rsidR="0034761A" w:rsidRPr="00E04A24" w:rsidRDefault="0034761A" w:rsidP="0034761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国内品質業務運営責任者は、</w:t>
            </w:r>
            <w:r w:rsidR="00FD19D6">
              <w:rPr>
                <w:rFonts w:ascii="ＭＳ 明朝" w:hAnsi="ＭＳ 明朝" w:hint="eastAsia"/>
                <w:color w:val="000000"/>
                <w:szCs w:val="21"/>
              </w:rPr>
              <w:t>回収等の内容、原因究明の結果、及び改善措置を記載した、回収</w:t>
            </w:r>
            <w:r w:rsidRPr="00E04A24">
              <w:rPr>
                <w:rFonts w:ascii="ＭＳ 明朝" w:hAnsi="ＭＳ 明朝" w:hint="eastAsia"/>
                <w:color w:val="000000"/>
                <w:szCs w:val="21"/>
              </w:rPr>
              <w:t>記録（様式60-1）を作成し、管理監督者及び総括製造販売責任者に文書で報告する。</w:t>
            </w:r>
          </w:p>
          <w:p w:rsidR="0034761A" w:rsidRPr="00E04A24" w:rsidRDefault="0034761A" w:rsidP="0034761A">
            <w:pPr>
              <w:jc w:val="left"/>
            </w:pPr>
          </w:p>
        </w:tc>
      </w:tr>
    </w:tbl>
    <w:p w:rsidR="0034761A" w:rsidRPr="00E04A24" w:rsidRDefault="0034761A" w:rsidP="001414B5">
      <w:pPr>
        <w:ind w:leftChars="100" w:left="210"/>
        <w:jc w:val="left"/>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7A0ECB" w:rsidRPr="00E04A24" w:rsidTr="007A0ECB">
        <w:trPr>
          <w:trHeight w:val="316"/>
        </w:trPr>
        <w:tc>
          <w:tcPr>
            <w:tcW w:w="5000" w:type="pct"/>
          </w:tcPr>
          <w:p w:rsidR="007A0ECB" w:rsidRPr="00E04A24" w:rsidRDefault="007A0ECB" w:rsidP="007A0ECB">
            <w:pPr>
              <w:rPr>
                <w:rFonts w:ascii="ＭＳ 明朝" w:hAnsi="ＭＳ 明朝"/>
                <w:b/>
              </w:rPr>
            </w:pPr>
          </w:p>
          <w:p w:rsidR="007A0ECB" w:rsidRPr="00E04A24" w:rsidRDefault="007A0ECB" w:rsidP="007A0ECB">
            <w:pPr>
              <w:rPr>
                <w:rFonts w:ascii="ＭＳ ゴシック" w:eastAsia="ＭＳ ゴシック" w:hAnsi="ＭＳ ゴシック"/>
                <w:b/>
                <w:kern w:val="0"/>
                <w:szCs w:val="21"/>
              </w:rPr>
            </w:pPr>
            <w:r w:rsidRPr="00E04A24">
              <w:rPr>
                <w:rFonts w:ascii="ＭＳ 明朝" w:hAnsi="ＭＳ 明朝" w:hint="eastAsia"/>
                <w:b/>
              </w:rPr>
              <w:t>【　通知書の発行及び実施手順　】</w:t>
            </w: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1　目的</w:t>
            </w:r>
          </w:p>
          <w:p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本規定は、当社の通知書の発行をする際の運用手順を定める。</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2　適用範囲</w:t>
            </w:r>
          </w:p>
          <w:p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品質管理監督システムの通知書の発行及び実施に適用する。</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3　用語及び定義</w:t>
            </w:r>
          </w:p>
          <w:p w:rsidR="007A0ECB" w:rsidRPr="00E04A24" w:rsidRDefault="007A0ECB" w:rsidP="007A0ECB">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通知書：製品の受渡し時に提供した情報を補足し、又は製品の使用、改造、返却及び廃棄において採るべき措置について助言するために、製品の受渡しの後に発行される文書をいうものであること。</w:t>
            </w:r>
          </w:p>
          <w:p w:rsidR="007A0ECB" w:rsidRPr="00E04A24" w:rsidRDefault="007A0ECB" w:rsidP="007A0ECB">
            <w:pPr>
              <w:ind w:leftChars="100" w:left="210" w:rightChars="50" w:right="105"/>
              <w:rPr>
                <w:rFonts w:ascii="ＭＳ 明朝" w:hAnsi="ＭＳ 明朝"/>
                <w:kern w:val="0"/>
                <w:szCs w:val="21"/>
              </w:rPr>
            </w:pPr>
            <w:r w:rsidRPr="00E04A24">
              <w:rPr>
                <w:rFonts w:ascii="ＭＳ 明朝" w:hAnsi="ＭＳ 明朝" w:hint="eastAsia"/>
                <w:kern w:val="0"/>
                <w:szCs w:val="21"/>
              </w:rPr>
              <w:t>製品受領者に対しお知らせをするための文書をいい、回収を行う際に関係者に通知する文書も含まれる。</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　手順</w:t>
            </w: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4-1　責任者</w:t>
            </w:r>
          </w:p>
          <w:p w:rsidR="007A0ECB" w:rsidRPr="00E04A24" w:rsidRDefault="007A0ECB" w:rsidP="007A0ECB">
            <w:pPr>
              <w:ind w:rightChars="50" w:right="105" w:firstLineChars="100" w:firstLine="210"/>
              <w:rPr>
                <w:rFonts w:ascii="ＭＳ 明朝" w:hAnsi="ＭＳ 明朝"/>
                <w:kern w:val="0"/>
                <w:szCs w:val="21"/>
              </w:rPr>
            </w:pPr>
            <w:r w:rsidRPr="00E04A24">
              <w:rPr>
                <w:rFonts w:ascii="ＭＳ 明朝" w:hAnsi="ＭＳ 明朝" w:hint="eastAsia"/>
                <w:kern w:val="0"/>
                <w:szCs w:val="21"/>
              </w:rPr>
              <w:t xml:space="preserve">　通知書を発行する責任者は、国内品質業務運営責任者とする。</w:t>
            </w:r>
          </w:p>
          <w:p w:rsidR="007A0ECB" w:rsidRPr="00E04A24" w:rsidRDefault="007A0ECB" w:rsidP="007A0ECB">
            <w:pPr>
              <w:ind w:rightChars="50" w:right="105" w:firstLineChars="100" w:firstLine="210"/>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4-2　通知書の発行の必要性の評価</w:t>
            </w:r>
          </w:p>
          <w:p w:rsidR="007A0ECB" w:rsidRPr="00E04A24" w:rsidRDefault="007A0ECB" w:rsidP="007A0ECB">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担当者は、次の情報を検討・評価した結果に基づき、対象となる製品を特定し、是正措置が必要と判断した場合は、責任者が是正措置の開始と通知書の発行を決定する。</w:t>
            </w:r>
          </w:p>
          <w:p w:rsidR="007A0ECB" w:rsidRPr="00E04A24" w:rsidRDefault="007A0ECB" w:rsidP="007A0ECB">
            <w:pPr>
              <w:numPr>
                <w:ilvl w:val="0"/>
                <w:numId w:val="35"/>
              </w:numPr>
              <w:ind w:left="851" w:rightChars="50" w:right="105"/>
              <w:rPr>
                <w:rFonts w:ascii="ＭＳ 明朝" w:hAnsi="ＭＳ 明朝"/>
                <w:kern w:val="0"/>
                <w:szCs w:val="21"/>
              </w:rPr>
            </w:pPr>
            <w:r w:rsidRPr="00E04A24">
              <w:rPr>
                <w:rFonts w:ascii="ＭＳ 明朝" w:hAnsi="ＭＳ 明朝" w:hint="eastAsia"/>
                <w:kern w:val="0"/>
                <w:szCs w:val="21"/>
              </w:rPr>
              <w:t>苦情</w:t>
            </w:r>
          </w:p>
          <w:p w:rsidR="007A0ECB" w:rsidRPr="00E04A24" w:rsidRDefault="007A0ECB" w:rsidP="007A0ECB">
            <w:pPr>
              <w:numPr>
                <w:ilvl w:val="0"/>
                <w:numId w:val="35"/>
              </w:numPr>
              <w:ind w:left="851" w:rightChars="50" w:right="105"/>
              <w:rPr>
                <w:rFonts w:ascii="ＭＳ 明朝" w:hAnsi="ＭＳ 明朝"/>
                <w:kern w:val="0"/>
                <w:szCs w:val="21"/>
              </w:rPr>
            </w:pPr>
            <w:r w:rsidRPr="00E04A24">
              <w:rPr>
                <w:rFonts w:ascii="ＭＳ 明朝" w:hAnsi="ＭＳ 明朝" w:hint="eastAsia"/>
                <w:kern w:val="0"/>
                <w:szCs w:val="21"/>
              </w:rPr>
              <w:t>工程の監視及び測定の結果</w:t>
            </w:r>
          </w:p>
          <w:p w:rsidR="007A0ECB" w:rsidRPr="00E04A24" w:rsidRDefault="007A0ECB" w:rsidP="007A0ECB">
            <w:pPr>
              <w:numPr>
                <w:ilvl w:val="0"/>
                <w:numId w:val="35"/>
              </w:numPr>
              <w:ind w:left="851" w:rightChars="50" w:right="105"/>
              <w:rPr>
                <w:rFonts w:ascii="ＭＳ 明朝" w:hAnsi="ＭＳ 明朝"/>
                <w:kern w:val="0"/>
                <w:szCs w:val="21"/>
              </w:rPr>
            </w:pPr>
            <w:r w:rsidRPr="00E04A24">
              <w:rPr>
                <w:rFonts w:ascii="ＭＳ 明朝" w:hAnsi="ＭＳ 明朝" w:hint="eastAsia"/>
                <w:kern w:val="0"/>
                <w:szCs w:val="21"/>
              </w:rPr>
              <w:t>不適合品の発生情報</w:t>
            </w:r>
          </w:p>
          <w:p w:rsidR="007A0ECB" w:rsidRPr="00E04A24" w:rsidRDefault="007A0ECB" w:rsidP="007A0ECB">
            <w:pPr>
              <w:numPr>
                <w:ilvl w:val="0"/>
                <w:numId w:val="35"/>
              </w:numPr>
              <w:ind w:left="851" w:rightChars="50" w:right="105"/>
              <w:rPr>
                <w:rFonts w:ascii="ＭＳ 明朝" w:hAnsi="ＭＳ 明朝"/>
                <w:kern w:val="0"/>
                <w:szCs w:val="21"/>
              </w:rPr>
            </w:pPr>
            <w:r w:rsidRPr="00E04A24">
              <w:rPr>
                <w:rFonts w:ascii="ＭＳ 明朝" w:hAnsi="ＭＳ 明朝" w:hint="eastAsia"/>
                <w:kern w:val="0"/>
                <w:szCs w:val="21"/>
              </w:rPr>
              <w:t>その他品質情報及び安全管理情報</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4-3　通知書の発行及び実施</w:t>
            </w:r>
          </w:p>
          <w:p w:rsidR="007A0ECB" w:rsidRPr="00E04A24" w:rsidRDefault="007A0ECB" w:rsidP="007A0ECB">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担当者は、通知書の発行が必要であると判断した場合には、少なくとも次の事項を記載した通知書を作成し、責任者の承認を得る。また、合わせて、製品に販売形態、使用形態</w:t>
            </w:r>
            <w:r w:rsidR="00FD19D6">
              <w:rPr>
                <w:rFonts w:ascii="ＭＳ 明朝" w:hAnsi="ＭＳ 明朝" w:hint="eastAsia"/>
                <w:kern w:val="0"/>
                <w:szCs w:val="21"/>
              </w:rPr>
              <w:t>に</w:t>
            </w:r>
            <w:r w:rsidRPr="00E04A24">
              <w:rPr>
                <w:rFonts w:ascii="ＭＳ 明朝" w:hAnsi="ＭＳ 明朝" w:hint="eastAsia"/>
                <w:kern w:val="0"/>
                <w:szCs w:val="21"/>
              </w:rPr>
              <w:t>応じて、配布先、配布方法を決め、配布管理を行う。</w:t>
            </w:r>
          </w:p>
          <w:p w:rsidR="007A0ECB" w:rsidRPr="00E04A24" w:rsidRDefault="007A0ECB" w:rsidP="007A0ECB">
            <w:pPr>
              <w:numPr>
                <w:ilvl w:val="0"/>
                <w:numId w:val="36"/>
              </w:numPr>
              <w:ind w:left="851" w:rightChars="50" w:right="105"/>
              <w:rPr>
                <w:rFonts w:ascii="ＭＳ 明朝" w:hAnsi="ＭＳ 明朝"/>
                <w:kern w:val="0"/>
                <w:szCs w:val="21"/>
              </w:rPr>
            </w:pPr>
            <w:r w:rsidRPr="00E04A24">
              <w:rPr>
                <w:rFonts w:ascii="ＭＳ 明朝" w:hAnsi="ＭＳ 明朝" w:hint="eastAsia"/>
                <w:kern w:val="0"/>
                <w:szCs w:val="21"/>
              </w:rPr>
              <w:lastRenderedPageBreak/>
              <w:t>医療機器の名称</w:t>
            </w:r>
          </w:p>
          <w:p w:rsidR="007A0ECB" w:rsidRPr="00E04A24" w:rsidRDefault="007A0ECB" w:rsidP="007A0ECB">
            <w:pPr>
              <w:numPr>
                <w:ilvl w:val="0"/>
                <w:numId w:val="36"/>
              </w:numPr>
              <w:ind w:left="851" w:rightChars="50" w:right="105"/>
              <w:rPr>
                <w:rFonts w:ascii="ＭＳ 明朝" w:hAnsi="ＭＳ 明朝"/>
                <w:kern w:val="0"/>
                <w:szCs w:val="21"/>
              </w:rPr>
            </w:pPr>
            <w:r w:rsidRPr="00E04A24">
              <w:rPr>
                <w:rFonts w:ascii="ＭＳ 明朝" w:hAnsi="ＭＳ 明朝" w:hint="eastAsia"/>
                <w:kern w:val="0"/>
                <w:szCs w:val="21"/>
              </w:rPr>
              <w:t>ロット番号又は製造番号</w:t>
            </w:r>
          </w:p>
          <w:p w:rsidR="007A0ECB" w:rsidRPr="00E04A24" w:rsidRDefault="007A0ECB" w:rsidP="007A0ECB">
            <w:pPr>
              <w:numPr>
                <w:ilvl w:val="0"/>
                <w:numId w:val="36"/>
              </w:numPr>
              <w:ind w:left="851" w:rightChars="50" w:right="105"/>
              <w:rPr>
                <w:rFonts w:ascii="ＭＳ 明朝" w:hAnsi="ＭＳ 明朝"/>
                <w:kern w:val="0"/>
                <w:szCs w:val="21"/>
              </w:rPr>
            </w:pPr>
            <w:r w:rsidRPr="00E04A24">
              <w:rPr>
                <w:rFonts w:ascii="ＭＳ 明朝" w:hAnsi="ＭＳ 明朝" w:hint="eastAsia"/>
                <w:kern w:val="0"/>
                <w:szCs w:val="21"/>
              </w:rPr>
              <w:t>通知書を発行する理由</w:t>
            </w:r>
          </w:p>
          <w:p w:rsidR="007A0ECB" w:rsidRPr="00E04A24" w:rsidRDefault="007A0ECB" w:rsidP="007A0ECB">
            <w:pPr>
              <w:numPr>
                <w:ilvl w:val="0"/>
                <w:numId w:val="36"/>
              </w:numPr>
              <w:ind w:left="851" w:rightChars="50" w:right="105"/>
              <w:rPr>
                <w:rFonts w:ascii="ＭＳ 明朝" w:hAnsi="ＭＳ 明朝"/>
                <w:kern w:val="0"/>
                <w:szCs w:val="21"/>
              </w:rPr>
            </w:pPr>
            <w:r w:rsidRPr="00E04A24">
              <w:rPr>
                <w:rFonts w:ascii="ＭＳ 明朝" w:hAnsi="ＭＳ 明朝" w:hint="eastAsia"/>
                <w:kern w:val="0"/>
                <w:szCs w:val="21"/>
              </w:rPr>
              <w:t>予想される危害</w:t>
            </w:r>
          </w:p>
          <w:p w:rsidR="007A0ECB" w:rsidRPr="00E04A24" w:rsidRDefault="007A0ECB" w:rsidP="007A0ECB">
            <w:pPr>
              <w:numPr>
                <w:ilvl w:val="0"/>
                <w:numId w:val="36"/>
              </w:numPr>
              <w:ind w:left="851" w:rightChars="50" w:right="105"/>
              <w:rPr>
                <w:rFonts w:ascii="ＭＳ 明朝" w:hAnsi="ＭＳ 明朝"/>
                <w:kern w:val="0"/>
                <w:szCs w:val="21"/>
              </w:rPr>
            </w:pPr>
            <w:r w:rsidRPr="00E04A24">
              <w:rPr>
                <w:rFonts w:ascii="ＭＳ 明朝" w:hAnsi="ＭＳ 明朝" w:hint="eastAsia"/>
                <w:kern w:val="0"/>
                <w:szCs w:val="21"/>
              </w:rPr>
              <w:t>講じるべき処置</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4-4　連絡</w:t>
            </w:r>
          </w:p>
          <w:p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担当者は、通知書を発行する場合は、関係部門に通知書の内容を連絡する。</w:t>
            </w:r>
          </w:p>
          <w:p w:rsidR="007A0ECB" w:rsidRPr="00E04A24" w:rsidRDefault="007A0ECB" w:rsidP="007A0ECB">
            <w:pPr>
              <w:jc w:val="left"/>
            </w:pPr>
          </w:p>
        </w:tc>
      </w:tr>
    </w:tbl>
    <w:p w:rsidR="00487661" w:rsidRPr="00E04A24" w:rsidRDefault="00487661" w:rsidP="00984522">
      <w:pPr>
        <w:ind w:rightChars="50" w:right="105"/>
        <w:rPr>
          <w:rFonts w:ascii="ＭＳ 明朝" w:hAnsi="ＭＳ 明朝"/>
          <w:kern w:val="0"/>
          <w:szCs w:val="21"/>
        </w:rPr>
      </w:pPr>
    </w:p>
    <w:p w:rsidR="00937455" w:rsidRPr="00E04A24" w:rsidRDefault="00E403DA" w:rsidP="0088343A">
      <w:pPr>
        <w:pStyle w:val="3"/>
      </w:pPr>
      <w:r w:rsidRPr="00E04A24">
        <w:rPr>
          <w:rFonts w:hint="eastAsia"/>
        </w:rPr>
        <w:t xml:space="preserve">６３　</w:t>
      </w:r>
      <w:r w:rsidR="00937455" w:rsidRPr="00E04A24">
        <w:rPr>
          <w:rFonts w:hint="eastAsia"/>
        </w:rPr>
        <w:t>是正措置</w:t>
      </w:r>
      <w:r w:rsidRPr="00E04A24">
        <w:rPr>
          <w:rFonts w:hint="eastAsia"/>
        </w:rPr>
        <w:t>（第</w:t>
      </w:r>
      <w:r w:rsidRPr="00E04A24">
        <w:t>63</w:t>
      </w:r>
      <w:r w:rsidRPr="00E04A24">
        <w:rPr>
          <w:rFonts w:hint="eastAsia"/>
        </w:rPr>
        <w:t>条）</w:t>
      </w:r>
    </w:p>
    <w:p w:rsidR="00937455" w:rsidRPr="00E04A24" w:rsidRDefault="00937455" w:rsidP="001414B5">
      <w:pPr>
        <w:pStyle w:val="a3"/>
        <w:ind w:leftChars="0" w:left="420" w:hangingChars="200" w:hanging="420"/>
        <w:jc w:val="left"/>
      </w:pPr>
      <w:r w:rsidRPr="00E04A24">
        <w:rPr>
          <w:rFonts w:hint="eastAsia"/>
        </w:rPr>
        <w:t>（１）当社は、発見された不適合による影響に応じて、その不適合の再発を防ぐために適切な是正措置を採る。</w:t>
      </w:r>
    </w:p>
    <w:p w:rsidR="00937455" w:rsidRPr="00E04A24" w:rsidRDefault="00937455" w:rsidP="001414B5">
      <w:pPr>
        <w:ind w:left="420" w:hangingChars="200" w:hanging="420"/>
        <w:jc w:val="left"/>
      </w:pPr>
    </w:p>
    <w:p w:rsidR="00937455" w:rsidRPr="00E04A24" w:rsidRDefault="00937455" w:rsidP="001414B5">
      <w:pPr>
        <w:pStyle w:val="a3"/>
        <w:ind w:leftChars="0" w:left="420" w:hangingChars="200" w:hanging="420"/>
        <w:jc w:val="left"/>
      </w:pPr>
      <w:r w:rsidRPr="00E04A24">
        <w:rPr>
          <w:rFonts w:hint="eastAsia"/>
        </w:rPr>
        <w:t>（２）当社は、次の事項に関して必要な要求事項を定めた是正措置に係る手順を確立し、文書化する。</w:t>
      </w:r>
    </w:p>
    <w:p w:rsidR="00937455" w:rsidRPr="00E04A24" w:rsidRDefault="00937455" w:rsidP="00DD7361">
      <w:pPr>
        <w:pStyle w:val="a3"/>
        <w:numPr>
          <w:ilvl w:val="0"/>
          <w:numId w:val="12"/>
        </w:numPr>
        <w:ind w:leftChars="200" w:left="628" w:hangingChars="99" w:hanging="208"/>
        <w:jc w:val="left"/>
      </w:pPr>
      <w:r w:rsidRPr="00E04A24">
        <w:rPr>
          <w:rFonts w:hint="eastAsia"/>
        </w:rPr>
        <w:t>不適合（製品受領者の苦情を含む。）の照査</w:t>
      </w:r>
    </w:p>
    <w:p w:rsidR="00937455" w:rsidRPr="00E04A24" w:rsidRDefault="00937455" w:rsidP="00DD7361">
      <w:pPr>
        <w:pStyle w:val="a3"/>
        <w:numPr>
          <w:ilvl w:val="0"/>
          <w:numId w:val="12"/>
        </w:numPr>
        <w:ind w:leftChars="200" w:left="628" w:hangingChars="99" w:hanging="208"/>
        <w:jc w:val="left"/>
      </w:pPr>
      <w:r w:rsidRPr="00E04A24">
        <w:rPr>
          <w:rFonts w:hint="eastAsia"/>
        </w:rPr>
        <w:t>不適合の原因の特定</w:t>
      </w:r>
    </w:p>
    <w:p w:rsidR="00937455" w:rsidRPr="00E04A24" w:rsidRDefault="00937455" w:rsidP="00DD7361">
      <w:pPr>
        <w:pStyle w:val="a3"/>
        <w:numPr>
          <w:ilvl w:val="0"/>
          <w:numId w:val="12"/>
        </w:numPr>
        <w:ind w:leftChars="200" w:left="628" w:hangingChars="99" w:hanging="208"/>
        <w:jc w:val="left"/>
      </w:pPr>
      <w:r w:rsidRPr="00E04A24">
        <w:rPr>
          <w:rFonts w:hint="eastAsia"/>
        </w:rPr>
        <w:t>不適合が再発しないことを確保するための措置の必要性の評価</w:t>
      </w:r>
    </w:p>
    <w:p w:rsidR="00937455" w:rsidRPr="00E04A24" w:rsidRDefault="00937455" w:rsidP="00DD7361">
      <w:pPr>
        <w:pStyle w:val="a3"/>
        <w:numPr>
          <w:ilvl w:val="0"/>
          <w:numId w:val="12"/>
        </w:numPr>
        <w:ind w:leftChars="200" w:left="628" w:hangingChars="99" w:hanging="208"/>
        <w:jc w:val="left"/>
      </w:pPr>
      <w:r w:rsidRPr="00E04A24">
        <w:rPr>
          <w:rFonts w:hint="eastAsia"/>
        </w:rPr>
        <w:t>所要の是正措置（文書の更新を含む。）の</w:t>
      </w:r>
      <w:r w:rsidR="00BA4999" w:rsidRPr="00E04A24">
        <w:rPr>
          <w:rFonts w:hint="eastAsia"/>
        </w:rPr>
        <w:t>明確化</w:t>
      </w:r>
      <w:r w:rsidRPr="00E04A24">
        <w:rPr>
          <w:rFonts w:hint="eastAsia"/>
        </w:rPr>
        <w:t>及び実施</w:t>
      </w:r>
    </w:p>
    <w:p w:rsidR="00937455" w:rsidRPr="00E04A24" w:rsidRDefault="00937455" w:rsidP="00DD7361">
      <w:pPr>
        <w:pStyle w:val="a3"/>
        <w:numPr>
          <w:ilvl w:val="0"/>
          <w:numId w:val="12"/>
        </w:numPr>
        <w:ind w:leftChars="200" w:left="628" w:hangingChars="99" w:hanging="208"/>
        <w:jc w:val="left"/>
      </w:pPr>
      <w:r w:rsidRPr="00E04A24">
        <w:rPr>
          <w:rFonts w:hint="eastAsia"/>
        </w:rPr>
        <w:t>是正措置に関し調査を行った場合においては、その結果及び当該結果に基づき採った是正措置の結果の記録</w:t>
      </w:r>
    </w:p>
    <w:p w:rsidR="00937455" w:rsidRPr="00E04A24" w:rsidRDefault="00937455" w:rsidP="00DD7361">
      <w:pPr>
        <w:pStyle w:val="a3"/>
        <w:numPr>
          <w:ilvl w:val="0"/>
          <w:numId w:val="12"/>
        </w:numPr>
        <w:ind w:leftChars="200" w:left="628" w:hangingChars="99" w:hanging="208"/>
        <w:jc w:val="left"/>
      </w:pPr>
      <w:r w:rsidRPr="00E04A24">
        <w:rPr>
          <w:rFonts w:hint="eastAsia"/>
        </w:rPr>
        <w:t>採った是正措置及び実効性についての照査</w:t>
      </w:r>
    </w:p>
    <w:p w:rsidR="007772A6" w:rsidRPr="00E04A24" w:rsidRDefault="007772A6" w:rsidP="007772A6">
      <w:pPr>
        <w:pStyle w:val="a3"/>
        <w:ind w:leftChars="0"/>
        <w:jc w:val="left"/>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7A0ECB" w:rsidRPr="00E04A24" w:rsidTr="007A0ECB">
        <w:trPr>
          <w:trHeight w:val="276"/>
        </w:trPr>
        <w:tc>
          <w:tcPr>
            <w:tcW w:w="5000" w:type="pct"/>
            <w:tcBorders>
              <w:bottom w:val="single" w:sz="18" w:space="0" w:color="auto"/>
            </w:tcBorders>
          </w:tcPr>
          <w:p w:rsidR="007A0ECB" w:rsidRPr="00E04A24" w:rsidRDefault="007A0ECB" w:rsidP="007A0ECB">
            <w:pPr>
              <w:rPr>
                <w:rFonts w:ascii="ＭＳ 明朝" w:hAnsi="ＭＳ 明朝"/>
                <w:b/>
              </w:rPr>
            </w:pPr>
          </w:p>
          <w:p w:rsidR="007A0ECB" w:rsidRPr="00E04A24" w:rsidRDefault="007A0ECB" w:rsidP="007A0ECB">
            <w:pPr>
              <w:rPr>
                <w:rFonts w:ascii="ＭＳ 明朝" w:hAnsi="ＭＳ 明朝"/>
                <w:b/>
                <w:kern w:val="0"/>
                <w:szCs w:val="21"/>
              </w:rPr>
            </w:pPr>
            <w:r w:rsidRPr="00E04A24">
              <w:rPr>
                <w:rFonts w:ascii="ＭＳ 明朝" w:hAnsi="ＭＳ 明朝" w:hint="eastAsia"/>
                <w:b/>
              </w:rPr>
              <w:t>【　是正措置手順　】</w:t>
            </w: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1　目的</w:t>
            </w:r>
          </w:p>
          <w:p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本規定は、当社の是正措置の運用管理の手順を定める。</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2　適用範囲</w:t>
            </w:r>
          </w:p>
          <w:p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品質管理監督システムの是正措置の運用管理に適用する。</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3　用語及び定義</w:t>
            </w:r>
          </w:p>
          <w:p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不適合：</w:t>
            </w:r>
            <w:r w:rsidRPr="00E04A24">
              <w:rPr>
                <w:rFonts w:ascii="ＭＳ 明朝" w:hAnsi="ＭＳ 明朝" w:cs="Arial" w:hint="eastAsia"/>
                <w:bCs/>
                <w:kern w:val="0"/>
                <w:szCs w:val="21"/>
              </w:rPr>
              <w:t>要求事項を満たしていないことをいう。</w:t>
            </w:r>
          </w:p>
          <w:p w:rsidR="007A0ECB" w:rsidRPr="00E04A24" w:rsidRDefault="007A0ECB" w:rsidP="007A0ECB">
            <w:pPr>
              <w:ind w:leftChars="100" w:left="1470" w:rightChars="50" w:right="105" w:hangingChars="600" w:hanging="1260"/>
              <w:rPr>
                <w:rFonts w:ascii="ＭＳ 明朝" w:hAnsi="ＭＳ 明朝" w:cs="Arial"/>
                <w:kern w:val="0"/>
                <w:szCs w:val="21"/>
              </w:rPr>
            </w:pPr>
            <w:r w:rsidRPr="00E04A24">
              <w:rPr>
                <w:rFonts w:ascii="ＭＳ 明朝" w:hAnsi="ＭＳ 明朝" w:hint="eastAsia"/>
                <w:kern w:val="0"/>
                <w:szCs w:val="21"/>
              </w:rPr>
              <w:t xml:space="preserve">　是正措置：</w:t>
            </w:r>
            <w:r w:rsidRPr="00E04A24">
              <w:rPr>
                <w:rFonts w:ascii="ＭＳ 明朝" w:hAnsi="ＭＳ 明朝" w:cs="Arial" w:hint="eastAsia"/>
                <w:kern w:val="0"/>
                <w:szCs w:val="21"/>
              </w:rPr>
              <w:t>検出された不適合又はその他の検出された望ましくない状況の原因を除去するための措置をいう。</w:t>
            </w:r>
          </w:p>
          <w:p w:rsidR="007A0ECB" w:rsidRPr="00E04A24" w:rsidRDefault="007A0ECB" w:rsidP="007A0ECB">
            <w:pPr>
              <w:ind w:left="441" w:rightChars="50" w:right="105" w:hangingChars="210" w:hanging="441"/>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　手順</w:t>
            </w:r>
          </w:p>
          <w:p w:rsidR="007A0ECB" w:rsidRPr="00E04A24" w:rsidRDefault="007A0ECB" w:rsidP="007A0ECB">
            <w:pPr>
              <w:ind w:leftChars="100" w:left="210" w:rightChars="50" w:right="105" w:firstLineChars="100" w:firstLine="210"/>
              <w:rPr>
                <w:rFonts w:ascii="ＭＳ 明朝" w:hAnsi="ＭＳ 明朝"/>
                <w:kern w:val="0"/>
                <w:szCs w:val="21"/>
              </w:rPr>
            </w:pPr>
            <w:r w:rsidRPr="00E04A24">
              <w:rPr>
                <w:rFonts w:ascii="ＭＳ 明朝" w:hAnsi="ＭＳ 明朝" w:hint="eastAsia"/>
                <w:kern w:val="0"/>
                <w:szCs w:val="21"/>
              </w:rPr>
              <w:t>担当責任者は、</w:t>
            </w:r>
            <w:r w:rsidRPr="00E04A24">
              <w:rPr>
                <w:rFonts w:ascii="ＭＳ 明朝" w:hAnsi="ＭＳ 明朝" w:hint="eastAsia"/>
                <w:color w:val="000000"/>
                <w:kern w:val="0"/>
                <w:szCs w:val="21"/>
              </w:rPr>
              <w:t>製品及び工程の不適合に対する再発防止のために必要な是正措置を次のとおり実施し、記録する(様式63-1)。なお、是正措置は、問題の重要度やリスクに対して、バランスが取れていることとする。</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4-1　是正措置の実施</w:t>
            </w: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kern w:val="0"/>
                <w:szCs w:val="21"/>
              </w:rPr>
              <w:t xml:space="preserve">　</w:t>
            </w:r>
            <w:r w:rsidRPr="00E04A24">
              <w:rPr>
                <w:rFonts w:ascii="ＭＳ 明朝" w:hAnsi="ＭＳ 明朝" w:hint="eastAsia"/>
                <w:b/>
                <w:kern w:val="0"/>
                <w:szCs w:val="21"/>
              </w:rPr>
              <w:t>4-1-1　不適合（製品受領者からの苦情を含む）の内容確認</w:t>
            </w:r>
          </w:p>
          <w:p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製品や工程で発生した不適合の内容を確認する。</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4-1-2　不適合の原因の特定</w:t>
            </w:r>
          </w:p>
          <w:p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不適合となった原因を調査する。</w:t>
            </w:r>
          </w:p>
          <w:p w:rsidR="007A0ECB" w:rsidRPr="00E04A24" w:rsidRDefault="007A0ECB" w:rsidP="007A0ECB">
            <w:pPr>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4-1-3　不適合が再発しないことを確保するための措置の必要性の評価</w:t>
            </w:r>
          </w:p>
          <w:p w:rsidR="007A0ECB" w:rsidRPr="00E04A24" w:rsidRDefault="007A0ECB" w:rsidP="007A0ECB">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問題や重要度に応じて、不適合となった原因を取り除き再発を防止するための措置が必要かを評価する。</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4-1-4　所要の是正措置（文書の更新を含む。）の明確化及び実施</w:t>
            </w:r>
          </w:p>
          <w:p w:rsidR="007A0ECB" w:rsidRPr="00E04A24" w:rsidRDefault="007A0ECB" w:rsidP="007A0ECB">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是正措置が必要と判断した場合は、どのような是正措置を採るのかを検討し、決定する。決定した措置を実施する。</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4-1-5　採った是正措置及び実効性についての照査</w:t>
            </w:r>
          </w:p>
          <w:p w:rsidR="007A0ECB" w:rsidRPr="00E04A24" w:rsidRDefault="007A0ECB" w:rsidP="007A0ECB">
            <w:pPr>
              <w:ind w:leftChars="100" w:left="210" w:rightChars="50" w:right="105" w:firstLineChars="100" w:firstLine="210"/>
              <w:rPr>
                <w:rFonts w:ascii="ＭＳ 明朝" w:hAnsi="ＭＳ 明朝"/>
                <w:kern w:val="0"/>
                <w:szCs w:val="21"/>
              </w:rPr>
            </w:pPr>
            <w:r w:rsidRPr="00E04A24">
              <w:rPr>
                <w:rFonts w:ascii="ＭＳ 明朝" w:hAnsi="ＭＳ 明朝" w:hint="eastAsia"/>
                <w:kern w:val="0"/>
                <w:szCs w:val="21"/>
              </w:rPr>
              <w:t>採った是正措置の照査を実施し、問題に対して妥当であるか、製品への悪影響がなかったかを確認する。</w:t>
            </w:r>
          </w:p>
          <w:p w:rsidR="007A0ECB" w:rsidRPr="00E04A24" w:rsidRDefault="007A0ECB" w:rsidP="007A0ECB">
            <w:pPr>
              <w:ind w:leftChars="100" w:left="210" w:rightChars="50" w:right="105" w:firstLineChars="100" w:firstLine="210"/>
              <w:rPr>
                <w:rFonts w:ascii="ＭＳ 明朝" w:hAnsi="ＭＳ 明朝"/>
                <w:kern w:val="0"/>
                <w:szCs w:val="21"/>
              </w:rPr>
            </w:pPr>
            <w:r w:rsidRPr="00E04A24">
              <w:rPr>
                <w:rFonts w:ascii="ＭＳ 明朝" w:hAnsi="ＭＳ 明朝" w:hint="eastAsia"/>
                <w:kern w:val="0"/>
                <w:szCs w:val="21"/>
              </w:rPr>
              <w:t>また、実施した是正措置の結果について照査を実施し、有効であったことを確認する。</w:t>
            </w:r>
          </w:p>
          <w:p w:rsidR="007A0ECB" w:rsidRPr="00E04A24" w:rsidRDefault="007A0ECB" w:rsidP="007A0ECB">
            <w:pPr>
              <w:rPr>
                <w:rFonts w:ascii="ＭＳ 明朝" w:hAnsi="ＭＳ 明朝"/>
                <w:kern w:val="0"/>
                <w:szCs w:val="21"/>
              </w:rPr>
            </w:pPr>
          </w:p>
        </w:tc>
      </w:tr>
    </w:tbl>
    <w:p w:rsidR="007A0ECB" w:rsidRPr="00E04A24" w:rsidRDefault="007A0ECB" w:rsidP="002B165E">
      <w:pPr>
        <w:rPr>
          <w:rFonts w:ascii="ＭＳ 明朝" w:hAnsi="ＭＳ 明朝"/>
          <w:kern w:val="0"/>
          <w:szCs w:val="21"/>
        </w:rPr>
      </w:pPr>
    </w:p>
    <w:p w:rsidR="001D6D8F" w:rsidRPr="00E04A24" w:rsidRDefault="001D6D8F" w:rsidP="002B165E">
      <w:pPr>
        <w:rPr>
          <w:rFonts w:ascii="ＭＳ 明朝" w:hAnsi="ＭＳ 明朝"/>
          <w:kern w:val="0"/>
          <w:szCs w:val="21"/>
        </w:rPr>
      </w:pPr>
    </w:p>
    <w:p w:rsidR="001D6D8F" w:rsidRPr="00E04A24" w:rsidRDefault="001D6D8F" w:rsidP="00984522">
      <w:pPr>
        <w:ind w:rightChars="50" w:right="105"/>
        <w:rPr>
          <w:rFonts w:ascii="ＭＳ 明朝" w:hAnsi="ＭＳ 明朝"/>
          <w:kern w:val="0"/>
          <w:szCs w:val="21"/>
        </w:rPr>
      </w:pPr>
    </w:p>
    <w:p w:rsidR="001D6D8F" w:rsidRPr="00E04A24" w:rsidRDefault="001D6D8F" w:rsidP="00EA3B27">
      <w:pPr>
        <w:rPr>
          <w:rFonts w:ascii="ＭＳ 明朝"/>
        </w:rPr>
      </w:pPr>
    </w:p>
    <w:p w:rsidR="00442BBF" w:rsidRPr="00E04A24" w:rsidRDefault="002C7CE4" w:rsidP="00EA3B27">
      <w:r w:rsidRPr="00E04A24">
        <w:br w:type="page"/>
      </w:r>
    </w:p>
    <w:p w:rsidR="00937455" w:rsidRPr="00E04A24" w:rsidRDefault="00937455" w:rsidP="00606609">
      <w:pPr>
        <w:jc w:val="right"/>
      </w:pPr>
      <w:r w:rsidRPr="00E04A24">
        <w:rPr>
          <w:rFonts w:hint="eastAsia"/>
        </w:rPr>
        <w:lastRenderedPageBreak/>
        <w:t>別紙</w:t>
      </w:r>
      <w:r w:rsidR="007D495F" w:rsidRPr="00E04A24">
        <w:rPr>
          <w:rFonts w:hint="eastAsia"/>
        </w:rPr>
        <w:t>１</w:t>
      </w:r>
    </w:p>
    <w:p w:rsidR="00937455" w:rsidRPr="00E04A24" w:rsidRDefault="00937455" w:rsidP="00EA3B27">
      <w:pPr>
        <w:jc w:val="center"/>
        <w:rPr>
          <w:b/>
          <w:sz w:val="44"/>
          <w:szCs w:val="44"/>
        </w:rPr>
      </w:pPr>
      <w:r w:rsidRPr="00E04A24">
        <w:rPr>
          <w:rFonts w:hint="eastAsia"/>
          <w:b/>
          <w:sz w:val="44"/>
          <w:szCs w:val="44"/>
        </w:rPr>
        <w:t>組織図</w:t>
      </w:r>
    </w:p>
    <w:p w:rsidR="00E24C4A" w:rsidRPr="00E04A24" w:rsidRDefault="00E24C4A" w:rsidP="00EA3B27"/>
    <w:p w:rsidR="00937455" w:rsidRPr="00E04A24" w:rsidRDefault="00511091" w:rsidP="00EA3B27">
      <w:r w:rsidRPr="00E04A24">
        <w:rPr>
          <w:noProof/>
        </w:rPr>
        <mc:AlternateContent>
          <mc:Choice Requires="wps">
            <w:drawing>
              <wp:anchor distT="0" distB="0" distL="114300" distR="114300" simplePos="0" relativeHeight="251633664" behindDoc="0" locked="0" layoutInCell="1" allowOverlap="1" wp14:anchorId="7DC8AAB6" wp14:editId="164A0147">
                <wp:simplePos x="0" y="0"/>
                <wp:positionH relativeFrom="column">
                  <wp:posOffset>772765</wp:posOffset>
                </wp:positionH>
                <wp:positionV relativeFrom="paragraph">
                  <wp:posOffset>63795</wp:posOffset>
                </wp:positionV>
                <wp:extent cx="1903228" cy="590550"/>
                <wp:effectExtent l="0" t="0" r="2095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228" cy="590550"/>
                        </a:xfrm>
                        <a:prstGeom prst="roundRect">
                          <a:avLst/>
                        </a:prstGeom>
                        <a:solidFill>
                          <a:sysClr val="window" lastClr="FFFFFF"/>
                        </a:solidFill>
                        <a:ln w="25400" cap="flat" cmpd="sng" algn="ctr">
                          <a:solidFill>
                            <a:srgbClr val="8064A2"/>
                          </a:solidFill>
                          <a:prstDash val="solid"/>
                        </a:ln>
                        <a:effectLst/>
                      </wps:spPr>
                      <wps:txbx>
                        <w:txbxContent>
                          <w:p w:rsidR="00C41CC4" w:rsidRPr="00A75790" w:rsidRDefault="00C41CC4" w:rsidP="00EA3B27">
                            <w:pPr>
                              <w:jc w:val="center"/>
                              <w:rPr>
                                <w:b/>
                                <w:color w:val="8064A2"/>
                              </w:rPr>
                            </w:pPr>
                            <w:r>
                              <w:rPr>
                                <w:rFonts w:hint="eastAsia"/>
                              </w:rPr>
                              <w:t>管理監督者</w:t>
                            </w:r>
                          </w:p>
                          <w:p w:rsidR="00C41CC4" w:rsidRDefault="00C41CC4" w:rsidP="00EA3B27">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60.85pt;margin-top:5pt;width:149.85pt;height:4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" fillcolor="window" strokecolor="#8064a2" strokeweight="2pt">
                <v:path arrowok="t"/>
                <v:textbox>
                  <w:txbxContent>
                    <w:p w:rsidR="00C41CC4" w:rsidRPr="00A75790" w:rsidRDefault="00C41CC4" w:rsidP="00EA3B27">
                      <w:pPr>
                        <w:jc w:val="center"/>
                        <w:rPr>
                          <w:b/>
                          <w:color w:val="8064A2"/>
                        </w:rPr>
                      </w:pPr>
                      <w:r>
                        <w:rPr>
                          <w:rFonts w:hint="eastAsia"/>
                        </w:rPr>
                        <w:t>管理監督者</w:t>
                      </w:r>
                    </w:p>
                    <w:p w:rsidR="00C41CC4" w:rsidRDefault="00C41CC4" w:rsidP="00EA3B27">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p>
    <w:p w:rsidR="00937455" w:rsidRPr="00E04A24" w:rsidRDefault="00511091" w:rsidP="00EA3B27">
      <w:pPr>
        <w:rPr>
          <w:b/>
        </w:rPr>
      </w:pPr>
      <w:r w:rsidRPr="00E04A24">
        <w:rPr>
          <w:noProof/>
        </w:rPr>
        <mc:AlternateContent>
          <mc:Choice Requires="wps">
            <w:drawing>
              <wp:anchor distT="0" distB="0" distL="114298" distR="114298" simplePos="0" relativeHeight="251637760" behindDoc="0" locked="0" layoutInCell="1" allowOverlap="1" wp14:anchorId="301FCFB2" wp14:editId="4F6F9D68">
                <wp:simplePos x="0" y="0"/>
                <wp:positionH relativeFrom="column">
                  <wp:posOffset>145445</wp:posOffset>
                </wp:positionH>
                <wp:positionV relativeFrom="paragraph">
                  <wp:posOffset>217967</wp:posOffset>
                </wp:positionV>
                <wp:extent cx="0" cy="7219507"/>
                <wp:effectExtent l="0" t="0" r="1905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9507"/>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5pt,17.15pt" to="11.45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" strokecolor="#4a7ebb">
                <o:lock v:ext="edit" shapetype="f"/>
              </v:line>
            </w:pict>
          </mc:Fallback>
        </mc:AlternateContent>
      </w:r>
      <w:r w:rsidR="00937455" w:rsidRPr="00E04A24">
        <w:rPr>
          <w:rFonts w:hint="eastAsia"/>
          <w:b/>
        </w:rPr>
        <w:t>代表取締役</w:t>
      </w:r>
    </w:p>
    <w:p w:rsidR="00937455" w:rsidRPr="00E04A24" w:rsidRDefault="00937455" w:rsidP="00EA3B27">
      <w:r w:rsidRPr="00E04A24">
        <w:rPr>
          <w:rFonts w:hint="eastAsia"/>
        </w:rPr>
        <w:t xml:space="preserve">　</w:t>
      </w:r>
    </w:p>
    <w:p w:rsidR="00937455" w:rsidRPr="00E04A24" w:rsidRDefault="00511091" w:rsidP="001414B5">
      <w:pPr>
        <w:ind w:firstLineChars="1200" w:firstLine="2520"/>
        <w:rPr>
          <w:b/>
        </w:rPr>
      </w:pPr>
      <w:r w:rsidRPr="00E04A24">
        <w:rPr>
          <w:noProof/>
        </w:rPr>
        <mc:AlternateContent>
          <mc:Choice Requires="wps">
            <w:drawing>
              <wp:anchor distT="0" distB="0" distL="114300" distR="114300" simplePos="0" relativeHeight="251644928" behindDoc="0" locked="0" layoutInCell="1" allowOverlap="1" wp14:anchorId="07F66C09" wp14:editId="139B532A">
                <wp:simplePos x="0" y="0"/>
                <wp:positionH relativeFrom="column">
                  <wp:posOffset>145445</wp:posOffset>
                </wp:positionH>
                <wp:positionV relativeFrom="paragraph">
                  <wp:posOffset>132907</wp:posOffset>
                </wp:positionV>
                <wp:extent cx="1438275" cy="1"/>
                <wp:effectExtent l="0" t="0" r="952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1"/>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0.45pt" to="124.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" strokecolor="#4a7ebb">
                <o:lock v:ext="edit" shapetype="f"/>
              </v:line>
            </w:pict>
          </mc:Fallback>
        </mc:AlternateContent>
      </w:r>
      <w:r w:rsidR="00937455" w:rsidRPr="00E04A24">
        <w:rPr>
          <w:rFonts w:hint="eastAsia"/>
          <w:b/>
        </w:rPr>
        <w:t xml:space="preserve">取締役会　　　</w:t>
      </w:r>
    </w:p>
    <w:p w:rsidR="00937455" w:rsidRPr="00E04A24" w:rsidRDefault="00937455" w:rsidP="00EA3B27">
      <w:r w:rsidRPr="00E04A24">
        <w:rPr>
          <w:rFonts w:hint="eastAsia"/>
        </w:rPr>
        <w:t xml:space="preserve">　</w:t>
      </w:r>
      <w:r w:rsidR="00A12C31" w:rsidRPr="00E04A24">
        <w:rPr>
          <w:rFonts w:hint="eastAsia"/>
        </w:rPr>
        <w:t xml:space="preserve">　　　　　　　　　　　　　　　　　　</w:t>
      </w:r>
      <w:r w:rsidR="00A12C31" w:rsidRPr="00E04A24">
        <w:rPr>
          <w:rFonts w:hint="eastAsia"/>
          <w:b/>
        </w:rPr>
        <w:t>品質保証部門</w:t>
      </w:r>
    </w:p>
    <w:p w:rsidR="00937455" w:rsidRPr="00E04A24" w:rsidRDefault="00480EE2" w:rsidP="001414B5">
      <w:pPr>
        <w:ind w:firstLineChars="300" w:firstLine="630"/>
      </w:pPr>
      <w:r w:rsidRPr="00E04A24">
        <w:rPr>
          <w:noProof/>
        </w:rPr>
        <mc:AlternateContent>
          <mc:Choice Requires="wps">
            <w:drawing>
              <wp:anchor distT="0" distB="0" distL="114300" distR="114300" simplePos="0" relativeHeight="251716608" behindDoc="0" locked="0" layoutInCell="1" allowOverlap="1" wp14:anchorId="48D22715" wp14:editId="41322CA4">
                <wp:simplePos x="0" y="0"/>
                <wp:positionH relativeFrom="column">
                  <wp:posOffset>4440998</wp:posOffset>
                </wp:positionH>
                <wp:positionV relativeFrom="paragraph">
                  <wp:posOffset>111642</wp:posOffset>
                </wp:positionV>
                <wp:extent cx="1722474" cy="616585"/>
                <wp:effectExtent l="0" t="0" r="11430" b="1206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16585"/>
                        </a:xfrm>
                        <a:prstGeom prst="rect">
                          <a:avLst/>
                        </a:prstGeom>
                        <a:solidFill>
                          <a:sysClr val="window" lastClr="FFFFFF"/>
                        </a:solidFill>
                        <a:ln w="9525" cap="flat" cmpd="sng" algn="ctr">
                          <a:solidFill>
                            <a:schemeClr val="tx1"/>
                          </a:solidFill>
                          <a:prstDash val="solid"/>
                        </a:ln>
                        <a:effectLst/>
                      </wps:spPr>
                      <wps:txbx>
                        <w:txbxContent>
                          <w:p w:rsidR="00C41CC4" w:rsidRPr="00B739E8" w:rsidRDefault="00C41CC4" w:rsidP="00E24C4A">
                            <w:pPr>
                              <w:spacing w:line="0" w:lineRule="atLeast"/>
                              <w:rPr>
                                <w:w w:val="80"/>
                                <w:szCs w:val="21"/>
                              </w:rPr>
                            </w:pPr>
                            <w:r w:rsidRPr="00B739E8">
                              <w:rPr>
                                <w:rFonts w:hint="eastAsia"/>
                                <w:w w:val="80"/>
                                <w:szCs w:val="21"/>
                              </w:rPr>
                              <w:t>中古品の販売業者又は貸与業者からの通知の処理担当</w:t>
                            </w:r>
                            <w:r>
                              <w:rPr>
                                <w:rFonts w:hint="eastAsia"/>
                                <w:w w:val="80"/>
                                <w:szCs w:val="21"/>
                              </w:rPr>
                              <w:t>責任</w:t>
                            </w:r>
                            <w:r w:rsidRPr="00B739E8">
                              <w:rPr>
                                <w:rFonts w:hint="eastAsia"/>
                                <w:w w:val="80"/>
                                <w:szCs w:val="21"/>
                              </w:rPr>
                              <w:t>者</w:t>
                            </w:r>
                          </w:p>
                          <w:p w:rsidR="00C41CC4" w:rsidRDefault="00C41CC4" w:rsidP="00E24C4A">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8" style="position:absolute;left:0;text-align:left;margin-left:349.7pt;margin-top:8.8pt;width:135.65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" fillcolor="window" strokecolor="black [3213]">
                <v:path arrowok="t"/>
                <v:textbox>
                  <w:txbxContent>
                    <w:p w:rsidR="00C41CC4" w:rsidRPr="00B739E8" w:rsidRDefault="00C41CC4" w:rsidP="00E24C4A">
                      <w:pPr>
                        <w:spacing w:line="0" w:lineRule="atLeast"/>
                        <w:rPr>
                          <w:w w:val="80"/>
                          <w:szCs w:val="21"/>
                        </w:rPr>
                      </w:pPr>
                      <w:r w:rsidRPr="00B739E8">
                        <w:rPr>
                          <w:rFonts w:hint="eastAsia"/>
                          <w:w w:val="80"/>
                          <w:szCs w:val="21"/>
                        </w:rPr>
                        <w:t>中古品の販売業者又は貸与業者からの通知の処理担当</w:t>
                      </w:r>
                      <w:r>
                        <w:rPr>
                          <w:rFonts w:hint="eastAsia"/>
                          <w:w w:val="80"/>
                          <w:szCs w:val="21"/>
                        </w:rPr>
                        <w:t>責任</w:t>
                      </w:r>
                      <w:r w:rsidRPr="00B739E8">
                        <w:rPr>
                          <w:rFonts w:hint="eastAsia"/>
                          <w:w w:val="80"/>
                          <w:szCs w:val="21"/>
                        </w:rPr>
                        <w:t>者</w:t>
                      </w:r>
                    </w:p>
                    <w:p w:rsidR="00C41CC4" w:rsidRDefault="00C41CC4" w:rsidP="00E24C4A">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Pr="00E04A24">
        <w:rPr>
          <w:noProof/>
        </w:rPr>
        <mc:AlternateContent>
          <mc:Choice Requires="wps">
            <w:drawing>
              <wp:anchor distT="0" distB="0" distL="114300" distR="114300" simplePos="0" relativeHeight="251630592" behindDoc="0" locked="0" layoutInCell="1" allowOverlap="1" wp14:anchorId="3CE76B84" wp14:editId="15147BED">
                <wp:simplePos x="0" y="0"/>
                <wp:positionH relativeFrom="column">
                  <wp:posOffset>2431415</wp:posOffset>
                </wp:positionH>
                <wp:positionV relativeFrom="paragraph">
                  <wp:posOffset>111125</wp:posOffset>
                </wp:positionV>
                <wp:extent cx="1722120" cy="555625"/>
                <wp:effectExtent l="0" t="0" r="11430" b="158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55625"/>
                        </a:xfrm>
                        <a:prstGeom prst="rect">
                          <a:avLst/>
                        </a:prstGeom>
                        <a:solidFill>
                          <a:sysClr val="window" lastClr="FFFFFF"/>
                        </a:solidFill>
                        <a:ln w="25400" cap="flat" cmpd="sng" algn="ctr">
                          <a:solidFill>
                            <a:srgbClr val="92D050"/>
                          </a:solidFill>
                          <a:prstDash val="solid"/>
                        </a:ln>
                        <a:effectLst/>
                      </wps:spPr>
                      <wps:txbx>
                        <w:txbxContent>
                          <w:p w:rsidR="00C41CC4" w:rsidRDefault="00C41CC4" w:rsidP="00EA3B27">
                            <w:r>
                              <w:rPr>
                                <w:rFonts w:hint="eastAsia"/>
                              </w:rPr>
                              <w:t>国内品質業務運営責任者</w:t>
                            </w:r>
                          </w:p>
                          <w:p w:rsidR="00C41CC4" w:rsidRDefault="00C41CC4" w:rsidP="00AA4F69">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9" style="position:absolute;left:0;text-align:left;margin-left:191.45pt;margin-top:8.75pt;width:135.6pt;height:4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" fillcolor="window" strokecolor="#92d050" strokeweight="2pt">
                <v:path arrowok="t"/>
                <v:textbox>
                  <w:txbxContent>
                    <w:p w:rsidR="00C41CC4" w:rsidRDefault="00C41CC4" w:rsidP="00EA3B27">
                      <w:r>
                        <w:rPr>
                          <w:rFonts w:hint="eastAsia"/>
                        </w:rPr>
                        <w:t>国内品質業務運営責任者</w:t>
                      </w:r>
                    </w:p>
                    <w:p w:rsidR="00C41CC4" w:rsidRDefault="00C41CC4" w:rsidP="00AA4F69">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r w:rsidR="00CF361A" w:rsidRPr="00E04A24">
        <w:rPr>
          <w:noProof/>
        </w:rPr>
        <mc:AlternateContent>
          <mc:Choice Requires="wps">
            <w:drawing>
              <wp:anchor distT="0" distB="0" distL="114300" distR="114300" simplePos="0" relativeHeight="251725824" behindDoc="0" locked="0" layoutInCell="1" allowOverlap="1" wp14:anchorId="4DE2E5D3" wp14:editId="1497A85F">
                <wp:simplePos x="0" y="0"/>
                <wp:positionH relativeFrom="column">
                  <wp:posOffset>2367280</wp:posOffset>
                </wp:positionH>
                <wp:positionV relativeFrom="line">
                  <wp:posOffset>5080</wp:posOffset>
                </wp:positionV>
                <wp:extent cx="3891915" cy="4114800"/>
                <wp:effectExtent l="0" t="0" r="13335" b="19050"/>
                <wp:wrapNone/>
                <wp:docPr id="17" name="正方形/長方形 17"/>
                <wp:cNvGraphicFramePr/>
                <a:graphic xmlns:a="http://schemas.openxmlformats.org/drawingml/2006/main">
                  <a:graphicData uri="http://schemas.microsoft.com/office/word/2010/wordprocessingShape">
                    <wps:wsp>
                      <wps:cNvSpPr/>
                      <wps:spPr>
                        <a:xfrm>
                          <a:off x="0" y="0"/>
                          <a:ext cx="3891915" cy="411480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26" style="position:absolute;left:0;text-align:left;margin-left:186.4pt;margin-top:.4pt;width:306.45pt;height:324pt;z-index:251725824;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" filled="f" strokecolor="#00b050" strokeweight="2pt">
                <w10:wrap anchory="line"/>
              </v:rect>
            </w:pict>
          </mc:Fallback>
        </mc:AlternateContent>
      </w:r>
      <w:r w:rsidR="00511091" w:rsidRPr="00E04A24">
        <w:rPr>
          <w:noProof/>
        </w:rPr>
        <mc:AlternateContent>
          <mc:Choice Requires="wps">
            <w:drawing>
              <wp:anchor distT="4294967294" distB="4294967294" distL="114300" distR="114300" simplePos="0" relativeHeight="251638784" behindDoc="0" locked="0" layoutInCell="1" allowOverlap="1" wp14:anchorId="1922FA63" wp14:editId="6DEC7271">
                <wp:simplePos x="0" y="0"/>
                <wp:positionH relativeFrom="column">
                  <wp:posOffset>145445</wp:posOffset>
                </wp:positionH>
                <wp:positionV relativeFrom="paragraph">
                  <wp:posOffset>122274</wp:posOffset>
                </wp:positionV>
                <wp:extent cx="244105" cy="0"/>
                <wp:effectExtent l="0" t="0" r="2286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1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38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9.65pt" to="3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" strokecolor="#4a7ebb">
                <o:lock v:ext="edit" shapetype="f"/>
              </v:line>
            </w:pict>
          </mc:Fallback>
        </mc:AlternateContent>
      </w:r>
      <w:r w:rsidR="00937455" w:rsidRPr="00E04A24">
        <w:rPr>
          <w:rFonts w:hint="eastAsia"/>
        </w:rPr>
        <w:t xml:space="preserve">総務部　　　　　　　　　　　　　</w:t>
      </w:r>
    </w:p>
    <w:p w:rsidR="00937455" w:rsidRPr="00E04A24" w:rsidRDefault="00480EE2" w:rsidP="001414B5">
      <w:pPr>
        <w:ind w:firstLineChars="300" w:firstLine="630"/>
      </w:pPr>
      <w:r w:rsidRPr="00E04A24">
        <w:rPr>
          <w:strike/>
          <w:noProof/>
        </w:rPr>
        <mc:AlternateContent>
          <mc:Choice Requires="wps">
            <w:drawing>
              <wp:anchor distT="4294967294" distB="4294967294" distL="114300" distR="114300" simplePos="0" relativeHeight="251731968" behindDoc="0" locked="0" layoutInCell="1" allowOverlap="1" wp14:anchorId="22EF4806" wp14:editId="50AAC21B">
                <wp:simplePos x="0" y="0"/>
                <wp:positionH relativeFrom="column">
                  <wp:posOffset>4162425</wp:posOffset>
                </wp:positionH>
                <wp:positionV relativeFrom="paragraph">
                  <wp:posOffset>180340</wp:posOffset>
                </wp:positionV>
                <wp:extent cx="265430" cy="0"/>
                <wp:effectExtent l="0" t="0" r="2032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4" o:spid="_x0000_s1026" style="position:absolute;left:0;text-align:left;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7.75pt,14.2pt" to="34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" strokecolor="#4a7ebb">
                <o:lock v:ext="edit" shapetype="f"/>
              </v:line>
            </w:pict>
          </mc:Fallback>
        </mc:AlternateContent>
      </w:r>
      <w:r w:rsidRPr="00E04A24">
        <w:rPr>
          <w:noProof/>
        </w:rPr>
        <mc:AlternateContent>
          <mc:Choice Requires="wps">
            <w:drawing>
              <wp:anchor distT="4294967294" distB="4294967294" distL="114300" distR="114300" simplePos="0" relativeHeight="251735040" behindDoc="0" locked="0" layoutInCell="1" allowOverlap="1" wp14:anchorId="41E55AED" wp14:editId="16DE1D20">
                <wp:simplePos x="0" y="0"/>
                <wp:positionH relativeFrom="column">
                  <wp:posOffset>4260850</wp:posOffset>
                </wp:positionH>
                <wp:positionV relativeFrom="paragraph">
                  <wp:posOffset>3490595</wp:posOffset>
                </wp:positionV>
                <wp:extent cx="169545" cy="0"/>
                <wp:effectExtent l="0" t="0" r="2095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8" o:spid="_x0000_s1026" style="position:absolute;left:0;text-align:left;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5pt,274.85pt" to="348.8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" strokecolor="#4a7ebb">
                <o:lock v:ext="edit" shapetype="f"/>
              </v:line>
            </w:pict>
          </mc:Fallback>
        </mc:AlternateContent>
      </w:r>
      <w:r w:rsidRPr="00E04A24">
        <w:rPr>
          <w:noProof/>
        </w:rPr>
        <mc:AlternateContent>
          <mc:Choice Requires="wps">
            <w:drawing>
              <wp:anchor distT="0" distB="0" distL="114300" distR="114300" simplePos="0" relativeHeight="251734016" behindDoc="0" locked="0" layoutInCell="1" allowOverlap="1" wp14:anchorId="62102519" wp14:editId="206C0D12">
                <wp:simplePos x="0" y="0"/>
                <wp:positionH relativeFrom="column">
                  <wp:posOffset>4258472</wp:posOffset>
                </wp:positionH>
                <wp:positionV relativeFrom="paragraph">
                  <wp:posOffset>180340</wp:posOffset>
                </wp:positionV>
                <wp:extent cx="0" cy="3305810"/>
                <wp:effectExtent l="0" t="0" r="19050" b="2794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58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7"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3pt,14.2pt" to="33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" strokecolor="#4a7ebb">
                <o:lock v:ext="edit" shapetype="f"/>
              </v:line>
            </w:pict>
          </mc:Fallback>
        </mc:AlternateContent>
      </w:r>
      <w:r w:rsidR="00CF361A" w:rsidRPr="00E04A24">
        <w:rPr>
          <w:strike/>
          <w:noProof/>
        </w:rPr>
        <mc:AlternateContent>
          <mc:Choice Requires="wps">
            <w:drawing>
              <wp:anchor distT="0" distB="0" distL="114300" distR="114300" simplePos="0" relativeHeight="251635712" behindDoc="0" locked="0" layoutInCell="1" allowOverlap="1" wp14:anchorId="6C3E2EF9" wp14:editId="289CF295">
                <wp:simplePos x="0" y="0"/>
                <wp:positionH relativeFrom="column">
                  <wp:posOffset>2228850</wp:posOffset>
                </wp:positionH>
                <wp:positionV relativeFrom="paragraph">
                  <wp:posOffset>180340</wp:posOffset>
                </wp:positionV>
                <wp:extent cx="0" cy="4497070"/>
                <wp:effectExtent l="0" t="0" r="19050" b="177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970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4.2pt" to="175.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" strokecolor="#4a7ebb">
                <o:lock v:ext="edit" shapetype="f"/>
              </v:line>
            </w:pict>
          </mc:Fallback>
        </mc:AlternateContent>
      </w:r>
      <w:r w:rsidR="007A086A" w:rsidRPr="00E04A24">
        <w:rPr>
          <w:strike/>
          <w:noProof/>
        </w:rPr>
        <mc:AlternateContent>
          <mc:Choice Requires="wps">
            <w:drawing>
              <wp:anchor distT="4294967294" distB="4294967294" distL="114300" distR="114300" simplePos="0" relativeHeight="251634688" behindDoc="0" locked="0" layoutInCell="1" allowOverlap="1" wp14:anchorId="2812F5CD" wp14:editId="7A6C91BC">
                <wp:simplePos x="0" y="0"/>
                <wp:positionH relativeFrom="column">
                  <wp:posOffset>2229012</wp:posOffset>
                </wp:positionH>
                <wp:positionV relativeFrom="paragraph">
                  <wp:posOffset>180340</wp:posOffset>
                </wp:positionV>
                <wp:extent cx="191135" cy="0"/>
                <wp:effectExtent l="0" t="0" r="1841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6" o:spid="_x0000_s1026" style="position:absolute;left:0;text-align:left;z-index:251634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5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" strokecolor="#4a7ebb">
                <o:lock v:ext="edit" shapetype="f"/>
              </v:line>
            </w:pict>
          </mc:Fallback>
        </mc:AlternateContent>
      </w:r>
    </w:p>
    <w:p w:rsidR="00937455" w:rsidRPr="00E04A24" w:rsidRDefault="00937455" w:rsidP="001414B5">
      <w:pPr>
        <w:ind w:firstLineChars="300" w:firstLine="630"/>
      </w:pPr>
      <w:r w:rsidRPr="00E04A24">
        <w:rPr>
          <w:rFonts w:hint="eastAsia"/>
        </w:rPr>
        <w:t xml:space="preserve">　　　　　　　　</w:t>
      </w:r>
    </w:p>
    <w:p w:rsidR="00937455" w:rsidRPr="00E04A24" w:rsidRDefault="00E24C4A" w:rsidP="001414B5">
      <w:pPr>
        <w:ind w:firstLineChars="500" w:firstLine="1050"/>
      </w:pPr>
      <w:r w:rsidRPr="00E04A24">
        <w:rPr>
          <w:noProof/>
        </w:rPr>
        <mc:AlternateContent>
          <mc:Choice Requires="wps">
            <w:drawing>
              <wp:anchor distT="0" distB="0" distL="114300" distR="114300" simplePos="0" relativeHeight="251718656" behindDoc="0" locked="0" layoutInCell="1" allowOverlap="1" wp14:anchorId="321FD874" wp14:editId="0ABF9710">
                <wp:simplePos x="0" y="0"/>
                <wp:positionH relativeFrom="column">
                  <wp:posOffset>4440998</wp:posOffset>
                </wp:positionH>
                <wp:positionV relativeFrom="paragraph">
                  <wp:posOffset>127591</wp:posOffset>
                </wp:positionV>
                <wp:extent cx="1722474" cy="525145"/>
                <wp:effectExtent l="0" t="0" r="11430" b="2730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rsidR="00C41CC4" w:rsidRDefault="00C41CC4" w:rsidP="001E72AD">
                            <w:r>
                              <w:rPr>
                                <w:rFonts w:hint="eastAsia"/>
                              </w:rPr>
                              <w:t>購買担当者</w:t>
                            </w:r>
                          </w:p>
                          <w:p w:rsidR="00C41CC4" w:rsidRDefault="00C41CC4" w:rsidP="001E72AD">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0" style="position:absolute;left:0;text-align:left;margin-left:349.7pt;margin-top:10.05pt;width:135.65pt;height:4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" fillcolor="window" strokecolor="windowText">
                <v:path arrowok="t"/>
                <v:textbox>
                  <w:txbxContent>
                    <w:p w:rsidR="00C41CC4" w:rsidRDefault="00C41CC4" w:rsidP="001E72AD">
                      <w:r>
                        <w:rPr>
                          <w:rFonts w:hint="eastAsia"/>
                        </w:rPr>
                        <w:t>購買担当者</w:t>
                      </w:r>
                    </w:p>
                    <w:p w:rsidR="00C41CC4" w:rsidRDefault="00C41CC4" w:rsidP="001E72AD">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r w:rsidR="00937455" w:rsidRPr="00E04A24">
        <w:rPr>
          <w:rFonts w:hint="eastAsia"/>
        </w:rPr>
        <w:t xml:space="preserve">　　　　　　　　　　　　　　　　　　　　　　　　　</w:t>
      </w:r>
      <w:r w:rsidR="00937455" w:rsidRPr="00E04A24">
        <w:t xml:space="preserve"> </w:t>
      </w:r>
    </w:p>
    <w:p w:rsidR="00937455" w:rsidRPr="00E04A24" w:rsidRDefault="00CF361A" w:rsidP="00EA3B27">
      <w:r w:rsidRPr="00E04A24">
        <w:rPr>
          <w:b/>
          <w:noProof/>
        </w:rPr>
        <mc:AlternateContent>
          <mc:Choice Requires="wps">
            <w:drawing>
              <wp:anchor distT="4294967294" distB="4294967294" distL="114300" distR="114300" simplePos="0" relativeHeight="251742208" behindDoc="0" locked="0" layoutInCell="1" allowOverlap="1" wp14:anchorId="7312E7C6" wp14:editId="37528227">
                <wp:simplePos x="0" y="0"/>
                <wp:positionH relativeFrom="column">
                  <wp:posOffset>4260377</wp:posOffset>
                </wp:positionH>
                <wp:positionV relativeFrom="paragraph">
                  <wp:posOffset>176530</wp:posOffset>
                </wp:positionV>
                <wp:extent cx="169545" cy="0"/>
                <wp:effectExtent l="0" t="0" r="20955"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45pt,13.9pt" to="348.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" strokecolor="#4a7ebb">
                <o:lock v:ext="edit" shapetype="f"/>
              </v:line>
            </w:pict>
          </mc:Fallback>
        </mc:AlternateContent>
      </w:r>
      <w:r w:rsidR="00937455" w:rsidRPr="00E04A24">
        <w:rPr>
          <w:rFonts w:hint="eastAsia"/>
        </w:rPr>
        <w:t xml:space="preserve">　　　　　　　　　　　　　　　　　　　　　</w:t>
      </w:r>
    </w:p>
    <w:p w:rsidR="00937455" w:rsidRPr="00E04A24" w:rsidRDefault="00937455" w:rsidP="00EA3B27">
      <w:r w:rsidRPr="00E04A24">
        <w:rPr>
          <w:rFonts w:hint="eastAsia"/>
        </w:rPr>
        <w:t xml:space="preserve">　　　　　　　　　　　　　　　　　　　　　</w:t>
      </w:r>
    </w:p>
    <w:p w:rsidR="00937455" w:rsidRPr="00E04A24" w:rsidRDefault="00E24C4A" w:rsidP="00EA3B27">
      <w:r w:rsidRPr="00E04A24">
        <w:rPr>
          <w:noProof/>
        </w:rPr>
        <mc:AlternateContent>
          <mc:Choice Requires="wps">
            <w:drawing>
              <wp:anchor distT="0" distB="0" distL="114300" distR="114300" simplePos="0" relativeHeight="251720704" behindDoc="0" locked="0" layoutInCell="1" allowOverlap="1" wp14:anchorId="7357E94F" wp14:editId="0E9E5F0F">
                <wp:simplePos x="0" y="0"/>
                <wp:positionH relativeFrom="column">
                  <wp:posOffset>4440998</wp:posOffset>
                </wp:positionH>
                <wp:positionV relativeFrom="paragraph">
                  <wp:posOffset>47847</wp:posOffset>
                </wp:positionV>
                <wp:extent cx="1722474" cy="616585"/>
                <wp:effectExtent l="0" t="0" r="11430" b="1206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16585"/>
                        </a:xfrm>
                        <a:prstGeom prst="rect">
                          <a:avLst/>
                        </a:prstGeom>
                        <a:solidFill>
                          <a:sysClr val="window" lastClr="FFFFFF"/>
                        </a:solidFill>
                        <a:ln w="9525" cap="flat" cmpd="sng" algn="ctr">
                          <a:solidFill>
                            <a:sysClr val="windowText" lastClr="000000"/>
                          </a:solidFill>
                          <a:prstDash val="solid"/>
                        </a:ln>
                        <a:effectLst/>
                      </wps:spPr>
                      <wps:txbx>
                        <w:txbxContent>
                          <w:p w:rsidR="00C41CC4" w:rsidRDefault="00C41CC4" w:rsidP="00E24C4A">
                            <w:pPr>
                              <w:spacing w:line="0" w:lineRule="atLeast"/>
                            </w:pPr>
                            <w:r>
                              <w:rPr>
                                <w:rFonts w:hint="eastAsia"/>
                              </w:rPr>
                              <w:t>修理業者からの通知の処理担当責任者</w:t>
                            </w:r>
                          </w:p>
                          <w:p w:rsidR="00C41CC4" w:rsidRDefault="00C41CC4"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1" style="position:absolute;left:0;text-align:left;margin-left:349.7pt;margin-top:3.75pt;width:135.65pt;height:4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" fillcolor="window" strokecolor="windowText">
                <v:path arrowok="t"/>
                <v:textbox>
                  <w:txbxContent>
                    <w:p w:rsidR="00C41CC4" w:rsidRDefault="00C41CC4" w:rsidP="00E24C4A">
                      <w:pPr>
                        <w:spacing w:line="0" w:lineRule="atLeast"/>
                      </w:pPr>
                      <w:r>
                        <w:rPr>
                          <w:rFonts w:hint="eastAsia"/>
                        </w:rPr>
                        <w:t>修理業者からの通知の処理担当責任者</w:t>
                      </w:r>
                    </w:p>
                    <w:p w:rsidR="00C41CC4" w:rsidRDefault="00C41CC4"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E72AD" w:rsidRPr="00E04A24" w:rsidRDefault="00CF361A" w:rsidP="00EA3B27">
      <w:r w:rsidRPr="00E04A24">
        <w:rPr>
          <w:b/>
          <w:noProof/>
        </w:rPr>
        <mc:AlternateContent>
          <mc:Choice Requires="wps">
            <w:drawing>
              <wp:anchor distT="4294967294" distB="4294967294" distL="114300" distR="114300" simplePos="0" relativeHeight="251740160" behindDoc="0" locked="0" layoutInCell="1" allowOverlap="1" wp14:anchorId="6CB17061" wp14:editId="6E312056">
                <wp:simplePos x="0" y="0"/>
                <wp:positionH relativeFrom="column">
                  <wp:posOffset>4257202</wp:posOffset>
                </wp:positionH>
                <wp:positionV relativeFrom="paragraph">
                  <wp:posOffset>125730</wp:posOffset>
                </wp:positionV>
                <wp:extent cx="169545" cy="0"/>
                <wp:effectExtent l="0" t="0" r="20955"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2" o:spid="_x0000_s1026" style="position:absolute;left:0;text-align:left;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2pt,9.9pt" to="34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" strokecolor="#4a7ebb">
                <o:lock v:ext="edit" shapetype="f"/>
              </v:line>
            </w:pict>
          </mc:Fallback>
        </mc:AlternateContent>
      </w:r>
      <w:r w:rsidR="00517D5D" w:rsidRPr="00E04A24">
        <w:rPr>
          <w:noProof/>
        </w:rPr>
        <mc:AlternateContent>
          <mc:Choice Requires="wps">
            <w:drawing>
              <wp:anchor distT="0" distB="0" distL="114300" distR="114300" simplePos="0" relativeHeight="251628544" behindDoc="0" locked="0" layoutInCell="1" allowOverlap="1" wp14:anchorId="6DB2810B" wp14:editId="740D824C">
                <wp:simplePos x="0" y="0"/>
                <wp:positionH relativeFrom="column">
                  <wp:posOffset>324012</wp:posOffset>
                </wp:positionH>
                <wp:positionV relativeFrom="paragraph">
                  <wp:posOffset>105410</wp:posOffset>
                </wp:positionV>
                <wp:extent cx="1743075" cy="555625"/>
                <wp:effectExtent l="0" t="0" r="28575" b="158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55625"/>
                        </a:xfrm>
                        <a:prstGeom prst="rect">
                          <a:avLst/>
                        </a:prstGeom>
                        <a:solidFill>
                          <a:sysClr val="window" lastClr="FFFFFF"/>
                        </a:solidFill>
                        <a:ln w="25400" cap="flat" cmpd="sng" algn="ctr">
                          <a:solidFill>
                            <a:srgbClr val="4F81BD"/>
                          </a:solidFill>
                          <a:prstDash val="solid"/>
                        </a:ln>
                        <a:effectLst/>
                      </wps:spPr>
                      <wps:txbx>
                        <w:txbxContent>
                          <w:p w:rsidR="00C41CC4" w:rsidRDefault="00C41CC4" w:rsidP="00EA3B27">
                            <w:pPr>
                              <w:jc w:val="center"/>
                            </w:pPr>
                            <w:r>
                              <w:rPr>
                                <w:rFonts w:hint="eastAsia"/>
                              </w:rPr>
                              <w:t>総括製造販売責任者</w:t>
                            </w:r>
                          </w:p>
                          <w:p w:rsidR="00C41CC4" w:rsidRDefault="00C41CC4" w:rsidP="00AA4F69">
                            <w:pPr>
                              <w:jc w:val="center"/>
                            </w:pPr>
                            <w:r w:rsidRPr="003D4DD6">
                              <w:rPr>
                                <w:rFonts w:hint="eastAsia"/>
                              </w:rPr>
                              <w:t>（</w:t>
                            </w:r>
                            <w:r w:rsidRPr="003D4DD6">
                              <w:rPr>
                                <w:rFonts w:hint="eastAsia"/>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2" style="position:absolute;left:0;text-align:left;margin-left:25.5pt;margin-top:8.3pt;width:137.25pt;height:4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" fillcolor="window" strokecolor="#4f81bd" strokeweight="2pt">
                <v:path arrowok="t"/>
                <v:textbox>
                  <w:txbxContent>
                    <w:p w:rsidR="00C41CC4" w:rsidRDefault="00C41CC4" w:rsidP="00EA3B27">
                      <w:pPr>
                        <w:jc w:val="center"/>
                      </w:pPr>
                      <w:r>
                        <w:rPr>
                          <w:rFonts w:hint="eastAsia"/>
                        </w:rPr>
                        <w:t>総括製造販売責任者</w:t>
                      </w:r>
                    </w:p>
                    <w:p w:rsidR="00C41CC4" w:rsidRDefault="00C41CC4" w:rsidP="00AA4F69">
                      <w:pPr>
                        <w:jc w:val="center"/>
                      </w:pPr>
                      <w:r w:rsidRPr="003D4DD6">
                        <w:rPr>
                          <w:rFonts w:hint="eastAsia"/>
                        </w:rPr>
                        <w:t>（</w:t>
                      </w:r>
                      <w:r w:rsidRPr="003D4DD6">
                        <w:rPr>
                          <w:rFonts w:hint="eastAsia"/>
                          <w:sz w:val="16"/>
                          <w:szCs w:val="16"/>
                        </w:rPr>
                        <w:t>氏名</w:t>
                      </w:r>
                      <w:r w:rsidRPr="003D4DD6">
                        <w:rPr>
                          <w:rFonts w:hint="eastAsia"/>
                        </w:rPr>
                        <w:t xml:space="preserve">　　　　　　　　）</w:t>
                      </w:r>
                    </w:p>
                  </w:txbxContent>
                </v:textbox>
              </v:rect>
            </w:pict>
          </mc:Fallback>
        </mc:AlternateContent>
      </w:r>
    </w:p>
    <w:p w:rsidR="001E72AD" w:rsidRPr="00E04A24" w:rsidRDefault="007A086A" w:rsidP="00EA3B27">
      <w:r w:rsidRPr="00E04A24">
        <w:rPr>
          <w:strike/>
          <w:noProof/>
        </w:rPr>
        <mc:AlternateContent>
          <mc:Choice Requires="wps">
            <w:drawing>
              <wp:anchor distT="4294967294" distB="4294967294" distL="114300" distR="114300" simplePos="0" relativeHeight="251724800" behindDoc="0" locked="0" layoutInCell="1" allowOverlap="1" wp14:anchorId="454C8ED3" wp14:editId="2510202D">
                <wp:simplePos x="0" y="0"/>
                <wp:positionH relativeFrom="column">
                  <wp:posOffset>2069938</wp:posOffset>
                </wp:positionH>
                <wp:positionV relativeFrom="paragraph">
                  <wp:posOffset>164805</wp:posOffset>
                </wp:positionV>
                <wp:extent cx="159488" cy="0"/>
                <wp:effectExtent l="0" t="0" r="1206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488"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pt,13pt" to="17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" strokecolor="#4a7ebb">
                <o:lock v:ext="edit" shapetype="f"/>
              </v:line>
            </w:pict>
          </mc:Fallback>
        </mc:AlternateContent>
      </w:r>
      <w:r w:rsidRPr="00E04A24">
        <w:rPr>
          <w:strike/>
          <w:noProof/>
        </w:rPr>
        <mc:AlternateContent>
          <mc:Choice Requires="wps">
            <w:drawing>
              <wp:anchor distT="4294967294" distB="4294967294" distL="114300" distR="114300" simplePos="0" relativeHeight="251643904" behindDoc="0" locked="0" layoutInCell="1" allowOverlap="1" wp14:anchorId="76AF2AEC" wp14:editId="390E9200">
                <wp:simplePos x="0" y="0"/>
                <wp:positionH relativeFrom="column">
                  <wp:posOffset>145415</wp:posOffset>
                </wp:positionH>
                <wp:positionV relativeFrom="paragraph">
                  <wp:posOffset>151603</wp:posOffset>
                </wp:positionV>
                <wp:extent cx="169545" cy="0"/>
                <wp:effectExtent l="0" t="0" r="2095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2" o:spid="_x0000_s1026" style="position:absolute;left:0;text-align:left;z-index:251643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1.95pt" to="2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" strokecolor="#4a7ebb">
                <o:lock v:ext="edit" shapetype="f"/>
              </v:line>
            </w:pict>
          </mc:Fallback>
        </mc:AlternateContent>
      </w:r>
    </w:p>
    <w:p w:rsidR="001E72AD" w:rsidRPr="00E04A24" w:rsidRDefault="00E24C4A" w:rsidP="00EA3B27">
      <w:r w:rsidRPr="00E04A24">
        <w:rPr>
          <w:noProof/>
        </w:rPr>
        <mc:AlternateContent>
          <mc:Choice Requires="wps">
            <w:drawing>
              <wp:anchor distT="0" distB="0" distL="114300" distR="114300" simplePos="0" relativeHeight="251722752" behindDoc="0" locked="0" layoutInCell="1" allowOverlap="1" wp14:anchorId="7F03E3FC" wp14:editId="534E4085">
                <wp:simplePos x="0" y="0"/>
                <wp:positionH relativeFrom="column">
                  <wp:posOffset>4440998</wp:posOffset>
                </wp:positionH>
                <wp:positionV relativeFrom="paragraph">
                  <wp:posOffset>63795</wp:posOffset>
                </wp:positionV>
                <wp:extent cx="1722474" cy="637954"/>
                <wp:effectExtent l="0" t="0" r="11430" b="1016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37954"/>
                        </a:xfrm>
                        <a:prstGeom prst="rect">
                          <a:avLst/>
                        </a:prstGeom>
                        <a:solidFill>
                          <a:sysClr val="window" lastClr="FFFFFF"/>
                        </a:solidFill>
                        <a:ln w="9525" cap="flat" cmpd="sng" algn="ctr">
                          <a:solidFill>
                            <a:sysClr val="windowText" lastClr="000000"/>
                          </a:solidFill>
                          <a:prstDash val="solid"/>
                        </a:ln>
                        <a:effectLst/>
                      </wps:spPr>
                      <wps:txbx>
                        <w:txbxContent>
                          <w:p w:rsidR="00C41CC4" w:rsidRDefault="00C41CC4" w:rsidP="00E24C4A">
                            <w:pPr>
                              <w:spacing w:line="0" w:lineRule="atLeast"/>
                            </w:pPr>
                            <w:r>
                              <w:rPr>
                                <w:rFonts w:hint="eastAsia"/>
                              </w:rPr>
                              <w:t>販売業者等における品質確保担当責任者</w:t>
                            </w:r>
                          </w:p>
                          <w:p w:rsidR="00C41CC4" w:rsidRDefault="00C41CC4"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3" style="position:absolute;left:0;text-align:left;margin-left:349.7pt;margin-top:5pt;width:135.65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" fillcolor="window" strokecolor="windowText">
                <v:path arrowok="t"/>
                <v:textbox>
                  <w:txbxContent>
                    <w:p w:rsidR="00C41CC4" w:rsidRDefault="00C41CC4" w:rsidP="00E24C4A">
                      <w:pPr>
                        <w:spacing w:line="0" w:lineRule="atLeast"/>
                      </w:pPr>
                      <w:r>
                        <w:rPr>
                          <w:rFonts w:hint="eastAsia"/>
                        </w:rPr>
                        <w:t>販売業者等における品質確保担当責任者</w:t>
                      </w:r>
                    </w:p>
                    <w:p w:rsidR="00C41CC4" w:rsidRDefault="00C41CC4"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E72AD" w:rsidRPr="00E04A24" w:rsidRDefault="00CF361A" w:rsidP="00EA3B27">
      <w:r w:rsidRPr="00E04A24">
        <w:rPr>
          <w:b/>
          <w:noProof/>
        </w:rPr>
        <mc:AlternateContent>
          <mc:Choice Requires="wps">
            <w:drawing>
              <wp:anchor distT="4294967294" distB="4294967294" distL="114300" distR="114300" simplePos="0" relativeHeight="251739136" behindDoc="0" locked="0" layoutInCell="1" allowOverlap="1" wp14:anchorId="7C0DFF76" wp14:editId="400E4735">
                <wp:simplePos x="0" y="0"/>
                <wp:positionH relativeFrom="column">
                  <wp:posOffset>4254027</wp:posOffset>
                </wp:positionH>
                <wp:positionV relativeFrom="paragraph">
                  <wp:posOffset>128905</wp:posOffset>
                </wp:positionV>
                <wp:extent cx="169545" cy="0"/>
                <wp:effectExtent l="0" t="0" r="20955"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1" o:spid="_x0000_s1026" style="position:absolute;left:0;text-align:left;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95pt,10.15pt" to="34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" strokecolor="#4a7ebb">
                <o:lock v:ext="edit" shapetype="f"/>
              </v:line>
            </w:pict>
          </mc:Fallback>
        </mc:AlternateContent>
      </w:r>
    </w:p>
    <w:p w:rsidR="001E72AD" w:rsidRPr="00E04A24" w:rsidRDefault="001E72AD" w:rsidP="00EA3B27"/>
    <w:p w:rsidR="001E72AD" w:rsidRPr="00E04A24" w:rsidRDefault="00CF361A" w:rsidP="00EA3B27">
      <w:r w:rsidRPr="00E04A24">
        <w:rPr>
          <w:noProof/>
        </w:rPr>
        <mc:AlternateContent>
          <mc:Choice Requires="wps">
            <w:drawing>
              <wp:anchor distT="0" distB="0" distL="114300" distR="114300" simplePos="0" relativeHeight="251727872" behindDoc="0" locked="0" layoutInCell="1" allowOverlap="1" wp14:anchorId="7ECE80F6" wp14:editId="53364CDC">
                <wp:simplePos x="0" y="0"/>
                <wp:positionH relativeFrom="column">
                  <wp:posOffset>4440998</wp:posOffset>
                </wp:positionH>
                <wp:positionV relativeFrom="paragraph">
                  <wp:posOffset>101009</wp:posOffset>
                </wp:positionV>
                <wp:extent cx="1722474" cy="525145"/>
                <wp:effectExtent l="0" t="0" r="11430" b="2730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rsidR="00C41CC4" w:rsidRDefault="00C41CC4" w:rsidP="00E24C4A">
                            <w:r>
                              <w:rPr>
                                <w:rFonts w:hint="eastAsia"/>
                              </w:rPr>
                              <w:t>内部監査員</w:t>
                            </w:r>
                          </w:p>
                          <w:p w:rsidR="00C41CC4" w:rsidRPr="00480EE2" w:rsidRDefault="00C41CC4" w:rsidP="00E24C4A">
                            <w:pPr>
                              <w:jc w:val="left"/>
                              <w:rPr>
                                <w:sz w:val="20"/>
                                <w:szCs w:val="20"/>
                              </w:rPr>
                            </w:pPr>
                            <w:r w:rsidRPr="00480EE2">
                              <w:rPr>
                                <w:rFonts w:hint="eastAsia"/>
                                <w:sz w:val="20"/>
                                <w:szCs w:val="20"/>
                              </w:rPr>
                              <w:t>内部監査計画書で指名する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34" style="position:absolute;left:0;text-align:left;margin-left:349.7pt;margin-top:7.95pt;width:135.65pt;height:4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" fillcolor="window" strokecolor="windowText">
                <v:path arrowok="t"/>
                <v:textbox>
                  <w:txbxContent>
                    <w:p w:rsidR="00C41CC4" w:rsidRDefault="00C41CC4" w:rsidP="00E24C4A">
                      <w:r>
                        <w:rPr>
                          <w:rFonts w:hint="eastAsia"/>
                        </w:rPr>
                        <w:t>内部監査員</w:t>
                      </w:r>
                    </w:p>
                    <w:p w:rsidR="00C41CC4" w:rsidRPr="00480EE2" w:rsidRDefault="00C41CC4" w:rsidP="00E24C4A">
                      <w:pPr>
                        <w:jc w:val="left"/>
                        <w:rPr>
                          <w:sz w:val="20"/>
                          <w:szCs w:val="20"/>
                        </w:rPr>
                      </w:pPr>
                      <w:r w:rsidRPr="00480EE2">
                        <w:rPr>
                          <w:rFonts w:hint="eastAsia"/>
                          <w:sz w:val="20"/>
                          <w:szCs w:val="20"/>
                        </w:rPr>
                        <w:t>内部監査計画書で指名する</w:t>
                      </w:r>
                    </w:p>
                  </w:txbxContent>
                </v:textbox>
              </v:rect>
            </w:pict>
          </mc:Fallback>
        </mc:AlternateContent>
      </w:r>
    </w:p>
    <w:p w:rsidR="001E72AD" w:rsidRPr="00E04A24" w:rsidRDefault="00CF361A" w:rsidP="00EA3B27">
      <w:r w:rsidRPr="00E04A24">
        <w:rPr>
          <w:noProof/>
        </w:rPr>
        <mc:AlternateContent>
          <mc:Choice Requires="wps">
            <w:drawing>
              <wp:anchor distT="4294967294" distB="4294967294" distL="114300" distR="114300" simplePos="0" relativeHeight="251737088" behindDoc="0" locked="0" layoutInCell="1" allowOverlap="1" wp14:anchorId="652F788C" wp14:editId="693090E3">
                <wp:simplePos x="0" y="0"/>
                <wp:positionH relativeFrom="column">
                  <wp:posOffset>4254027</wp:posOffset>
                </wp:positionH>
                <wp:positionV relativeFrom="paragraph">
                  <wp:posOffset>133985</wp:posOffset>
                </wp:positionV>
                <wp:extent cx="169545" cy="0"/>
                <wp:effectExtent l="0" t="0" r="2095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9" o:spid="_x0000_s1026" style="position:absolute;left:0;text-align:left;z-index:25173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95pt,10.55pt" to="34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" strokecolor="#4a7ebb">
                <o:lock v:ext="edit" shapetype="f"/>
              </v:line>
            </w:pict>
          </mc:Fallback>
        </mc:AlternateContent>
      </w:r>
    </w:p>
    <w:p w:rsidR="007A086A" w:rsidRPr="00E04A24" w:rsidRDefault="007A086A" w:rsidP="00EA3B27"/>
    <w:p w:rsidR="001E72AD" w:rsidRPr="00E04A24" w:rsidRDefault="00CF361A" w:rsidP="00EA3B27">
      <w:r w:rsidRPr="00E04A24">
        <w:rPr>
          <w:noProof/>
        </w:rPr>
        <mc:AlternateContent>
          <mc:Choice Requires="wps">
            <w:drawing>
              <wp:anchor distT="0" distB="0" distL="114300" distR="114300" simplePos="0" relativeHeight="251729920" behindDoc="0" locked="0" layoutInCell="1" allowOverlap="1" wp14:anchorId="0733423D" wp14:editId="5480D59B">
                <wp:simplePos x="0" y="0"/>
                <wp:positionH relativeFrom="column">
                  <wp:posOffset>4430365</wp:posOffset>
                </wp:positionH>
                <wp:positionV relativeFrom="paragraph">
                  <wp:posOffset>21265</wp:posOffset>
                </wp:positionV>
                <wp:extent cx="1722474" cy="525145"/>
                <wp:effectExtent l="0" t="0" r="11430" b="273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rsidR="00C41CC4" w:rsidRDefault="00C41CC4" w:rsidP="00E24C4A">
                            <w:r>
                              <w:rPr>
                                <w:rFonts w:hint="eastAsia"/>
                              </w:rPr>
                              <w:t>是正措置担当責任者</w:t>
                            </w:r>
                          </w:p>
                          <w:p w:rsidR="00C41CC4" w:rsidRDefault="00C41CC4" w:rsidP="00E24C4A">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5" style="position:absolute;left:0;text-align:left;margin-left:348.85pt;margin-top:1.65pt;width:135.65pt;height:4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" fillcolor="window" strokecolor="windowText">
                <v:path arrowok="t"/>
                <v:textbox>
                  <w:txbxContent>
                    <w:p w:rsidR="00C41CC4" w:rsidRDefault="00C41CC4" w:rsidP="00E24C4A">
                      <w:r>
                        <w:rPr>
                          <w:rFonts w:hint="eastAsia"/>
                        </w:rPr>
                        <w:t>是正措置担当責任者</w:t>
                      </w:r>
                    </w:p>
                    <w:p w:rsidR="00C41CC4" w:rsidRDefault="00C41CC4" w:rsidP="00E24C4A">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E24C4A" w:rsidRPr="00E04A24" w:rsidRDefault="00E24C4A" w:rsidP="00EA3B27"/>
    <w:p w:rsidR="00E24C4A" w:rsidRPr="00E04A24" w:rsidRDefault="00E24C4A" w:rsidP="00EA3B27"/>
    <w:p w:rsidR="00E24C4A" w:rsidRPr="00E04A24" w:rsidRDefault="00E24C4A" w:rsidP="00EA3B27"/>
    <w:p w:rsidR="00937455" w:rsidRPr="00E04A24" w:rsidRDefault="00937455" w:rsidP="00EA3B27">
      <w:r w:rsidRPr="00E04A24">
        <w:rPr>
          <w:rFonts w:hint="eastAsia"/>
        </w:rPr>
        <w:t xml:space="preserve">　　　　　　　　　　　　　　　　　　　</w:t>
      </w:r>
      <w:r w:rsidRPr="00E04A24">
        <w:rPr>
          <w:rFonts w:hint="eastAsia"/>
          <w:b/>
        </w:rPr>
        <w:t>安全管理部門</w:t>
      </w:r>
    </w:p>
    <w:p w:rsidR="00937455" w:rsidRPr="00E04A24" w:rsidRDefault="003D4DD6" w:rsidP="00EA3B27">
      <w:r w:rsidRPr="00E04A24">
        <w:rPr>
          <w:noProof/>
        </w:rPr>
        <mc:AlternateContent>
          <mc:Choice Requires="wps">
            <w:drawing>
              <wp:anchor distT="0" distB="0" distL="114300" distR="114300" simplePos="0" relativeHeight="251632640" behindDoc="0" locked="0" layoutInCell="1" allowOverlap="1" wp14:anchorId="6D8F8508" wp14:editId="35EF690F">
                <wp:simplePos x="0" y="0"/>
                <wp:positionH relativeFrom="column">
                  <wp:posOffset>2411257</wp:posOffset>
                </wp:positionH>
                <wp:positionV relativeFrom="paragraph">
                  <wp:posOffset>66675</wp:posOffset>
                </wp:positionV>
                <wp:extent cx="1679575" cy="533400"/>
                <wp:effectExtent l="0" t="0" r="1587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33400"/>
                        </a:xfrm>
                        <a:prstGeom prst="rect">
                          <a:avLst/>
                        </a:prstGeom>
                        <a:solidFill>
                          <a:sysClr val="window" lastClr="FFFFFF"/>
                        </a:solidFill>
                        <a:ln w="25400" cap="flat" cmpd="sng" algn="ctr">
                          <a:solidFill>
                            <a:srgbClr val="FF0000"/>
                          </a:solidFill>
                          <a:prstDash val="solid"/>
                        </a:ln>
                        <a:effectLst/>
                      </wps:spPr>
                      <wps:txbx>
                        <w:txbxContent>
                          <w:p w:rsidR="00C41CC4" w:rsidRDefault="00C41CC4" w:rsidP="00EA3B27">
                            <w:r>
                              <w:rPr>
                                <w:rFonts w:hint="eastAsia"/>
                              </w:rPr>
                              <w:t>安全管理責任者</w:t>
                            </w:r>
                          </w:p>
                          <w:p w:rsidR="00C41CC4" w:rsidRDefault="00C41CC4" w:rsidP="00AA4F69">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6" style="position:absolute;left:0;text-align:left;margin-left:189.85pt;margin-top:5.25pt;width:132.25pt;height:4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" fillcolor="window" strokecolor="red" strokeweight="2pt">
                <v:path arrowok="t"/>
                <v:textbox>
                  <w:txbxContent>
                    <w:p w:rsidR="00C41CC4" w:rsidRDefault="00C41CC4" w:rsidP="00EA3B27">
                      <w:r>
                        <w:rPr>
                          <w:rFonts w:hint="eastAsia"/>
                        </w:rPr>
                        <w:t>安全管理責任者</w:t>
                      </w:r>
                    </w:p>
                    <w:p w:rsidR="00C41CC4" w:rsidRDefault="00C41CC4" w:rsidP="00AA4F69">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p>
    <w:p w:rsidR="00937455" w:rsidRPr="00E04A24" w:rsidRDefault="00511091" w:rsidP="00EA3B27">
      <w:r w:rsidRPr="00E04A24">
        <w:rPr>
          <w:noProof/>
        </w:rPr>
        <mc:AlternateContent>
          <mc:Choice Requires="wps">
            <w:drawing>
              <wp:anchor distT="4294967294" distB="4294967294" distL="114300" distR="114300" simplePos="0" relativeHeight="251636736" behindDoc="0" locked="0" layoutInCell="1" allowOverlap="1" wp14:anchorId="3C9E4688" wp14:editId="1F04A055">
                <wp:simplePos x="0" y="0"/>
                <wp:positionH relativeFrom="column">
                  <wp:posOffset>2229012</wp:posOffset>
                </wp:positionH>
                <wp:positionV relativeFrom="paragraph">
                  <wp:posOffset>106045</wp:posOffset>
                </wp:positionV>
                <wp:extent cx="170121" cy="0"/>
                <wp:effectExtent l="0" t="0" r="20955"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21"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0" o:spid="_x0000_s1026" style="position:absolute;left:0;text-align:left;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5pt,8.35pt" to="18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" strokecolor="#4a7ebb">
                <o:lock v:ext="edit" shapetype="f"/>
              </v:line>
            </w:pict>
          </mc:Fallback>
        </mc:AlternateContent>
      </w:r>
    </w:p>
    <w:p w:rsidR="00937455" w:rsidRPr="00E04A24" w:rsidRDefault="00937455" w:rsidP="00EA3B27"/>
    <w:p w:rsidR="007A086A" w:rsidRPr="00E04A24" w:rsidRDefault="007A086A" w:rsidP="00EA3B27"/>
    <w:p w:rsidR="00937455" w:rsidRPr="00E04A24" w:rsidRDefault="007A086A" w:rsidP="00EA3B27">
      <w:r w:rsidRPr="00E04A24">
        <w:rPr>
          <w:noProof/>
        </w:rPr>
        <mc:AlternateContent>
          <mc:Choice Requires="wps">
            <w:drawing>
              <wp:anchor distT="0" distB="0" distL="114300" distR="114300" simplePos="0" relativeHeight="251662336" behindDoc="0" locked="0" layoutInCell="1" allowOverlap="1" wp14:anchorId="0F8796F4" wp14:editId="5FB6B959">
                <wp:simplePos x="0" y="0"/>
                <wp:positionH relativeFrom="column">
                  <wp:posOffset>2409987</wp:posOffset>
                </wp:positionH>
                <wp:positionV relativeFrom="paragraph">
                  <wp:posOffset>217805</wp:posOffset>
                </wp:positionV>
                <wp:extent cx="1679575" cy="523875"/>
                <wp:effectExtent l="0" t="0" r="15875"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23875"/>
                        </a:xfrm>
                        <a:prstGeom prst="rect">
                          <a:avLst/>
                        </a:prstGeom>
                        <a:solidFill>
                          <a:sysClr val="window" lastClr="FFFFFF"/>
                        </a:solidFill>
                        <a:ln w="25400" cap="flat" cmpd="sng" algn="ctr">
                          <a:solidFill>
                            <a:srgbClr val="FFC000"/>
                          </a:solidFill>
                          <a:prstDash val="solid"/>
                        </a:ln>
                        <a:effectLst/>
                      </wps:spPr>
                      <wps:txbx>
                        <w:txbxContent>
                          <w:p w:rsidR="00C41CC4" w:rsidRDefault="00C41CC4" w:rsidP="00EA3B27">
                            <w:pPr>
                              <w:jc w:val="center"/>
                            </w:pPr>
                            <w:r>
                              <w:rPr>
                                <w:rFonts w:hint="eastAsia"/>
                              </w:rPr>
                              <w:t>責任技術者</w:t>
                            </w:r>
                          </w:p>
                          <w:p w:rsidR="00C41CC4" w:rsidRDefault="00C41CC4" w:rsidP="00AA4F69">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37" style="position:absolute;left:0;text-align:left;margin-left:189.75pt;margin-top:17.15pt;width:132.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" fillcolor="window" strokecolor="#ffc000" strokeweight="2pt">
                <v:path arrowok="t"/>
                <v:textbox>
                  <w:txbxContent>
                    <w:p w:rsidR="00C41CC4" w:rsidRDefault="00C41CC4" w:rsidP="00EA3B27">
                      <w:pPr>
                        <w:jc w:val="center"/>
                      </w:pPr>
                      <w:r>
                        <w:rPr>
                          <w:rFonts w:hint="eastAsia"/>
                        </w:rPr>
                        <w:t>責任技術者</w:t>
                      </w:r>
                    </w:p>
                    <w:p w:rsidR="00C41CC4" w:rsidRDefault="00C41CC4" w:rsidP="00AA4F69">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00517D5D" w:rsidRPr="00E04A24">
        <w:rPr>
          <w:noProof/>
        </w:rPr>
        <mc:AlternateContent>
          <mc:Choice Requires="wps">
            <w:drawing>
              <wp:anchor distT="4294967294" distB="4294967294" distL="114300" distR="114300" simplePos="0" relativeHeight="251642880" behindDoc="0" locked="0" layoutInCell="1" allowOverlap="1" wp14:anchorId="7FF179B3" wp14:editId="6DD6B738">
                <wp:simplePos x="0" y="0"/>
                <wp:positionH relativeFrom="column">
                  <wp:posOffset>145415</wp:posOffset>
                </wp:positionH>
                <wp:positionV relativeFrom="paragraph">
                  <wp:posOffset>121285</wp:posOffset>
                </wp:positionV>
                <wp:extent cx="2285365" cy="0"/>
                <wp:effectExtent l="0" t="0" r="19685" b="190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63" o:spid="_x0000_s1026" style="position:absolute;left:0;text-align:left;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45pt,9.55pt" to="191.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" strokecolor="#4a7ebb">
                <o:lock v:ext="edit" shapetype="f"/>
              </v:line>
            </w:pict>
          </mc:Fallback>
        </mc:AlternateContent>
      </w:r>
      <w:r w:rsidR="00937455" w:rsidRPr="00E04A24">
        <w:rPr>
          <w:rFonts w:hint="eastAsia"/>
        </w:rPr>
        <w:t xml:space="preserve">　　　　　　　</w:t>
      </w:r>
      <w:r w:rsidR="00406FD4" w:rsidRPr="00E04A24">
        <w:rPr>
          <w:rFonts w:hint="eastAsia"/>
        </w:rPr>
        <w:t xml:space="preserve">　　　　　　　　　　　　</w:t>
      </w:r>
      <w:r w:rsidR="00937455" w:rsidRPr="00E04A24">
        <w:rPr>
          <w:rFonts w:hint="eastAsia"/>
          <w:b/>
        </w:rPr>
        <w:t>国内倉庫</w:t>
      </w:r>
    </w:p>
    <w:p w:rsidR="00937455" w:rsidRPr="00E04A24" w:rsidRDefault="00937455" w:rsidP="00EA3B27"/>
    <w:p w:rsidR="007A086A" w:rsidRPr="00E04A24" w:rsidRDefault="007A086A" w:rsidP="00EA3B27"/>
    <w:p w:rsidR="00937455" w:rsidRPr="00E04A24" w:rsidRDefault="00937455" w:rsidP="00EA3B27">
      <w:r w:rsidRPr="00E04A24">
        <w:rPr>
          <w:rFonts w:hint="eastAsia"/>
        </w:rPr>
        <w:t xml:space="preserve">　　　　　　　　　　　　　　　　　　　　　　　　　　　　　　</w:t>
      </w:r>
    </w:p>
    <w:p w:rsidR="007D495F" w:rsidRPr="00E04A24" w:rsidRDefault="00406FD4" w:rsidP="00EA3B27">
      <w:r w:rsidRPr="00E04A24">
        <w:rPr>
          <w:noProof/>
        </w:rPr>
        <mc:AlternateContent>
          <mc:Choice Requires="wps">
            <w:drawing>
              <wp:anchor distT="4294967294" distB="4294967294" distL="114300" distR="114300" simplePos="0" relativeHeight="251649024" behindDoc="0" locked="0" layoutInCell="1" allowOverlap="1" wp14:anchorId="613FCE76" wp14:editId="67E06D17">
                <wp:simplePos x="0" y="0"/>
                <wp:positionH relativeFrom="column">
                  <wp:posOffset>145445</wp:posOffset>
                </wp:positionH>
                <wp:positionV relativeFrom="paragraph">
                  <wp:posOffset>127591</wp:posOffset>
                </wp:positionV>
                <wp:extent cx="2285793" cy="0"/>
                <wp:effectExtent l="0" t="0" r="19685" b="190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79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297" o:spid="_x0000_s1026" style="position:absolute;left:0;text-align:left;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0.05pt" to="19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" strokecolor="#4a7ebb">
                <o:lock v:ext="edit" shapetype="f"/>
              </v:line>
            </w:pict>
          </mc:Fallback>
        </mc:AlternateContent>
      </w:r>
      <w:r w:rsidRPr="00E04A24">
        <w:rPr>
          <w:rFonts w:hint="eastAsia"/>
        </w:rPr>
        <w:t xml:space="preserve">　　　　　　　　　　　　　　　　　　　</w:t>
      </w:r>
      <w:r w:rsidR="00AC66D1" w:rsidRPr="00E04A24">
        <w:rPr>
          <w:rFonts w:hint="eastAsia"/>
        </w:rPr>
        <w:t>販売部門</w:t>
      </w:r>
      <w:r w:rsidR="00937455" w:rsidRPr="00E04A24">
        <w:rPr>
          <w:rFonts w:hint="eastAsia"/>
        </w:rPr>
        <w:t xml:space="preserve">　　　　　　　　　　　</w:t>
      </w:r>
      <w:bookmarkEnd w:id="73"/>
    </w:p>
    <w:p w:rsidR="00406FD4" w:rsidRPr="00E04A24" w:rsidRDefault="00406FD4">
      <w:pPr>
        <w:widowControl/>
        <w:jc w:val="left"/>
      </w:pPr>
      <w:r w:rsidRPr="00E04A24">
        <w:br w:type="page"/>
      </w:r>
    </w:p>
    <w:p w:rsidR="007D495F" w:rsidRPr="00E04A24" w:rsidRDefault="007D495F" w:rsidP="007D495F">
      <w:pPr>
        <w:jc w:val="right"/>
      </w:pPr>
      <w:r w:rsidRPr="00E04A24">
        <w:rPr>
          <w:rFonts w:hint="eastAsia"/>
        </w:rPr>
        <w:lastRenderedPageBreak/>
        <w:t>別紙</w:t>
      </w:r>
      <w:r w:rsidRPr="00E04A24">
        <w:rPr>
          <w:rFonts w:hint="eastAsia"/>
        </w:rPr>
        <w:t>2</w:t>
      </w:r>
    </w:p>
    <w:p w:rsidR="007D495F" w:rsidRPr="00E04A24" w:rsidRDefault="007D495F" w:rsidP="007D495F">
      <w:pPr>
        <w:jc w:val="right"/>
      </w:pPr>
    </w:p>
    <w:p w:rsidR="007D495F" w:rsidRPr="00E04A24" w:rsidRDefault="00622B8B" w:rsidP="007D495F">
      <w:pPr>
        <w:jc w:val="center"/>
        <w:rPr>
          <w:b/>
          <w:sz w:val="28"/>
          <w:szCs w:val="28"/>
        </w:rPr>
      </w:pPr>
      <w:r w:rsidRPr="00E04A24">
        <w:rPr>
          <w:rFonts w:hint="eastAsia"/>
          <w:b/>
          <w:sz w:val="28"/>
          <w:szCs w:val="28"/>
        </w:rPr>
        <w:t>限定第三種医療機器製造販売業者に適用されないＱＭＳ省令の項目（条文）</w:t>
      </w:r>
    </w:p>
    <w:p w:rsidR="00622B8B" w:rsidRPr="00E04A24" w:rsidRDefault="00622B8B" w:rsidP="007D495F">
      <w:pPr>
        <w:jc w:val="right"/>
      </w:pPr>
    </w:p>
    <w:p w:rsidR="00486CA6" w:rsidRPr="00E04A24" w:rsidRDefault="00486CA6" w:rsidP="00486CA6">
      <w:r w:rsidRPr="00E04A24">
        <w:rPr>
          <w:rFonts w:hint="eastAsia"/>
        </w:rPr>
        <w:t>・品質管理監督システムの文書化の一部（第</w:t>
      </w:r>
      <w:r w:rsidRPr="00E04A24">
        <w:rPr>
          <w:rFonts w:hint="eastAsia"/>
        </w:rPr>
        <w:t>6</w:t>
      </w:r>
      <w:r w:rsidRPr="00E04A24">
        <w:rPr>
          <w:rFonts w:hint="eastAsia"/>
        </w:rPr>
        <w:t>条第</w:t>
      </w:r>
      <w:r w:rsidRPr="00E04A24">
        <w:rPr>
          <w:rFonts w:hint="eastAsia"/>
        </w:rPr>
        <w:t>1</w:t>
      </w:r>
      <w:r w:rsidRPr="00E04A24">
        <w:rPr>
          <w:rFonts w:hint="eastAsia"/>
        </w:rPr>
        <w:t>項第</w:t>
      </w:r>
      <w:r w:rsidRPr="00E04A24">
        <w:rPr>
          <w:rFonts w:hint="eastAsia"/>
        </w:rPr>
        <w:t>1</w:t>
      </w:r>
      <w:r w:rsidRPr="00E04A24">
        <w:rPr>
          <w:rFonts w:hint="eastAsia"/>
        </w:rPr>
        <w:t>号）</w:t>
      </w:r>
    </w:p>
    <w:p w:rsidR="00486CA6" w:rsidRPr="00E04A24" w:rsidRDefault="00486CA6" w:rsidP="00486CA6">
      <w:r w:rsidRPr="00E04A24">
        <w:rPr>
          <w:rFonts w:hint="eastAsia"/>
        </w:rPr>
        <w:t>・品質管理監督システム基準書の一部（第</w:t>
      </w:r>
      <w:r w:rsidRPr="00E04A24">
        <w:rPr>
          <w:rFonts w:hint="eastAsia"/>
        </w:rPr>
        <w:t>7</w:t>
      </w:r>
      <w:r w:rsidRPr="00E04A24">
        <w:rPr>
          <w:rFonts w:hint="eastAsia"/>
        </w:rPr>
        <w:t>条第</w:t>
      </w:r>
      <w:r w:rsidRPr="00E04A24">
        <w:rPr>
          <w:rFonts w:hint="eastAsia"/>
        </w:rPr>
        <w:t>2</w:t>
      </w:r>
      <w:r w:rsidRPr="00E04A24">
        <w:rPr>
          <w:rFonts w:hint="eastAsia"/>
        </w:rPr>
        <w:t>項）</w:t>
      </w:r>
    </w:p>
    <w:p w:rsidR="00486CA6" w:rsidRPr="00E04A24" w:rsidRDefault="00486CA6" w:rsidP="00486CA6">
      <w:r w:rsidRPr="00E04A24">
        <w:rPr>
          <w:rFonts w:hint="eastAsia"/>
        </w:rPr>
        <w:t>・品質管理監督文書の管理の一部（第</w:t>
      </w:r>
      <w:r w:rsidRPr="00E04A24">
        <w:rPr>
          <w:rFonts w:hint="eastAsia"/>
        </w:rPr>
        <w:t>8</w:t>
      </w:r>
      <w:r w:rsidRPr="00E04A24">
        <w:rPr>
          <w:rFonts w:hint="eastAsia"/>
        </w:rPr>
        <w:t>条第</w:t>
      </w:r>
      <w:r w:rsidRPr="00E04A24">
        <w:rPr>
          <w:rFonts w:hint="eastAsia"/>
        </w:rPr>
        <w:t>3</w:t>
      </w:r>
      <w:r w:rsidRPr="00E04A24">
        <w:rPr>
          <w:rFonts w:hint="eastAsia"/>
        </w:rPr>
        <w:t>項）</w:t>
      </w:r>
    </w:p>
    <w:p w:rsidR="00486CA6" w:rsidRPr="00E04A24" w:rsidRDefault="00486CA6" w:rsidP="00486CA6">
      <w:pPr>
        <w:ind w:left="210" w:hangingChars="100" w:hanging="210"/>
      </w:pPr>
      <w:r w:rsidRPr="00E04A24">
        <w:rPr>
          <w:rFonts w:hint="eastAsia"/>
        </w:rPr>
        <w:t>・管理監督者の関与の一部（第</w:t>
      </w:r>
      <w:r w:rsidRPr="00E04A24">
        <w:rPr>
          <w:rFonts w:hint="eastAsia"/>
        </w:rPr>
        <w:t>10</w:t>
      </w:r>
      <w:r w:rsidRPr="00E04A24">
        <w:rPr>
          <w:rFonts w:hint="eastAsia"/>
        </w:rPr>
        <w:t>条第</w:t>
      </w:r>
      <w:r w:rsidRPr="00E04A24">
        <w:rPr>
          <w:rFonts w:hint="eastAsia"/>
        </w:rPr>
        <w:t>1</w:t>
      </w:r>
      <w:r w:rsidRPr="00E04A24">
        <w:rPr>
          <w:rFonts w:hint="eastAsia"/>
        </w:rPr>
        <w:t>号から第</w:t>
      </w:r>
      <w:r w:rsidRPr="00E04A24">
        <w:rPr>
          <w:rFonts w:hint="eastAsia"/>
        </w:rPr>
        <w:t>3</w:t>
      </w:r>
      <w:r w:rsidRPr="00E04A24">
        <w:rPr>
          <w:rFonts w:hint="eastAsia"/>
        </w:rPr>
        <w:t>号まで及び同条第</w:t>
      </w:r>
      <w:r w:rsidRPr="00E04A24">
        <w:rPr>
          <w:rFonts w:hint="eastAsia"/>
        </w:rPr>
        <w:t>5</w:t>
      </w:r>
      <w:r w:rsidRPr="00E04A24">
        <w:rPr>
          <w:rFonts w:hint="eastAsia"/>
        </w:rPr>
        <w:t>号の一部）</w:t>
      </w:r>
    </w:p>
    <w:p w:rsidR="00486CA6" w:rsidRPr="00E04A24" w:rsidRDefault="00486CA6" w:rsidP="00486CA6">
      <w:r w:rsidRPr="00E04A24">
        <w:rPr>
          <w:rFonts w:hint="eastAsia"/>
        </w:rPr>
        <w:t>・製品受領者の重視（第</w:t>
      </w:r>
      <w:r w:rsidRPr="00E04A24">
        <w:rPr>
          <w:rFonts w:hint="eastAsia"/>
        </w:rPr>
        <w:t>11</w:t>
      </w:r>
      <w:r w:rsidRPr="00E04A24">
        <w:rPr>
          <w:rFonts w:hint="eastAsia"/>
        </w:rPr>
        <w:t>条）</w:t>
      </w:r>
    </w:p>
    <w:p w:rsidR="00486CA6" w:rsidRPr="00E04A24" w:rsidRDefault="00486CA6" w:rsidP="00486CA6">
      <w:r w:rsidRPr="00E04A24">
        <w:rPr>
          <w:rFonts w:hint="eastAsia"/>
        </w:rPr>
        <w:t>・品質方針（第</w:t>
      </w:r>
      <w:r w:rsidRPr="00E04A24">
        <w:rPr>
          <w:rFonts w:hint="eastAsia"/>
        </w:rPr>
        <w:t>12</w:t>
      </w:r>
      <w:r w:rsidRPr="00E04A24">
        <w:rPr>
          <w:rFonts w:hint="eastAsia"/>
        </w:rPr>
        <w:t>条）</w:t>
      </w:r>
    </w:p>
    <w:p w:rsidR="00486CA6" w:rsidRPr="00E04A24" w:rsidRDefault="00486CA6" w:rsidP="00486CA6">
      <w:r w:rsidRPr="00E04A24">
        <w:rPr>
          <w:rFonts w:hint="eastAsia"/>
        </w:rPr>
        <w:t>・品質目標（第</w:t>
      </w:r>
      <w:r w:rsidRPr="00E04A24">
        <w:rPr>
          <w:rFonts w:hint="eastAsia"/>
        </w:rPr>
        <w:t>13</w:t>
      </w:r>
      <w:r w:rsidRPr="00E04A24">
        <w:rPr>
          <w:rFonts w:hint="eastAsia"/>
        </w:rPr>
        <w:t>条）</w:t>
      </w:r>
    </w:p>
    <w:p w:rsidR="00486CA6" w:rsidRPr="00E04A24" w:rsidRDefault="00486CA6" w:rsidP="00486CA6">
      <w:r w:rsidRPr="00E04A24">
        <w:rPr>
          <w:rFonts w:hint="eastAsia"/>
        </w:rPr>
        <w:t>・品質管理監督システムの計画の策定（第</w:t>
      </w:r>
      <w:r w:rsidRPr="00E04A24">
        <w:rPr>
          <w:rFonts w:hint="eastAsia"/>
        </w:rPr>
        <w:t>14</w:t>
      </w:r>
      <w:r w:rsidRPr="00E04A24">
        <w:rPr>
          <w:rFonts w:hint="eastAsia"/>
        </w:rPr>
        <w:t>条）</w:t>
      </w:r>
    </w:p>
    <w:p w:rsidR="00486CA6" w:rsidRPr="00E04A24" w:rsidRDefault="00486CA6" w:rsidP="00486CA6">
      <w:r w:rsidRPr="00E04A24">
        <w:rPr>
          <w:rFonts w:hint="eastAsia"/>
        </w:rPr>
        <w:t>・管理責任者（第</w:t>
      </w:r>
      <w:r w:rsidRPr="00E04A24">
        <w:rPr>
          <w:rFonts w:hint="eastAsia"/>
        </w:rPr>
        <w:t>16</w:t>
      </w:r>
      <w:r w:rsidRPr="00E04A24">
        <w:rPr>
          <w:rFonts w:hint="eastAsia"/>
        </w:rPr>
        <w:t>条）</w:t>
      </w:r>
    </w:p>
    <w:p w:rsidR="00486CA6" w:rsidRPr="00E04A24" w:rsidRDefault="00486CA6" w:rsidP="00486CA6">
      <w:r w:rsidRPr="00E04A24">
        <w:rPr>
          <w:rFonts w:hint="eastAsia"/>
        </w:rPr>
        <w:t>・管理監督者照査（第</w:t>
      </w:r>
      <w:r w:rsidRPr="00E04A24">
        <w:rPr>
          <w:rFonts w:hint="eastAsia"/>
        </w:rPr>
        <w:t>18</w:t>
      </w:r>
      <w:r w:rsidRPr="00E04A24">
        <w:rPr>
          <w:rFonts w:hint="eastAsia"/>
        </w:rPr>
        <w:t>条）</w:t>
      </w:r>
    </w:p>
    <w:p w:rsidR="00486CA6" w:rsidRPr="00E04A24" w:rsidRDefault="00486CA6" w:rsidP="00486CA6">
      <w:r w:rsidRPr="00E04A24">
        <w:rPr>
          <w:rFonts w:hint="eastAsia"/>
        </w:rPr>
        <w:t>・管理監督者照査に係る工程入力情報の一部（第</w:t>
      </w:r>
      <w:r w:rsidRPr="00E04A24">
        <w:rPr>
          <w:rFonts w:hint="eastAsia"/>
        </w:rPr>
        <w:t>19</w:t>
      </w:r>
      <w:r w:rsidRPr="00E04A24">
        <w:rPr>
          <w:rFonts w:hint="eastAsia"/>
        </w:rPr>
        <w:t>条第</w:t>
      </w:r>
      <w:r w:rsidRPr="00E04A24">
        <w:rPr>
          <w:rFonts w:hint="eastAsia"/>
        </w:rPr>
        <w:t>3</w:t>
      </w:r>
      <w:r w:rsidRPr="00E04A24">
        <w:rPr>
          <w:rFonts w:hint="eastAsia"/>
        </w:rPr>
        <w:t>号の一部）</w:t>
      </w:r>
    </w:p>
    <w:p w:rsidR="00486CA6" w:rsidRPr="00E04A24" w:rsidRDefault="00486CA6" w:rsidP="00486CA6">
      <w:r w:rsidRPr="00E04A24">
        <w:rPr>
          <w:rFonts w:hint="eastAsia"/>
        </w:rPr>
        <w:t>・管理監督者照査に係る工程出力情報（第</w:t>
      </w:r>
      <w:r w:rsidRPr="00E04A24">
        <w:rPr>
          <w:rFonts w:hint="eastAsia"/>
        </w:rPr>
        <w:t>20</w:t>
      </w:r>
      <w:r w:rsidRPr="00E04A24">
        <w:rPr>
          <w:rFonts w:hint="eastAsia"/>
        </w:rPr>
        <w:t>条）</w:t>
      </w:r>
    </w:p>
    <w:p w:rsidR="00486CA6" w:rsidRPr="00E04A24" w:rsidRDefault="00486CA6" w:rsidP="00486CA6">
      <w:r w:rsidRPr="00E04A24">
        <w:rPr>
          <w:rFonts w:hint="eastAsia"/>
        </w:rPr>
        <w:t>・資源の確保の一部（第</w:t>
      </w:r>
      <w:r w:rsidRPr="00E04A24">
        <w:rPr>
          <w:rFonts w:hint="eastAsia"/>
        </w:rPr>
        <w:t>21</w:t>
      </w:r>
      <w:r w:rsidRPr="00E04A24">
        <w:rPr>
          <w:rFonts w:hint="eastAsia"/>
        </w:rPr>
        <w:t>条第</w:t>
      </w:r>
      <w:r w:rsidRPr="00E04A24">
        <w:rPr>
          <w:rFonts w:hint="eastAsia"/>
        </w:rPr>
        <w:t>2</w:t>
      </w:r>
      <w:r w:rsidRPr="00E04A24">
        <w:rPr>
          <w:rFonts w:hint="eastAsia"/>
        </w:rPr>
        <w:t>号の一部）</w:t>
      </w:r>
    </w:p>
    <w:p w:rsidR="00486CA6" w:rsidRPr="00E04A24" w:rsidRDefault="00486CA6" w:rsidP="00486CA6">
      <w:r w:rsidRPr="00E04A24">
        <w:rPr>
          <w:rFonts w:hint="eastAsia"/>
        </w:rPr>
        <w:t>・能力、認識及び教育訓練の一部（第</w:t>
      </w:r>
      <w:r w:rsidRPr="00E04A24">
        <w:rPr>
          <w:rFonts w:hint="eastAsia"/>
        </w:rPr>
        <w:t>23</w:t>
      </w:r>
      <w:r w:rsidRPr="00E04A24">
        <w:rPr>
          <w:rFonts w:hint="eastAsia"/>
        </w:rPr>
        <w:t>条第</w:t>
      </w:r>
      <w:r w:rsidRPr="00E04A24">
        <w:rPr>
          <w:rFonts w:hint="eastAsia"/>
        </w:rPr>
        <w:t>3</w:t>
      </w:r>
      <w:r w:rsidRPr="00E04A24">
        <w:rPr>
          <w:rFonts w:hint="eastAsia"/>
        </w:rPr>
        <w:t>号）</w:t>
      </w:r>
    </w:p>
    <w:p w:rsidR="00486CA6" w:rsidRPr="00E04A24" w:rsidRDefault="00486CA6" w:rsidP="00486CA6">
      <w:pPr>
        <w:ind w:left="210" w:hangingChars="100" w:hanging="210"/>
      </w:pPr>
      <w:r w:rsidRPr="00E04A24">
        <w:rPr>
          <w:rFonts w:hint="eastAsia"/>
        </w:rPr>
        <w:t>・業務運営基盤の一部（第</w:t>
      </w:r>
      <w:r w:rsidRPr="00E04A24">
        <w:rPr>
          <w:rFonts w:hint="eastAsia"/>
        </w:rPr>
        <w:t>24</w:t>
      </w:r>
      <w:r w:rsidRPr="00E04A24">
        <w:rPr>
          <w:rFonts w:hint="eastAsia"/>
        </w:rPr>
        <w:t>条第</w:t>
      </w:r>
      <w:r w:rsidRPr="00E04A24">
        <w:rPr>
          <w:rFonts w:hint="eastAsia"/>
        </w:rPr>
        <w:t>2</w:t>
      </w:r>
      <w:r w:rsidRPr="00E04A24">
        <w:rPr>
          <w:rFonts w:hint="eastAsia"/>
        </w:rPr>
        <w:t>項の一部及び同条第</w:t>
      </w:r>
      <w:r w:rsidRPr="00E04A24">
        <w:rPr>
          <w:rFonts w:hint="eastAsia"/>
        </w:rPr>
        <w:t>3</w:t>
      </w:r>
      <w:r w:rsidRPr="00E04A24">
        <w:rPr>
          <w:rFonts w:hint="eastAsia"/>
        </w:rPr>
        <w:t>項）</w:t>
      </w:r>
    </w:p>
    <w:p w:rsidR="00486CA6" w:rsidRPr="00E04A24" w:rsidRDefault="00486CA6" w:rsidP="00486CA6">
      <w:r w:rsidRPr="00E04A24">
        <w:rPr>
          <w:rFonts w:hint="eastAsia"/>
        </w:rPr>
        <w:t>・作業環境（第</w:t>
      </w:r>
      <w:r w:rsidRPr="00E04A24">
        <w:rPr>
          <w:rFonts w:hint="eastAsia"/>
        </w:rPr>
        <w:t>25</w:t>
      </w:r>
      <w:r w:rsidRPr="00E04A24">
        <w:rPr>
          <w:rFonts w:hint="eastAsia"/>
        </w:rPr>
        <w:t>条）</w:t>
      </w:r>
    </w:p>
    <w:p w:rsidR="00486CA6" w:rsidRPr="00E04A24" w:rsidRDefault="00486CA6" w:rsidP="00486CA6">
      <w:r w:rsidRPr="00E04A24">
        <w:rPr>
          <w:rFonts w:hint="eastAsia"/>
        </w:rPr>
        <w:t>・製品実現計画（第</w:t>
      </w:r>
      <w:r w:rsidRPr="00E04A24">
        <w:rPr>
          <w:rFonts w:hint="eastAsia"/>
        </w:rPr>
        <w:t>26</w:t>
      </w:r>
      <w:r w:rsidRPr="00E04A24">
        <w:rPr>
          <w:rFonts w:hint="eastAsia"/>
        </w:rPr>
        <w:t>条）</w:t>
      </w:r>
    </w:p>
    <w:p w:rsidR="00486CA6" w:rsidRPr="00E04A24" w:rsidRDefault="00486CA6" w:rsidP="00486CA6">
      <w:r w:rsidRPr="00E04A24">
        <w:rPr>
          <w:rFonts w:hint="eastAsia"/>
        </w:rPr>
        <w:t>・製品要求事項の明確化（第</w:t>
      </w:r>
      <w:r w:rsidRPr="00E04A24">
        <w:rPr>
          <w:rFonts w:hint="eastAsia"/>
        </w:rPr>
        <w:t>27</w:t>
      </w:r>
      <w:r w:rsidRPr="00E04A24">
        <w:rPr>
          <w:rFonts w:hint="eastAsia"/>
        </w:rPr>
        <w:t>条）</w:t>
      </w:r>
    </w:p>
    <w:p w:rsidR="00486CA6" w:rsidRPr="00E04A24" w:rsidRDefault="00486CA6" w:rsidP="00486CA6">
      <w:r w:rsidRPr="00E04A24">
        <w:rPr>
          <w:rFonts w:hint="eastAsia"/>
        </w:rPr>
        <w:t>・製品要求事項の照査（第</w:t>
      </w:r>
      <w:r w:rsidRPr="00E04A24">
        <w:rPr>
          <w:rFonts w:hint="eastAsia"/>
        </w:rPr>
        <w:t>28</w:t>
      </w:r>
      <w:r w:rsidRPr="00E04A24">
        <w:rPr>
          <w:rFonts w:hint="eastAsia"/>
        </w:rPr>
        <w:t>条）</w:t>
      </w:r>
    </w:p>
    <w:p w:rsidR="00486CA6" w:rsidRPr="00E04A24" w:rsidRDefault="00486CA6" w:rsidP="00486CA6">
      <w:r w:rsidRPr="00E04A24">
        <w:rPr>
          <w:rFonts w:hint="eastAsia"/>
        </w:rPr>
        <w:t>・製品受領者との間の情報等の交換（第</w:t>
      </w:r>
      <w:r w:rsidRPr="00E04A24">
        <w:rPr>
          <w:rFonts w:hint="eastAsia"/>
        </w:rPr>
        <w:t>29</w:t>
      </w:r>
      <w:r w:rsidRPr="00E04A24">
        <w:rPr>
          <w:rFonts w:hint="eastAsia"/>
        </w:rPr>
        <w:t>条）</w:t>
      </w:r>
    </w:p>
    <w:p w:rsidR="00486CA6" w:rsidRPr="00E04A24" w:rsidRDefault="00486CA6" w:rsidP="00486CA6">
      <w:r w:rsidRPr="00E04A24">
        <w:rPr>
          <w:rFonts w:hint="eastAsia"/>
        </w:rPr>
        <w:t>・設計開発計画（第</w:t>
      </w:r>
      <w:r w:rsidRPr="00E04A24">
        <w:t>30</w:t>
      </w:r>
      <w:r w:rsidRPr="00E04A24">
        <w:rPr>
          <w:rFonts w:hint="eastAsia"/>
        </w:rPr>
        <w:t>条）</w:t>
      </w:r>
    </w:p>
    <w:p w:rsidR="00486CA6" w:rsidRPr="00E04A24" w:rsidRDefault="00486CA6" w:rsidP="00486CA6">
      <w:r w:rsidRPr="00E04A24">
        <w:rPr>
          <w:rFonts w:hint="eastAsia"/>
        </w:rPr>
        <w:t>・設計開発への工程入力情報（第</w:t>
      </w:r>
      <w:r w:rsidRPr="00E04A24">
        <w:t>3</w:t>
      </w:r>
      <w:r w:rsidRPr="00E04A24">
        <w:rPr>
          <w:rFonts w:hint="eastAsia"/>
        </w:rPr>
        <w:t>1</w:t>
      </w:r>
      <w:r w:rsidRPr="00E04A24">
        <w:rPr>
          <w:rFonts w:hint="eastAsia"/>
        </w:rPr>
        <w:t>条）</w:t>
      </w:r>
    </w:p>
    <w:p w:rsidR="00486CA6" w:rsidRPr="00E04A24" w:rsidRDefault="00486CA6" w:rsidP="00486CA6">
      <w:r w:rsidRPr="00E04A24">
        <w:rPr>
          <w:rFonts w:hint="eastAsia"/>
        </w:rPr>
        <w:t>・設計開発からの工程出力情報（第</w:t>
      </w:r>
      <w:r w:rsidRPr="00E04A24">
        <w:t>3</w:t>
      </w:r>
      <w:r w:rsidRPr="00E04A24">
        <w:rPr>
          <w:rFonts w:hint="eastAsia"/>
        </w:rPr>
        <w:t>2</w:t>
      </w:r>
      <w:r w:rsidRPr="00E04A24">
        <w:rPr>
          <w:rFonts w:hint="eastAsia"/>
        </w:rPr>
        <w:t>条）</w:t>
      </w:r>
    </w:p>
    <w:p w:rsidR="00486CA6" w:rsidRPr="00E04A24" w:rsidRDefault="00486CA6" w:rsidP="00486CA6">
      <w:r w:rsidRPr="00E04A24">
        <w:rPr>
          <w:rFonts w:hint="eastAsia"/>
        </w:rPr>
        <w:t>・設計開発照査（第</w:t>
      </w:r>
      <w:r w:rsidRPr="00E04A24">
        <w:t>3</w:t>
      </w:r>
      <w:r w:rsidRPr="00E04A24">
        <w:rPr>
          <w:rFonts w:hint="eastAsia"/>
        </w:rPr>
        <w:t>3</w:t>
      </w:r>
      <w:r w:rsidRPr="00E04A24">
        <w:rPr>
          <w:rFonts w:hint="eastAsia"/>
        </w:rPr>
        <w:t>条）</w:t>
      </w:r>
    </w:p>
    <w:p w:rsidR="00486CA6" w:rsidRPr="00E04A24" w:rsidRDefault="00486CA6" w:rsidP="00486CA6">
      <w:r w:rsidRPr="00E04A24">
        <w:rPr>
          <w:rFonts w:hint="eastAsia"/>
        </w:rPr>
        <w:t>・設計開発の検証（第</w:t>
      </w:r>
      <w:r w:rsidRPr="00E04A24">
        <w:t>3</w:t>
      </w:r>
      <w:r w:rsidRPr="00E04A24">
        <w:rPr>
          <w:rFonts w:hint="eastAsia"/>
        </w:rPr>
        <w:t>4</w:t>
      </w:r>
      <w:r w:rsidRPr="00E04A24">
        <w:rPr>
          <w:rFonts w:hint="eastAsia"/>
        </w:rPr>
        <w:t>条）</w:t>
      </w:r>
    </w:p>
    <w:p w:rsidR="00486CA6" w:rsidRPr="00E04A24" w:rsidRDefault="00486CA6" w:rsidP="00486CA6">
      <w:r w:rsidRPr="00E04A24">
        <w:rPr>
          <w:rFonts w:hint="eastAsia"/>
        </w:rPr>
        <w:t>・設計開発バリデーション（第</w:t>
      </w:r>
      <w:r w:rsidRPr="00E04A24">
        <w:t>3</w:t>
      </w:r>
      <w:r w:rsidRPr="00E04A24">
        <w:rPr>
          <w:rFonts w:hint="eastAsia"/>
        </w:rPr>
        <w:t>5</w:t>
      </w:r>
      <w:r w:rsidRPr="00E04A24">
        <w:rPr>
          <w:rFonts w:hint="eastAsia"/>
        </w:rPr>
        <w:t>条）</w:t>
      </w:r>
    </w:p>
    <w:p w:rsidR="00486CA6" w:rsidRPr="00E04A24" w:rsidRDefault="00486CA6" w:rsidP="00486CA6">
      <w:r w:rsidRPr="00E04A24">
        <w:rPr>
          <w:rFonts w:hint="eastAsia"/>
        </w:rPr>
        <w:t>・設計開発の変更の管理（第</w:t>
      </w:r>
      <w:r w:rsidRPr="00E04A24">
        <w:t>3</w:t>
      </w:r>
      <w:r w:rsidRPr="00E04A24">
        <w:rPr>
          <w:rFonts w:hint="eastAsia"/>
        </w:rPr>
        <w:t>6</w:t>
      </w:r>
      <w:r w:rsidRPr="00E04A24">
        <w:rPr>
          <w:rFonts w:hint="eastAsia"/>
        </w:rPr>
        <w:t>条）</w:t>
      </w:r>
    </w:p>
    <w:p w:rsidR="00486CA6" w:rsidRPr="00E04A24" w:rsidRDefault="00486CA6" w:rsidP="00486CA6">
      <w:r w:rsidRPr="00E04A24">
        <w:rPr>
          <w:rFonts w:hint="eastAsia"/>
        </w:rPr>
        <w:t>・購買工程の一部（第</w:t>
      </w:r>
      <w:r w:rsidRPr="00E04A24">
        <w:t>3</w:t>
      </w:r>
      <w:r w:rsidRPr="00E04A24">
        <w:rPr>
          <w:rFonts w:hint="eastAsia"/>
        </w:rPr>
        <w:t>7</w:t>
      </w:r>
      <w:r w:rsidRPr="00E04A24">
        <w:rPr>
          <w:rFonts w:hint="eastAsia"/>
        </w:rPr>
        <w:t>条第</w:t>
      </w:r>
      <w:r w:rsidRPr="00E04A24">
        <w:rPr>
          <w:rFonts w:hint="eastAsia"/>
        </w:rPr>
        <w:t>3</w:t>
      </w:r>
      <w:r w:rsidRPr="00E04A24">
        <w:rPr>
          <w:rFonts w:hint="eastAsia"/>
        </w:rPr>
        <w:t>項の一部及び同条第</w:t>
      </w:r>
      <w:r w:rsidRPr="00E04A24">
        <w:rPr>
          <w:rFonts w:hint="eastAsia"/>
        </w:rPr>
        <w:t>4</w:t>
      </w:r>
      <w:r w:rsidRPr="00E04A24">
        <w:rPr>
          <w:rFonts w:hint="eastAsia"/>
        </w:rPr>
        <w:t>項の一部）</w:t>
      </w:r>
    </w:p>
    <w:p w:rsidR="00486CA6" w:rsidRPr="00E04A24" w:rsidRDefault="00486CA6" w:rsidP="00486CA6">
      <w:pPr>
        <w:ind w:left="210" w:hangingChars="100" w:hanging="210"/>
      </w:pPr>
      <w:r w:rsidRPr="00E04A24">
        <w:rPr>
          <w:rFonts w:hint="eastAsia"/>
        </w:rPr>
        <w:t>・購買情報の一部（第</w:t>
      </w:r>
      <w:r w:rsidRPr="00E04A24">
        <w:t>3</w:t>
      </w:r>
      <w:r w:rsidRPr="00E04A24">
        <w:rPr>
          <w:rFonts w:hint="eastAsia"/>
        </w:rPr>
        <w:t>8</w:t>
      </w:r>
      <w:r w:rsidRPr="00E04A24">
        <w:rPr>
          <w:rFonts w:hint="eastAsia"/>
        </w:rPr>
        <w:t>条第</w:t>
      </w:r>
      <w:r w:rsidRPr="00E04A24">
        <w:rPr>
          <w:rFonts w:hint="eastAsia"/>
        </w:rPr>
        <w:t>3</w:t>
      </w:r>
      <w:r w:rsidRPr="00E04A24">
        <w:rPr>
          <w:rFonts w:hint="eastAsia"/>
        </w:rPr>
        <w:t>項）</w:t>
      </w:r>
    </w:p>
    <w:p w:rsidR="00486CA6" w:rsidRPr="00E04A24" w:rsidRDefault="00486CA6" w:rsidP="00486CA6">
      <w:pPr>
        <w:ind w:left="210" w:hangingChars="100" w:hanging="210"/>
      </w:pPr>
      <w:r w:rsidRPr="00E04A24">
        <w:rPr>
          <w:rFonts w:hint="eastAsia"/>
        </w:rPr>
        <w:t>・製造及びサービス提供の管理の一部（第</w:t>
      </w:r>
      <w:r w:rsidRPr="00E04A24">
        <w:rPr>
          <w:rFonts w:hint="eastAsia"/>
        </w:rPr>
        <w:t>40</w:t>
      </w:r>
      <w:r w:rsidRPr="00E04A24">
        <w:rPr>
          <w:rFonts w:hint="eastAsia"/>
        </w:rPr>
        <w:t>条第</w:t>
      </w:r>
      <w:r w:rsidRPr="00E04A24">
        <w:rPr>
          <w:rFonts w:hint="eastAsia"/>
        </w:rPr>
        <w:t>1</w:t>
      </w:r>
      <w:r w:rsidRPr="00E04A24">
        <w:rPr>
          <w:rFonts w:hint="eastAsia"/>
        </w:rPr>
        <w:t>項、同条第</w:t>
      </w:r>
      <w:r w:rsidRPr="00E04A24">
        <w:rPr>
          <w:rFonts w:hint="eastAsia"/>
        </w:rPr>
        <w:t>2</w:t>
      </w:r>
      <w:r w:rsidRPr="00E04A24">
        <w:rPr>
          <w:rFonts w:hint="eastAsia"/>
        </w:rPr>
        <w:t>項の一部及び同条第</w:t>
      </w:r>
      <w:r w:rsidRPr="00E04A24">
        <w:rPr>
          <w:rFonts w:hint="eastAsia"/>
        </w:rPr>
        <w:t>3</w:t>
      </w:r>
      <w:r w:rsidRPr="00E04A24">
        <w:rPr>
          <w:rFonts w:hint="eastAsia"/>
        </w:rPr>
        <w:t>項）</w:t>
      </w:r>
    </w:p>
    <w:p w:rsidR="00486CA6" w:rsidRPr="00E04A24" w:rsidRDefault="00486CA6" w:rsidP="00486CA6">
      <w:pPr>
        <w:ind w:left="210" w:hangingChars="100" w:hanging="210"/>
      </w:pPr>
      <w:r w:rsidRPr="00E04A24">
        <w:rPr>
          <w:rFonts w:hint="eastAsia"/>
        </w:rPr>
        <w:t>・製品の清浄管理（第</w:t>
      </w:r>
      <w:r w:rsidRPr="00E04A24">
        <w:rPr>
          <w:rFonts w:hint="eastAsia"/>
        </w:rPr>
        <w:t>41</w:t>
      </w:r>
      <w:r w:rsidRPr="00E04A24">
        <w:rPr>
          <w:rFonts w:hint="eastAsia"/>
        </w:rPr>
        <w:t>条）</w:t>
      </w:r>
    </w:p>
    <w:p w:rsidR="00486CA6" w:rsidRPr="00E04A24" w:rsidRDefault="00486CA6" w:rsidP="00486CA6">
      <w:pPr>
        <w:ind w:left="210" w:hangingChars="100" w:hanging="210"/>
      </w:pPr>
      <w:r w:rsidRPr="00E04A24">
        <w:rPr>
          <w:rFonts w:hint="eastAsia"/>
        </w:rPr>
        <w:t>・設置業務（第</w:t>
      </w:r>
      <w:r w:rsidRPr="00E04A24">
        <w:rPr>
          <w:rFonts w:hint="eastAsia"/>
        </w:rPr>
        <w:t>42</w:t>
      </w:r>
      <w:r w:rsidRPr="00E04A24">
        <w:rPr>
          <w:rFonts w:hint="eastAsia"/>
        </w:rPr>
        <w:t>条）</w:t>
      </w:r>
    </w:p>
    <w:p w:rsidR="00486CA6" w:rsidRPr="00E04A24" w:rsidRDefault="00486CA6" w:rsidP="00486CA6">
      <w:pPr>
        <w:ind w:left="210" w:hangingChars="100" w:hanging="210"/>
      </w:pPr>
      <w:r w:rsidRPr="00E04A24">
        <w:rPr>
          <w:rFonts w:hint="eastAsia"/>
        </w:rPr>
        <w:t>・附帯サービス業務（第</w:t>
      </w:r>
      <w:r w:rsidRPr="00E04A24">
        <w:rPr>
          <w:rFonts w:hint="eastAsia"/>
        </w:rPr>
        <w:t>43</w:t>
      </w:r>
      <w:r w:rsidRPr="00E04A24">
        <w:rPr>
          <w:rFonts w:hint="eastAsia"/>
        </w:rPr>
        <w:t>条）</w:t>
      </w:r>
    </w:p>
    <w:p w:rsidR="00486CA6" w:rsidRPr="00E04A24" w:rsidRDefault="00486CA6" w:rsidP="00486CA6">
      <w:pPr>
        <w:ind w:left="210" w:hangingChars="100" w:hanging="210"/>
      </w:pPr>
      <w:r w:rsidRPr="00E04A24">
        <w:rPr>
          <w:rFonts w:hint="eastAsia"/>
        </w:rPr>
        <w:t>・滅菌製品の製造管理に係る特別要求事項（第</w:t>
      </w:r>
      <w:r w:rsidRPr="00E04A24">
        <w:rPr>
          <w:rFonts w:hint="eastAsia"/>
        </w:rPr>
        <w:t>44</w:t>
      </w:r>
      <w:r w:rsidRPr="00E04A24">
        <w:rPr>
          <w:rFonts w:hint="eastAsia"/>
        </w:rPr>
        <w:t>条）</w:t>
      </w:r>
    </w:p>
    <w:p w:rsidR="00486CA6" w:rsidRPr="00E04A24" w:rsidRDefault="00486CA6" w:rsidP="00486CA6">
      <w:pPr>
        <w:ind w:left="210" w:hangingChars="100" w:hanging="210"/>
      </w:pPr>
      <w:r w:rsidRPr="00E04A24">
        <w:rPr>
          <w:rFonts w:hint="eastAsia"/>
        </w:rPr>
        <w:t>・製造工程等のバリデーション（第</w:t>
      </w:r>
      <w:r w:rsidRPr="00E04A24">
        <w:rPr>
          <w:rFonts w:hint="eastAsia"/>
        </w:rPr>
        <w:t>45</w:t>
      </w:r>
      <w:r w:rsidRPr="00E04A24">
        <w:rPr>
          <w:rFonts w:hint="eastAsia"/>
        </w:rPr>
        <w:t>条）</w:t>
      </w:r>
    </w:p>
    <w:p w:rsidR="00486CA6" w:rsidRPr="00E04A24" w:rsidRDefault="00486CA6" w:rsidP="00486CA6">
      <w:pPr>
        <w:ind w:left="210" w:hangingChars="100" w:hanging="210"/>
      </w:pPr>
      <w:r w:rsidRPr="00E04A24">
        <w:rPr>
          <w:rFonts w:hint="eastAsia"/>
        </w:rPr>
        <w:lastRenderedPageBreak/>
        <w:t>・滅菌工程のバリデーション（第</w:t>
      </w:r>
      <w:r w:rsidRPr="00E04A24">
        <w:rPr>
          <w:rFonts w:hint="eastAsia"/>
        </w:rPr>
        <w:t>46</w:t>
      </w:r>
      <w:r w:rsidRPr="00E04A24">
        <w:rPr>
          <w:rFonts w:hint="eastAsia"/>
        </w:rPr>
        <w:t>条）</w:t>
      </w:r>
    </w:p>
    <w:p w:rsidR="00486CA6" w:rsidRPr="00E04A24" w:rsidRDefault="00486CA6" w:rsidP="00486CA6">
      <w:pPr>
        <w:ind w:left="210" w:hangingChars="100" w:hanging="210"/>
      </w:pPr>
      <w:r w:rsidRPr="00E04A24">
        <w:rPr>
          <w:rFonts w:hint="eastAsia"/>
        </w:rPr>
        <w:t>・識別（第</w:t>
      </w:r>
      <w:r w:rsidRPr="00E04A24">
        <w:rPr>
          <w:rFonts w:hint="eastAsia"/>
        </w:rPr>
        <w:t>47</w:t>
      </w:r>
      <w:r w:rsidRPr="00E04A24">
        <w:rPr>
          <w:rFonts w:hint="eastAsia"/>
        </w:rPr>
        <w:t>条）</w:t>
      </w:r>
    </w:p>
    <w:p w:rsidR="00486CA6" w:rsidRPr="00E04A24" w:rsidRDefault="00486CA6" w:rsidP="00486CA6">
      <w:pPr>
        <w:ind w:left="210" w:hangingChars="100" w:hanging="210"/>
      </w:pPr>
      <w:r w:rsidRPr="00E04A24">
        <w:rPr>
          <w:rFonts w:hint="eastAsia"/>
        </w:rPr>
        <w:t>・追跡可能性の確保（第</w:t>
      </w:r>
      <w:r w:rsidRPr="00E04A24">
        <w:rPr>
          <w:rFonts w:hint="eastAsia"/>
        </w:rPr>
        <w:t>48</w:t>
      </w:r>
      <w:r w:rsidRPr="00E04A24">
        <w:rPr>
          <w:rFonts w:hint="eastAsia"/>
        </w:rPr>
        <w:t>条）</w:t>
      </w:r>
    </w:p>
    <w:p w:rsidR="00486CA6" w:rsidRPr="00E04A24" w:rsidRDefault="00486CA6" w:rsidP="00486CA6">
      <w:pPr>
        <w:ind w:left="210" w:hangingChars="100" w:hanging="210"/>
      </w:pPr>
      <w:r w:rsidRPr="00E04A24">
        <w:rPr>
          <w:rFonts w:hint="eastAsia"/>
        </w:rPr>
        <w:t>・特定医療機器に係る製品の追跡可能性の確保（第</w:t>
      </w:r>
      <w:r w:rsidRPr="00E04A24">
        <w:rPr>
          <w:rFonts w:hint="eastAsia"/>
        </w:rPr>
        <w:t>49</w:t>
      </w:r>
      <w:r w:rsidRPr="00E04A24">
        <w:rPr>
          <w:rFonts w:hint="eastAsia"/>
        </w:rPr>
        <w:t>条）</w:t>
      </w:r>
    </w:p>
    <w:p w:rsidR="00486CA6" w:rsidRPr="00E04A24" w:rsidRDefault="00486CA6" w:rsidP="00486CA6">
      <w:pPr>
        <w:ind w:left="210" w:hangingChars="100" w:hanging="210"/>
      </w:pPr>
      <w:r w:rsidRPr="00E04A24">
        <w:rPr>
          <w:rFonts w:hint="eastAsia"/>
        </w:rPr>
        <w:t>・製品の状態の識別（第</w:t>
      </w:r>
      <w:r w:rsidRPr="00E04A24">
        <w:rPr>
          <w:rFonts w:hint="eastAsia"/>
        </w:rPr>
        <w:t>50</w:t>
      </w:r>
      <w:r w:rsidRPr="00E04A24">
        <w:rPr>
          <w:rFonts w:hint="eastAsia"/>
        </w:rPr>
        <w:t>条）</w:t>
      </w:r>
    </w:p>
    <w:p w:rsidR="00486CA6" w:rsidRPr="00E04A24" w:rsidRDefault="00486CA6" w:rsidP="00486CA6">
      <w:pPr>
        <w:ind w:left="210" w:hangingChars="100" w:hanging="210"/>
      </w:pPr>
      <w:r w:rsidRPr="00E04A24">
        <w:rPr>
          <w:rFonts w:hint="eastAsia"/>
        </w:rPr>
        <w:t>・製品受領者の物品等（第</w:t>
      </w:r>
      <w:r w:rsidRPr="00E04A24">
        <w:rPr>
          <w:rFonts w:hint="eastAsia"/>
        </w:rPr>
        <w:t>51</w:t>
      </w:r>
      <w:r w:rsidRPr="00E04A24">
        <w:rPr>
          <w:rFonts w:hint="eastAsia"/>
        </w:rPr>
        <w:t>条）</w:t>
      </w:r>
    </w:p>
    <w:p w:rsidR="00486CA6" w:rsidRPr="00E04A24" w:rsidRDefault="00486CA6" w:rsidP="00486CA6">
      <w:pPr>
        <w:ind w:left="210" w:hangingChars="100" w:hanging="210"/>
      </w:pPr>
      <w:r w:rsidRPr="00E04A24">
        <w:rPr>
          <w:rFonts w:hint="eastAsia"/>
        </w:rPr>
        <w:t>・製品の保持の一部（第</w:t>
      </w:r>
      <w:r w:rsidRPr="00E04A24">
        <w:rPr>
          <w:rFonts w:hint="eastAsia"/>
        </w:rPr>
        <w:t>52</w:t>
      </w:r>
      <w:r w:rsidRPr="00E04A24">
        <w:rPr>
          <w:rFonts w:hint="eastAsia"/>
        </w:rPr>
        <w:t>条第</w:t>
      </w:r>
      <w:r w:rsidRPr="00E04A24">
        <w:rPr>
          <w:rFonts w:hint="eastAsia"/>
        </w:rPr>
        <w:t>1</w:t>
      </w:r>
      <w:r w:rsidRPr="00E04A24">
        <w:rPr>
          <w:rFonts w:hint="eastAsia"/>
        </w:rPr>
        <w:t>項の一部、同条第</w:t>
      </w:r>
      <w:r w:rsidRPr="00E04A24">
        <w:rPr>
          <w:rFonts w:hint="eastAsia"/>
        </w:rPr>
        <w:t>2</w:t>
      </w:r>
      <w:r w:rsidRPr="00E04A24">
        <w:rPr>
          <w:rFonts w:hint="eastAsia"/>
        </w:rPr>
        <w:t>項及び同条第</w:t>
      </w:r>
      <w:r w:rsidRPr="00E04A24">
        <w:rPr>
          <w:rFonts w:hint="eastAsia"/>
        </w:rPr>
        <w:t>3</w:t>
      </w:r>
      <w:r w:rsidRPr="00E04A24">
        <w:rPr>
          <w:rFonts w:hint="eastAsia"/>
        </w:rPr>
        <w:t>項）</w:t>
      </w:r>
    </w:p>
    <w:p w:rsidR="00486CA6" w:rsidRPr="00E04A24" w:rsidRDefault="00486CA6" w:rsidP="00486CA6">
      <w:pPr>
        <w:ind w:left="210" w:hangingChars="100" w:hanging="210"/>
      </w:pPr>
      <w:r w:rsidRPr="00E04A24">
        <w:rPr>
          <w:rFonts w:hint="eastAsia"/>
        </w:rPr>
        <w:t>・設備及び器具の管理（第</w:t>
      </w:r>
      <w:r w:rsidRPr="00E04A24">
        <w:rPr>
          <w:rFonts w:hint="eastAsia"/>
        </w:rPr>
        <w:t>53</w:t>
      </w:r>
      <w:r w:rsidRPr="00E04A24">
        <w:rPr>
          <w:rFonts w:hint="eastAsia"/>
        </w:rPr>
        <w:t>条）</w:t>
      </w:r>
    </w:p>
    <w:p w:rsidR="00486CA6" w:rsidRPr="00E04A24" w:rsidRDefault="00486CA6" w:rsidP="00486CA6">
      <w:r w:rsidRPr="00E04A24">
        <w:rPr>
          <w:rFonts w:hint="eastAsia"/>
        </w:rPr>
        <w:t>・測定、分析及び改善（第</w:t>
      </w:r>
      <w:r w:rsidRPr="00E04A24">
        <w:rPr>
          <w:rFonts w:hint="eastAsia"/>
        </w:rPr>
        <w:t>54</w:t>
      </w:r>
      <w:r w:rsidRPr="00E04A24">
        <w:rPr>
          <w:rFonts w:hint="eastAsia"/>
        </w:rPr>
        <w:t>条）</w:t>
      </w:r>
    </w:p>
    <w:p w:rsidR="00486CA6" w:rsidRPr="00E04A24" w:rsidRDefault="00486CA6" w:rsidP="00486CA6">
      <w:r w:rsidRPr="00E04A24">
        <w:rPr>
          <w:rFonts w:hint="eastAsia"/>
        </w:rPr>
        <w:t>・製品受領者の意見（第</w:t>
      </w:r>
      <w:r w:rsidRPr="00E04A24">
        <w:rPr>
          <w:rFonts w:hint="eastAsia"/>
        </w:rPr>
        <w:t>55</w:t>
      </w:r>
      <w:r w:rsidRPr="00E04A24">
        <w:rPr>
          <w:rFonts w:hint="eastAsia"/>
        </w:rPr>
        <w:t>条）</w:t>
      </w:r>
    </w:p>
    <w:p w:rsidR="00486CA6" w:rsidRPr="00E04A24" w:rsidRDefault="00486CA6" w:rsidP="00486CA6">
      <w:r w:rsidRPr="00E04A24">
        <w:rPr>
          <w:rFonts w:hint="eastAsia"/>
        </w:rPr>
        <w:t>・内部監査の一部（第</w:t>
      </w:r>
      <w:r w:rsidRPr="00E04A24">
        <w:rPr>
          <w:rFonts w:hint="eastAsia"/>
        </w:rPr>
        <w:t>56</w:t>
      </w:r>
      <w:r w:rsidRPr="00E04A24">
        <w:rPr>
          <w:rFonts w:hint="eastAsia"/>
        </w:rPr>
        <w:t>条第</w:t>
      </w:r>
      <w:r w:rsidRPr="00E04A24">
        <w:rPr>
          <w:rFonts w:hint="eastAsia"/>
        </w:rPr>
        <w:t>1</w:t>
      </w:r>
      <w:r w:rsidRPr="00E04A24">
        <w:rPr>
          <w:rFonts w:hint="eastAsia"/>
        </w:rPr>
        <w:t>項第</w:t>
      </w:r>
      <w:r w:rsidRPr="00E04A24">
        <w:rPr>
          <w:rFonts w:hint="eastAsia"/>
        </w:rPr>
        <w:t>1</w:t>
      </w:r>
      <w:r w:rsidRPr="00E04A24">
        <w:rPr>
          <w:rFonts w:hint="eastAsia"/>
        </w:rPr>
        <w:t>号の一部及び同条第</w:t>
      </w:r>
      <w:r w:rsidRPr="00E04A24">
        <w:rPr>
          <w:rFonts w:hint="eastAsia"/>
        </w:rPr>
        <w:t>5</w:t>
      </w:r>
      <w:r w:rsidRPr="00E04A24">
        <w:rPr>
          <w:rFonts w:hint="eastAsia"/>
        </w:rPr>
        <w:t>項）</w:t>
      </w:r>
    </w:p>
    <w:p w:rsidR="00486CA6" w:rsidRPr="00E04A24" w:rsidRDefault="00486CA6" w:rsidP="00486CA6">
      <w:pPr>
        <w:ind w:left="210" w:hangingChars="100" w:hanging="210"/>
      </w:pPr>
      <w:r w:rsidRPr="00E04A24">
        <w:rPr>
          <w:rFonts w:hint="eastAsia"/>
        </w:rPr>
        <w:t>・工程の監視及び測定の一部（第</w:t>
      </w:r>
      <w:r w:rsidRPr="00E04A24">
        <w:rPr>
          <w:rFonts w:hint="eastAsia"/>
        </w:rPr>
        <w:t>57</w:t>
      </w:r>
      <w:r w:rsidRPr="00E04A24">
        <w:rPr>
          <w:rFonts w:hint="eastAsia"/>
        </w:rPr>
        <w:t>条第</w:t>
      </w:r>
      <w:r w:rsidRPr="00E04A24">
        <w:rPr>
          <w:rFonts w:hint="eastAsia"/>
        </w:rPr>
        <w:t>2</w:t>
      </w:r>
      <w:r w:rsidRPr="00E04A24">
        <w:rPr>
          <w:rFonts w:hint="eastAsia"/>
        </w:rPr>
        <w:t>項及び同条第</w:t>
      </w:r>
      <w:r w:rsidRPr="00E04A24">
        <w:rPr>
          <w:rFonts w:hint="eastAsia"/>
        </w:rPr>
        <w:t>3</w:t>
      </w:r>
      <w:r w:rsidRPr="00E04A24">
        <w:rPr>
          <w:rFonts w:hint="eastAsia"/>
        </w:rPr>
        <w:t>項）</w:t>
      </w:r>
    </w:p>
    <w:p w:rsidR="00486CA6" w:rsidRPr="00E04A24" w:rsidRDefault="00486CA6" w:rsidP="00486CA6">
      <w:pPr>
        <w:ind w:left="210" w:hangingChars="100" w:hanging="210"/>
      </w:pPr>
      <w:r w:rsidRPr="00E04A24">
        <w:rPr>
          <w:rFonts w:hint="eastAsia"/>
        </w:rPr>
        <w:t>・製品の監視及び測定の一部（第</w:t>
      </w:r>
      <w:r w:rsidRPr="00E04A24">
        <w:rPr>
          <w:rFonts w:hint="eastAsia"/>
        </w:rPr>
        <w:t>58</w:t>
      </w:r>
      <w:r w:rsidRPr="00E04A24">
        <w:rPr>
          <w:rFonts w:hint="eastAsia"/>
        </w:rPr>
        <w:t>条第</w:t>
      </w:r>
      <w:r w:rsidRPr="00E04A24">
        <w:rPr>
          <w:rFonts w:hint="eastAsia"/>
        </w:rPr>
        <w:t>2</w:t>
      </w:r>
      <w:r w:rsidRPr="00E04A24">
        <w:rPr>
          <w:rFonts w:hint="eastAsia"/>
        </w:rPr>
        <w:t>項及び同条第</w:t>
      </w:r>
      <w:r w:rsidRPr="00E04A24">
        <w:rPr>
          <w:rFonts w:hint="eastAsia"/>
        </w:rPr>
        <w:t>5</w:t>
      </w:r>
      <w:r w:rsidRPr="00E04A24">
        <w:rPr>
          <w:rFonts w:hint="eastAsia"/>
        </w:rPr>
        <w:t>項の一部）</w:t>
      </w:r>
    </w:p>
    <w:p w:rsidR="00486CA6" w:rsidRPr="00E04A24" w:rsidRDefault="00486CA6" w:rsidP="00486CA6">
      <w:pPr>
        <w:ind w:left="210" w:hangingChars="100" w:hanging="210"/>
      </w:pPr>
      <w:r w:rsidRPr="00E04A24">
        <w:rPr>
          <w:rFonts w:hint="eastAsia"/>
        </w:rPr>
        <w:t>・特定医療機器固有の要求事項（第</w:t>
      </w:r>
      <w:r w:rsidRPr="00E04A24">
        <w:rPr>
          <w:rFonts w:hint="eastAsia"/>
        </w:rPr>
        <w:t>59</w:t>
      </w:r>
      <w:r w:rsidRPr="00E04A24">
        <w:rPr>
          <w:rFonts w:hint="eastAsia"/>
        </w:rPr>
        <w:t>条）</w:t>
      </w:r>
    </w:p>
    <w:p w:rsidR="00486CA6" w:rsidRPr="00E04A24" w:rsidRDefault="00486CA6" w:rsidP="00486CA6">
      <w:pPr>
        <w:ind w:left="210" w:hangingChars="100" w:hanging="210"/>
      </w:pPr>
      <w:r w:rsidRPr="00E04A24">
        <w:rPr>
          <w:rFonts w:hint="eastAsia"/>
        </w:rPr>
        <w:t>・不適合製品の管理（第</w:t>
      </w:r>
      <w:r w:rsidRPr="00E04A24">
        <w:rPr>
          <w:rFonts w:hint="eastAsia"/>
        </w:rPr>
        <w:t>60</w:t>
      </w:r>
      <w:r w:rsidRPr="00E04A24">
        <w:rPr>
          <w:rFonts w:hint="eastAsia"/>
        </w:rPr>
        <w:t>条）</w:t>
      </w:r>
    </w:p>
    <w:p w:rsidR="00486CA6" w:rsidRPr="00E04A24" w:rsidRDefault="00486CA6" w:rsidP="00486CA6">
      <w:pPr>
        <w:tabs>
          <w:tab w:val="left" w:pos="5626"/>
        </w:tabs>
        <w:ind w:left="210" w:hangingChars="100" w:hanging="210"/>
      </w:pPr>
      <w:r w:rsidRPr="00E04A24">
        <w:rPr>
          <w:rFonts w:hint="eastAsia"/>
        </w:rPr>
        <w:t>・データの分析（第</w:t>
      </w:r>
      <w:r w:rsidRPr="00E04A24">
        <w:rPr>
          <w:rFonts w:hint="eastAsia"/>
        </w:rPr>
        <w:t>61</w:t>
      </w:r>
      <w:r w:rsidRPr="00E04A24">
        <w:rPr>
          <w:rFonts w:hint="eastAsia"/>
        </w:rPr>
        <w:t>条）</w:t>
      </w:r>
      <w:r w:rsidRPr="00E04A24">
        <w:tab/>
      </w:r>
    </w:p>
    <w:p w:rsidR="00486CA6" w:rsidRPr="00E04A24" w:rsidRDefault="00486CA6" w:rsidP="00486CA6">
      <w:pPr>
        <w:ind w:left="210" w:hangingChars="100" w:hanging="210"/>
      </w:pPr>
      <w:r w:rsidRPr="00E04A24">
        <w:rPr>
          <w:rFonts w:hint="eastAsia"/>
        </w:rPr>
        <w:t>・改善の一部（第</w:t>
      </w:r>
      <w:r w:rsidRPr="00E04A24">
        <w:rPr>
          <w:rFonts w:hint="eastAsia"/>
        </w:rPr>
        <w:t>62</w:t>
      </w:r>
      <w:r w:rsidRPr="00E04A24">
        <w:rPr>
          <w:rFonts w:hint="eastAsia"/>
        </w:rPr>
        <w:t>条第</w:t>
      </w:r>
      <w:r w:rsidRPr="00E04A24">
        <w:rPr>
          <w:rFonts w:hint="eastAsia"/>
        </w:rPr>
        <w:t>1</w:t>
      </w:r>
      <w:r w:rsidRPr="00E04A24">
        <w:rPr>
          <w:rFonts w:hint="eastAsia"/>
        </w:rPr>
        <w:t>項、同条第</w:t>
      </w:r>
      <w:r w:rsidRPr="00E04A24">
        <w:rPr>
          <w:rFonts w:hint="eastAsia"/>
        </w:rPr>
        <w:t>5</w:t>
      </w:r>
      <w:r w:rsidRPr="00E04A24">
        <w:rPr>
          <w:rFonts w:hint="eastAsia"/>
        </w:rPr>
        <w:t>項の一部及び同条第６項、）</w:t>
      </w:r>
    </w:p>
    <w:p w:rsidR="00486CA6" w:rsidRPr="00E04A24" w:rsidRDefault="00486CA6" w:rsidP="00486CA6">
      <w:pPr>
        <w:ind w:left="210" w:hangingChars="100" w:hanging="210"/>
      </w:pPr>
      <w:r w:rsidRPr="00E04A24">
        <w:rPr>
          <w:rFonts w:hint="eastAsia"/>
        </w:rPr>
        <w:t>・予防措置（第</w:t>
      </w:r>
      <w:r w:rsidRPr="00E04A24">
        <w:rPr>
          <w:rFonts w:hint="eastAsia"/>
        </w:rPr>
        <w:t>64</w:t>
      </w:r>
      <w:r w:rsidRPr="00E04A24">
        <w:rPr>
          <w:rFonts w:hint="eastAsia"/>
        </w:rPr>
        <w:t>条）</w:t>
      </w:r>
    </w:p>
    <w:p w:rsidR="00486CA6" w:rsidRPr="00E04A24" w:rsidRDefault="00486CA6" w:rsidP="00486CA6">
      <w:pPr>
        <w:ind w:left="210" w:hangingChars="100" w:hanging="210"/>
      </w:pPr>
      <w:r w:rsidRPr="00E04A24">
        <w:rPr>
          <w:rFonts w:hint="eastAsia"/>
        </w:rPr>
        <w:t>・登録製造所の品質管理監督システム（第</w:t>
      </w:r>
      <w:r w:rsidRPr="00E04A24">
        <w:rPr>
          <w:rFonts w:hint="eastAsia"/>
        </w:rPr>
        <w:t>65</w:t>
      </w:r>
      <w:r w:rsidRPr="00E04A24">
        <w:rPr>
          <w:rFonts w:hint="eastAsia"/>
        </w:rPr>
        <w:t>条）</w:t>
      </w:r>
    </w:p>
    <w:p w:rsidR="00486CA6" w:rsidRPr="00E04A24" w:rsidRDefault="00486CA6" w:rsidP="00486CA6">
      <w:r w:rsidRPr="00E04A24">
        <w:rPr>
          <w:rFonts w:hint="eastAsia"/>
        </w:rPr>
        <w:t>・医療機器等総括製造販売責任者の業務の一部（第</w:t>
      </w:r>
      <w:r w:rsidRPr="00E04A24">
        <w:rPr>
          <w:rFonts w:hint="eastAsia"/>
        </w:rPr>
        <w:t>71</w:t>
      </w:r>
      <w:r w:rsidRPr="00E04A24">
        <w:rPr>
          <w:rFonts w:hint="eastAsia"/>
        </w:rPr>
        <w:t>条第</w:t>
      </w:r>
      <w:r w:rsidRPr="00E04A24">
        <w:rPr>
          <w:rFonts w:hint="eastAsia"/>
        </w:rPr>
        <w:t>1</w:t>
      </w:r>
      <w:r w:rsidRPr="00E04A24">
        <w:rPr>
          <w:rFonts w:hint="eastAsia"/>
        </w:rPr>
        <w:t>項第</w:t>
      </w:r>
      <w:r w:rsidRPr="00E04A24">
        <w:rPr>
          <w:rFonts w:hint="eastAsia"/>
        </w:rPr>
        <w:t>4</w:t>
      </w:r>
      <w:r w:rsidRPr="00E04A24">
        <w:rPr>
          <w:rFonts w:hint="eastAsia"/>
        </w:rPr>
        <w:t>号の一部）</w:t>
      </w:r>
    </w:p>
    <w:p w:rsidR="00486CA6" w:rsidRPr="007D495F" w:rsidRDefault="00486CA6" w:rsidP="00486CA6">
      <w:pPr>
        <w:ind w:left="210" w:hangingChars="100" w:hanging="210"/>
      </w:pPr>
      <w:r w:rsidRPr="00E04A24">
        <w:rPr>
          <w:rFonts w:hint="eastAsia"/>
        </w:rPr>
        <w:t>・国内品質業務運営責任者の一部（第</w:t>
      </w:r>
      <w:r w:rsidRPr="00E04A24">
        <w:rPr>
          <w:rFonts w:hint="eastAsia"/>
        </w:rPr>
        <w:t>72</w:t>
      </w:r>
      <w:r w:rsidRPr="00E04A24">
        <w:rPr>
          <w:rFonts w:hint="eastAsia"/>
        </w:rPr>
        <w:t>条第</w:t>
      </w:r>
      <w:r w:rsidRPr="00E04A24">
        <w:rPr>
          <w:rFonts w:hint="eastAsia"/>
        </w:rPr>
        <w:t>2</w:t>
      </w:r>
      <w:r w:rsidRPr="00E04A24">
        <w:rPr>
          <w:rFonts w:hint="eastAsia"/>
        </w:rPr>
        <w:t>項第</w:t>
      </w:r>
      <w:r w:rsidRPr="00E04A24">
        <w:rPr>
          <w:rFonts w:hint="eastAsia"/>
        </w:rPr>
        <w:t>4</w:t>
      </w:r>
      <w:r w:rsidRPr="00E04A24">
        <w:rPr>
          <w:rFonts w:hint="eastAsia"/>
        </w:rPr>
        <w:t>号から第</w:t>
      </w:r>
      <w:r w:rsidRPr="00E04A24">
        <w:rPr>
          <w:rFonts w:hint="eastAsia"/>
        </w:rPr>
        <w:t>7</w:t>
      </w:r>
      <w:r w:rsidRPr="00E04A24">
        <w:rPr>
          <w:rFonts w:hint="eastAsia"/>
        </w:rPr>
        <w:t>号までの各号の一部）</w:t>
      </w:r>
    </w:p>
    <w:p w:rsidR="00486CA6" w:rsidRPr="007D495F" w:rsidRDefault="00486CA6" w:rsidP="00486CA6">
      <w:pPr>
        <w:tabs>
          <w:tab w:val="left" w:pos="5693"/>
        </w:tabs>
        <w:jc w:val="left"/>
      </w:pPr>
      <w:r>
        <w:tab/>
      </w:r>
    </w:p>
    <w:p w:rsidR="007D495F" w:rsidRPr="00486CA6" w:rsidRDefault="007D495F" w:rsidP="002D4F8D">
      <w:pPr>
        <w:tabs>
          <w:tab w:val="left" w:pos="5693"/>
        </w:tabs>
        <w:jc w:val="left"/>
      </w:pPr>
    </w:p>
    <w:sectPr w:rsidR="007D495F" w:rsidRPr="00486CA6" w:rsidSect="0034761A">
      <w:footerReference w:type="default" r:id="rId10"/>
      <w:footerReference w:type="first" r:id="rId11"/>
      <w:pgSz w:w="11907" w:h="16840" w:code="9"/>
      <w:pgMar w:top="1304" w:right="1077" w:bottom="851" w:left="1077" w:header="851" w:footer="34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7E" w:rsidRDefault="00F76F7E" w:rsidP="004A2E58">
      <w:r>
        <w:separator/>
      </w:r>
    </w:p>
  </w:endnote>
  <w:endnote w:type="continuationSeparator" w:id="0">
    <w:p w:rsidR="00F76F7E" w:rsidRDefault="00F76F7E" w:rsidP="004A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523769"/>
      <w:docPartObj>
        <w:docPartGallery w:val="Page Numbers (Bottom of Page)"/>
        <w:docPartUnique/>
      </w:docPartObj>
    </w:sdtPr>
    <w:sdtEndPr/>
    <w:sdtContent>
      <w:sdt>
        <w:sdtPr>
          <w:id w:val="-1669238322"/>
          <w:docPartObj>
            <w:docPartGallery w:val="Page Numbers (Top of Page)"/>
            <w:docPartUnique/>
          </w:docPartObj>
        </w:sdtPr>
        <w:sdtEndPr/>
        <w:sdtContent>
          <w:p w:rsidR="00C41CC4" w:rsidRDefault="00C41CC4">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81B6C">
              <w:rPr>
                <w:b/>
                <w:bCs/>
                <w:noProof/>
              </w:rPr>
              <w:t>36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81B6C">
              <w:rPr>
                <w:b/>
                <w:bCs/>
                <w:noProof/>
              </w:rPr>
              <w:t>36</w:t>
            </w:r>
            <w:r>
              <w:rPr>
                <w:b/>
                <w:bCs/>
                <w:sz w:val="24"/>
                <w:szCs w:val="24"/>
              </w:rPr>
              <w:fldChar w:fldCharType="end"/>
            </w:r>
          </w:p>
        </w:sdtContent>
      </w:sdt>
    </w:sdtContent>
  </w:sdt>
  <w:p w:rsidR="00C41CC4" w:rsidRDefault="00C41CC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CC4" w:rsidRDefault="00C41CC4" w:rsidP="0034761A">
    <w:pPr>
      <w:pStyle w:val="af"/>
      <w:tabs>
        <w:tab w:val="clear" w:pos="4252"/>
        <w:tab w:val="clear" w:pos="8504"/>
        <w:tab w:val="left" w:pos="775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7E" w:rsidRDefault="00F76F7E" w:rsidP="004A2E58">
      <w:r>
        <w:separator/>
      </w:r>
    </w:p>
  </w:footnote>
  <w:footnote w:type="continuationSeparator" w:id="0">
    <w:p w:rsidR="00F76F7E" w:rsidRDefault="00F76F7E" w:rsidP="004A2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685"/>
    <w:multiLevelType w:val="hybridMultilevel"/>
    <w:tmpl w:val="B65096D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052DE"/>
    <w:multiLevelType w:val="hybridMultilevel"/>
    <w:tmpl w:val="59FCA9DC"/>
    <w:lvl w:ilvl="0" w:tplc="0E02BD56">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2">
    <w:nsid w:val="09802CB7"/>
    <w:multiLevelType w:val="hybridMultilevel"/>
    <w:tmpl w:val="A58A3AA2"/>
    <w:lvl w:ilvl="0" w:tplc="AA40C38E">
      <w:start w:val="1"/>
      <w:numFmt w:val="lowerLetter"/>
      <w:lvlText w:val="%1)"/>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nsid w:val="0CB401BA"/>
    <w:multiLevelType w:val="hybridMultilevel"/>
    <w:tmpl w:val="D2BE4A3E"/>
    <w:lvl w:ilvl="0" w:tplc="0CF42FE0">
      <w:start w:val="1"/>
      <w:numFmt w:val="decimalEnclosedCircle"/>
      <w:lvlText w:val="%1"/>
      <w:lvlJc w:val="left"/>
      <w:pPr>
        <w:tabs>
          <w:tab w:val="num" w:pos="768"/>
        </w:tabs>
        <w:ind w:left="768" w:hanging="360"/>
      </w:pPr>
      <w:rPr>
        <w:rFonts w:hint="eastAsia"/>
      </w:rPr>
    </w:lvl>
    <w:lvl w:ilvl="1" w:tplc="04090017">
      <w:start w:val="1"/>
      <w:numFmt w:val="aiueoFullWidth"/>
      <w:lvlText w:val="(%2)"/>
      <w:lvlJc w:val="left"/>
      <w:pPr>
        <w:tabs>
          <w:tab w:val="num" w:pos="1248"/>
        </w:tabs>
        <w:ind w:left="1248" w:hanging="420"/>
      </w:pPr>
    </w:lvl>
    <w:lvl w:ilvl="2" w:tplc="29120F38">
      <w:start w:val="1"/>
      <w:numFmt w:val="lowerLetter"/>
      <w:lvlText w:val="%3)"/>
      <w:lvlJc w:val="left"/>
      <w:pPr>
        <w:tabs>
          <w:tab w:val="num" w:pos="1608"/>
        </w:tabs>
        <w:ind w:left="1608" w:hanging="360"/>
      </w:pPr>
      <w:rPr>
        <w:rFonts w:cs="Times New Roman" w:hint="eastAsia"/>
      </w:rPr>
    </w:lvl>
    <w:lvl w:ilvl="3" w:tplc="0409000F">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4">
    <w:nsid w:val="0E033CCC"/>
    <w:multiLevelType w:val="hybridMultilevel"/>
    <w:tmpl w:val="81B44EAC"/>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10820730"/>
    <w:multiLevelType w:val="hybridMultilevel"/>
    <w:tmpl w:val="A0F2E974"/>
    <w:lvl w:ilvl="0" w:tplc="850A3C9E">
      <w:start w:val="1"/>
      <w:numFmt w:val="lowerLetter"/>
      <w:lvlText w:val="%1)"/>
      <w:lvlJc w:val="left"/>
      <w:pPr>
        <w:ind w:left="360" w:hanging="360"/>
      </w:pPr>
      <w:rPr>
        <w:rFonts w:ascii="ＭＳ 明朝" w:eastAsia="ＭＳ 明朝" w:hAnsi="ＭＳ 明朝"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3281C1D"/>
    <w:multiLevelType w:val="hybridMultilevel"/>
    <w:tmpl w:val="C8CCE0B0"/>
    <w:lvl w:ilvl="0" w:tplc="5490A168">
      <w:start w:val="1"/>
      <w:numFmt w:val="lowerLetter"/>
      <w:lvlText w:val="%1)"/>
      <w:lvlJc w:val="left"/>
      <w:pPr>
        <w:ind w:left="360" w:hanging="36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52E3C64"/>
    <w:multiLevelType w:val="hybridMultilevel"/>
    <w:tmpl w:val="8DBCE646"/>
    <w:lvl w:ilvl="0" w:tplc="D098E9CA">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8">
    <w:nsid w:val="1572742B"/>
    <w:multiLevelType w:val="hybridMultilevel"/>
    <w:tmpl w:val="CD1C6508"/>
    <w:lvl w:ilvl="0" w:tplc="03066D34">
      <w:start w:val="1"/>
      <w:numFmt w:val="decimal"/>
      <w:lvlText w:val="(%1)"/>
      <w:lvlJc w:val="left"/>
      <w:pPr>
        <w:tabs>
          <w:tab w:val="num" w:pos="720"/>
        </w:tabs>
        <w:ind w:left="720" w:hanging="360"/>
      </w:pPr>
      <w:rPr>
        <w:rFonts w:hint="eastAsia"/>
      </w:rPr>
    </w:lvl>
    <w:lvl w:ilvl="1" w:tplc="24C0640E">
      <w:start w:val="1"/>
      <w:numFmt w:val="decimalEnclosedCircle"/>
      <w:lvlText w:val="%2"/>
      <w:lvlJc w:val="left"/>
      <w:pPr>
        <w:tabs>
          <w:tab w:val="num" w:pos="780"/>
        </w:tabs>
        <w:ind w:left="780" w:hanging="36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23216F7A"/>
    <w:multiLevelType w:val="hybridMultilevel"/>
    <w:tmpl w:val="6BA40978"/>
    <w:lvl w:ilvl="0" w:tplc="BD1C74D6">
      <w:start w:val="1"/>
      <w:numFmt w:val="lowerLetter"/>
      <w:lvlText w:val="%1)"/>
      <w:lvlJc w:val="left"/>
      <w:pPr>
        <w:ind w:left="570" w:hanging="360"/>
      </w:pPr>
      <w:rPr>
        <w:rFonts w:asciiTheme="minorEastAsia" w:eastAsiaTheme="minorEastAsia" w:hAnsiTheme="minorEastAsia"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nsid w:val="2A1F0F10"/>
    <w:multiLevelType w:val="hybridMultilevel"/>
    <w:tmpl w:val="535EBD6A"/>
    <w:lvl w:ilvl="0" w:tplc="3D82368C">
      <w:start w:val="1"/>
      <w:numFmt w:val="lowerLetter"/>
      <w:lvlText w:val="%1)"/>
      <w:lvlJc w:val="left"/>
      <w:pPr>
        <w:ind w:left="840" w:hanging="420"/>
      </w:pPr>
      <w:rPr>
        <w:rFonts w:ascii="ＭＳ 明朝" w:eastAsia="ＭＳ 明朝" w:hAnsi="ＭＳ 明朝" w:cs="Times New Roman" w:hint="eastAsia"/>
      </w:rPr>
    </w:lvl>
    <w:lvl w:ilvl="1" w:tplc="04090011">
      <w:start w:val="1"/>
      <w:numFmt w:val="decimalEnclosedCircle"/>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nsid w:val="2F5B7494"/>
    <w:multiLevelType w:val="hybridMultilevel"/>
    <w:tmpl w:val="5E846432"/>
    <w:lvl w:ilvl="0" w:tplc="29120F38">
      <w:start w:val="1"/>
      <w:numFmt w:val="lowerLetter"/>
      <w:lvlText w:val="%1)"/>
      <w:lvlJc w:val="left"/>
      <w:pPr>
        <w:ind w:left="836" w:hanging="420"/>
      </w:pPr>
      <w:rPr>
        <w:rFonts w:cs="Times New Roman" w:hint="eastAsia"/>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2">
    <w:nsid w:val="335754A3"/>
    <w:multiLevelType w:val="hybridMultilevel"/>
    <w:tmpl w:val="78061C4E"/>
    <w:lvl w:ilvl="0" w:tplc="5D088CB2">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656356D"/>
    <w:multiLevelType w:val="hybridMultilevel"/>
    <w:tmpl w:val="A5286EB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191FC5"/>
    <w:multiLevelType w:val="hybridMultilevel"/>
    <w:tmpl w:val="4A24BDEA"/>
    <w:lvl w:ilvl="0" w:tplc="6A96801C">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15">
    <w:nsid w:val="3A2B30D1"/>
    <w:multiLevelType w:val="hybridMultilevel"/>
    <w:tmpl w:val="07583418"/>
    <w:lvl w:ilvl="0" w:tplc="D4A43A9C">
      <w:start w:val="1"/>
      <w:numFmt w:val="decimalEnclosedCircle"/>
      <w:lvlText w:val="%1"/>
      <w:lvlJc w:val="left"/>
      <w:pPr>
        <w:tabs>
          <w:tab w:val="num" w:pos="720"/>
        </w:tabs>
        <w:ind w:left="720" w:hanging="360"/>
      </w:pPr>
    </w:lvl>
    <w:lvl w:ilvl="1" w:tplc="03066D34">
      <w:start w:val="1"/>
      <w:numFmt w:val="decimal"/>
      <w:lvlText w:val="(%2)"/>
      <w:lvlJc w:val="left"/>
      <w:pPr>
        <w:tabs>
          <w:tab w:val="num" w:pos="630"/>
        </w:tabs>
        <w:ind w:left="630" w:hanging="360"/>
      </w:pPr>
      <w:rPr>
        <w:rFonts w:hint="eastAsia"/>
      </w:rPr>
    </w:lvl>
    <w:lvl w:ilvl="2" w:tplc="04090011">
      <w:start w:val="1"/>
      <w:numFmt w:val="decimalEnclosedCircle"/>
      <w:lvlText w:val="%3"/>
      <w:lvlJc w:val="left"/>
      <w:pPr>
        <w:tabs>
          <w:tab w:val="num" w:pos="1110"/>
        </w:tabs>
        <w:ind w:left="1110" w:hanging="420"/>
      </w:pPr>
    </w:lvl>
    <w:lvl w:ilvl="3" w:tplc="0409000F">
      <w:start w:val="1"/>
      <w:numFmt w:val="decimal"/>
      <w:lvlText w:val="%4."/>
      <w:lvlJc w:val="left"/>
      <w:pPr>
        <w:tabs>
          <w:tab w:val="num" w:pos="1530"/>
        </w:tabs>
        <w:ind w:left="1530" w:hanging="420"/>
      </w:pPr>
    </w:lvl>
    <w:lvl w:ilvl="4" w:tplc="04090017">
      <w:start w:val="1"/>
      <w:numFmt w:val="aiueoFullWidth"/>
      <w:lvlText w:val="(%5)"/>
      <w:lvlJc w:val="left"/>
      <w:pPr>
        <w:tabs>
          <w:tab w:val="num" w:pos="1950"/>
        </w:tabs>
        <w:ind w:left="1950" w:hanging="420"/>
      </w:pPr>
    </w:lvl>
    <w:lvl w:ilvl="5" w:tplc="04090011">
      <w:start w:val="1"/>
      <w:numFmt w:val="decimalEnclosedCircle"/>
      <w:lvlText w:val="%6"/>
      <w:lvlJc w:val="left"/>
      <w:pPr>
        <w:tabs>
          <w:tab w:val="num" w:pos="2370"/>
        </w:tabs>
        <w:ind w:left="2370" w:hanging="420"/>
      </w:pPr>
    </w:lvl>
    <w:lvl w:ilvl="6" w:tplc="0409000F">
      <w:start w:val="1"/>
      <w:numFmt w:val="decimal"/>
      <w:lvlText w:val="%7."/>
      <w:lvlJc w:val="left"/>
      <w:pPr>
        <w:tabs>
          <w:tab w:val="num" w:pos="2790"/>
        </w:tabs>
        <w:ind w:left="2790" w:hanging="420"/>
      </w:pPr>
    </w:lvl>
    <w:lvl w:ilvl="7" w:tplc="04090017">
      <w:start w:val="1"/>
      <w:numFmt w:val="aiueoFullWidth"/>
      <w:lvlText w:val="(%8)"/>
      <w:lvlJc w:val="left"/>
      <w:pPr>
        <w:tabs>
          <w:tab w:val="num" w:pos="3210"/>
        </w:tabs>
        <w:ind w:left="3210" w:hanging="420"/>
      </w:pPr>
    </w:lvl>
    <w:lvl w:ilvl="8" w:tplc="04090011">
      <w:start w:val="1"/>
      <w:numFmt w:val="decimalEnclosedCircle"/>
      <w:lvlText w:val="%9"/>
      <w:lvlJc w:val="left"/>
      <w:pPr>
        <w:tabs>
          <w:tab w:val="num" w:pos="3630"/>
        </w:tabs>
        <w:ind w:left="3630" w:hanging="420"/>
      </w:pPr>
    </w:lvl>
  </w:abstractNum>
  <w:abstractNum w:abstractNumId="16">
    <w:nsid w:val="3AD36CC2"/>
    <w:multiLevelType w:val="hybridMultilevel"/>
    <w:tmpl w:val="165888A4"/>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BF44636"/>
    <w:multiLevelType w:val="hybridMultilevel"/>
    <w:tmpl w:val="72F6DDE4"/>
    <w:lvl w:ilvl="0" w:tplc="29120F38">
      <w:start w:val="1"/>
      <w:numFmt w:val="lowerLetter"/>
      <w:lvlText w:val="%1)"/>
      <w:lvlJc w:val="left"/>
      <w:pPr>
        <w:ind w:left="420" w:hanging="420"/>
      </w:pPr>
      <w:rPr>
        <w:rFonts w:cs="Times New Roman" w:hint="eastAsia"/>
      </w:rPr>
    </w:lvl>
    <w:lvl w:ilvl="1" w:tplc="29120F38">
      <w:start w:val="1"/>
      <w:numFmt w:val="lowerLetter"/>
      <w:lvlText w:val="%2)"/>
      <w:lvlJc w:val="left"/>
      <w:pPr>
        <w:ind w:left="1413" w:hanging="420"/>
      </w:pPr>
      <w:rPr>
        <w:rFonts w:cs="Times New Roman" w:hint="eastAsia"/>
      </w:rPr>
    </w:lvl>
    <w:lvl w:ilvl="2" w:tplc="2446012E">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CF711A7"/>
    <w:multiLevelType w:val="hybridMultilevel"/>
    <w:tmpl w:val="4B1831FA"/>
    <w:lvl w:ilvl="0" w:tplc="29120F38">
      <w:start w:val="1"/>
      <w:numFmt w:val="lowerLetter"/>
      <w:lvlText w:val="%1)"/>
      <w:lvlJc w:val="left"/>
      <w:pPr>
        <w:ind w:left="669" w:hanging="420"/>
      </w:pPr>
      <w:rPr>
        <w:rFonts w:cs="Times New Roman" w:hint="eastAsia"/>
      </w:rPr>
    </w:lvl>
    <w:lvl w:ilvl="1" w:tplc="04090017" w:tentative="1">
      <w:start w:val="1"/>
      <w:numFmt w:val="aiueoFullWidth"/>
      <w:lvlText w:val="(%2)"/>
      <w:lvlJc w:val="left"/>
      <w:pPr>
        <w:ind w:left="1089" w:hanging="420"/>
      </w:pPr>
      <w:rPr>
        <w:rFonts w:cs="Times New Roman"/>
      </w:rPr>
    </w:lvl>
    <w:lvl w:ilvl="2" w:tplc="04090011" w:tentative="1">
      <w:start w:val="1"/>
      <w:numFmt w:val="decimalEnclosedCircle"/>
      <w:lvlText w:val="%3"/>
      <w:lvlJc w:val="left"/>
      <w:pPr>
        <w:ind w:left="1509" w:hanging="420"/>
      </w:pPr>
      <w:rPr>
        <w:rFonts w:cs="Times New Roman"/>
      </w:rPr>
    </w:lvl>
    <w:lvl w:ilvl="3" w:tplc="0409000F" w:tentative="1">
      <w:start w:val="1"/>
      <w:numFmt w:val="decimal"/>
      <w:lvlText w:val="%4."/>
      <w:lvlJc w:val="left"/>
      <w:pPr>
        <w:ind w:left="1929" w:hanging="420"/>
      </w:pPr>
      <w:rPr>
        <w:rFonts w:cs="Times New Roman"/>
      </w:rPr>
    </w:lvl>
    <w:lvl w:ilvl="4" w:tplc="04090017" w:tentative="1">
      <w:start w:val="1"/>
      <w:numFmt w:val="aiueoFullWidth"/>
      <w:lvlText w:val="(%5)"/>
      <w:lvlJc w:val="left"/>
      <w:pPr>
        <w:ind w:left="2349" w:hanging="420"/>
      </w:pPr>
      <w:rPr>
        <w:rFonts w:cs="Times New Roman"/>
      </w:rPr>
    </w:lvl>
    <w:lvl w:ilvl="5" w:tplc="04090011" w:tentative="1">
      <w:start w:val="1"/>
      <w:numFmt w:val="decimalEnclosedCircle"/>
      <w:lvlText w:val="%6"/>
      <w:lvlJc w:val="left"/>
      <w:pPr>
        <w:ind w:left="2769" w:hanging="420"/>
      </w:pPr>
      <w:rPr>
        <w:rFonts w:cs="Times New Roman"/>
      </w:rPr>
    </w:lvl>
    <w:lvl w:ilvl="6" w:tplc="0409000F" w:tentative="1">
      <w:start w:val="1"/>
      <w:numFmt w:val="decimal"/>
      <w:lvlText w:val="%7."/>
      <w:lvlJc w:val="left"/>
      <w:pPr>
        <w:ind w:left="3189" w:hanging="420"/>
      </w:pPr>
      <w:rPr>
        <w:rFonts w:cs="Times New Roman"/>
      </w:rPr>
    </w:lvl>
    <w:lvl w:ilvl="7" w:tplc="04090017" w:tentative="1">
      <w:start w:val="1"/>
      <w:numFmt w:val="aiueoFullWidth"/>
      <w:lvlText w:val="(%8)"/>
      <w:lvlJc w:val="left"/>
      <w:pPr>
        <w:ind w:left="3609" w:hanging="420"/>
      </w:pPr>
      <w:rPr>
        <w:rFonts w:cs="Times New Roman"/>
      </w:rPr>
    </w:lvl>
    <w:lvl w:ilvl="8" w:tplc="04090011" w:tentative="1">
      <w:start w:val="1"/>
      <w:numFmt w:val="decimalEnclosedCircle"/>
      <w:lvlText w:val="%9"/>
      <w:lvlJc w:val="left"/>
      <w:pPr>
        <w:ind w:left="4029" w:hanging="420"/>
      </w:pPr>
      <w:rPr>
        <w:rFonts w:cs="Times New Roman"/>
      </w:rPr>
    </w:lvl>
  </w:abstractNum>
  <w:abstractNum w:abstractNumId="19">
    <w:nsid w:val="3D291B28"/>
    <w:multiLevelType w:val="hybridMultilevel"/>
    <w:tmpl w:val="A762CA00"/>
    <w:lvl w:ilvl="0" w:tplc="D4A43A9C">
      <w:start w:val="1"/>
      <w:numFmt w:val="decimalEnclosedCircle"/>
      <w:lvlText w:val="%1"/>
      <w:lvlJc w:val="left"/>
      <w:pPr>
        <w:tabs>
          <w:tab w:val="num" w:pos="776"/>
        </w:tabs>
        <w:ind w:left="776" w:hanging="360"/>
      </w:pPr>
      <w:rPr>
        <w:rFonts w:hint="eastAsia"/>
      </w:rPr>
    </w:lvl>
    <w:lvl w:ilvl="1" w:tplc="04090017">
      <w:start w:val="1"/>
      <w:numFmt w:val="aiueoFullWidth"/>
      <w:lvlText w:val="(%2)"/>
      <w:lvlJc w:val="left"/>
      <w:pPr>
        <w:tabs>
          <w:tab w:val="num" w:pos="746"/>
        </w:tabs>
        <w:ind w:left="746" w:hanging="420"/>
      </w:pPr>
    </w:lvl>
    <w:lvl w:ilvl="2" w:tplc="04090011">
      <w:start w:val="1"/>
      <w:numFmt w:val="decimalEnclosedCircle"/>
      <w:lvlText w:val="%3"/>
      <w:lvlJc w:val="left"/>
      <w:pPr>
        <w:tabs>
          <w:tab w:val="num" w:pos="1166"/>
        </w:tabs>
        <w:ind w:left="1166" w:hanging="420"/>
      </w:pPr>
    </w:lvl>
    <w:lvl w:ilvl="3" w:tplc="0409000F">
      <w:start w:val="1"/>
      <w:numFmt w:val="decimal"/>
      <w:lvlText w:val="%4."/>
      <w:lvlJc w:val="left"/>
      <w:pPr>
        <w:tabs>
          <w:tab w:val="num" w:pos="1586"/>
        </w:tabs>
        <w:ind w:left="1586" w:hanging="420"/>
      </w:pPr>
    </w:lvl>
    <w:lvl w:ilvl="4" w:tplc="04090017">
      <w:start w:val="1"/>
      <w:numFmt w:val="aiueoFullWidth"/>
      <w:lvlText w:val="(%5)"/>
      <w:lvlJc w:val="left"/>
      <w:pPr>
        <w:tabs>
          <w:tab w:val="num" w:pos="2006"/>
        </w:tabs>
        <w:ind w:left="2006" w:hanging="420"/>
      </w:pPr>
    </w:lvl>
    <w:lvl w:ilvl="5" w:tplc="29120F38">
      <w:start w:val="1"/>
      <w:numFmt w:val="lowerLetter"/>
      <w:lvlText w:val="%6)"/>
      <w:lvlJc w:val="left"/>
      <w:pPr>
        <w:tabs>
          <w:tab w:val="num" w:pos="2366"/>
        </w:tabs>
        <w:ind w:left="2366" w:hanging="360"/>
      </w:pPr>
      <w:rPr>
        <w:rFonts w:cs="Times New Roman" w:hint="eastAsia"/>
      </w:rPr>
    </w:lvl>
    <w:lvl w:ilvl="6" w:tplc="0409000F" w:tentative="1">
      <w:start w:val="1"/>
      <w:numFmt w:val="decimal"/>
      <w:lvlText w:val="%7."/>
      <w:lvlJc w:val="left"/>
      <w:pPr>
        <w:tabs>
          <w:tab w:val="num" w:pos="2846"/>
        </w:tabs>
        <w:ind w:left="2846" w:hanging="420"/>
      </w:pPr>
    </w:lvl>
    <w:lvl w:ilvl="7" w:tplc="04090017" w:tentative="1">
      <w:start w:val="1"/>
      <w:numFmt w:val="aiueoFullWidth"/>
      <w:lvlText w:val="(%8)"/>
      <w:lvlJc w:val="left"/>
      <w:pPr>
        <w:tabs>
          <w:tab w:val="num" w:pos="3266"/>
        </w:tabs>
        <w:ind w:left="3266" w:hanging="420"/>
      </w:pPr>
    </w:lvl>
    <w:lvl w:ilvl="8" w:tplc="04090011" w:tentative="1">
      <w:start w:val="1"/>
      <w:numFmt w:val="decimalEnclosedCircle"/>
      <w:lvlText w:val="%9"/>
      <w:lvlJc w:val="left"/>
      <w:pPr>
        <w:tabs>
          <w:tab w:val="num" w:pos="3686"/>
        </w:tabs>
        <w:ind w:left="3686" w:hanging="420"/>
      </w:pPr>
    </w:lvl>
  </w:abstractNum>
  <w:abstractNum w:abstractNumId="20">
    <w:nsid w:val="3D687C11"/>
    <w:multiLevelType w:val="hybridMultilevel"/>
    <w:tmpl w:val="3E245DA8"/>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E83617F"/>
    <w:multiLevelType w:val="hybridMultilevel"/>
    <w:tmpl w:val="43987A9C"/>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nsid w:val="3FD63973"/>
    <w:multiLevelType w:val="hybridMultilevel"/>
    <w:tmpl w:val="D8D4E830"/>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3C04B1A4">
      <w:start w:val="1"/>
      <w:numFmt w:val="lowerLetter"/>
      <w:lvlText w:val="%3)"/>
      <w:lvlJc w:val="left"/>
      <w:pPr>
        <w:ind w:left="1260" w:hanging="420"/>
      </w:pPr>
      <w:rPr>
        <w:rFonts w:asciiTheme="minorEastAsia" w:eastAsiaTheme="minorEastAsia" w:hAnsiTheme="minorEastAsia"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356F9C"/>
    <w:multiLevelType w:val="hybridMultilevel"/>
    <w:tmpl w:val="7634428E"/>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nsid w:val="40AC3F9B"/>
    <w:multiLevelType w:val="hybridMultilevel"/>
    <w:tmpl w:val="E41A6850"/>
    <w:lvl w:ilvl="0" w:tplc="60343894">
      <w:start w:val="11"/>
      <w:numFmt w:val="bullet"/>
      <w:lvlText w:val="・"/>
      <w:lvlJc w:val="left"/>
      <w:pPr>
        <w:tabs>
          <w:tab w:val="num" w:pos="1136"/>
        </w:tabs>
        <w:ind w:left="1136" w:hanging="360"/>
      </w:pPr>
      <w:rPr>
        <w:rFonts w:ascii="Times New Roman" w:eastAsia="ＭＳ ゴシック" w:hAnsi="Times New Roman" w:cs="Times New Roman" w:hint="default"/>
      </w:rPr>
    </w:lvl>
    <w:lvl w:ilvl="1" w:tplc="0409000B">
      <w:start w:val="1"/>
      <w:numFmt w:val="bullet"/>
      <w:lvlText w:val=""/>
      <w:lvlJc w:val="left"/>
      <w:pPr>
        <w:tabs>
          <w:tab w:val="num" w:pos="1616"/>
        </w:tabs>
        <w:ind w:left="1616" w:hanging="420"/>
      </w:pPr>
      <w:rPr>
        <w:rFonts w:ascii="Wingdings" w:hAnsi="Wingdings" w:hint="default"/>
      </w:rPr>
    </w:lvl>
    <w:lvl w:ilvl="2" w:tplc="0409000D" w:tentative="1">
      <w:start w:val="1"/>
      <w:numFmt w:val="bullet"/>
      <w:lvlText w:val=""/>
      <w:lvlJc w:val="left"/>
      <w:pPr>
        <w:tabs>
          <w:tab w:val="num" w:pos="2036"/>
        </w:tabs>
        <w:ind w:left="2036" w:hanging="420"/>
      </w:pPr>
      <w:rPr>
        <w:rFonts w:ascii="Wingdings" w:hAnsi="Wingdings" w:hint="default"/>
      </w:rPr>
    </w:lvl>
    <w:lvl w:ilvl="3" w:tplc="04090001" w:tentative="1">
      <w:start w:val="1"/>
      <w:numFmt w:val="bullet"/>
      <w:lvlText w:val=""/>
      <w:lvlJc w:val="left"/>
      <w:pPr>
        <w:tabs>
          <w:tab w:val="num" w:pos="2456"/>
        </w:tabs>
        <w:ind w:left="2456" w:hanging="420"/>
      </w:pPr>
      <w:rPr>
        <w:rFonts w:ascii="Wingdings" w:hAnsi="Wingdings" w:hint="default"/>
      </w:rPr>
    </w:lvl>
    <w:lvl w:ilvl="4" w:tplc="0409000B" w:tentative="1">
      <w:start w:val="1"/>
      <w:numFmt w:val="bullet"/>
      <w:lvlText w:val=""/>
      <w:lvlJc w:val="left"/>
      <w:pPr>
        <w:tabs>
          <w:tab w:val="num" w:pos="2876"/>
        </w:tabs>
        <w:ind w:left="2876" w:hanging="420"/>
      </w:pPr>
      <w:rPr>
        <w:rFonts w:ascii="Wingdings" w:hAnsi="Wingdings" w:hint="default"/>
      </w:rPr>
    </w:lvl>
    <w:lvl w:ilvl="5" w:tplc="0409000D" w:tentative="1">
      <w:start w:val="1"/>
      <w:numFmt w:val="bullet"/>
      <w:lvlText w:val=""/>
      <w:lvlJc w:val="left"/>
      <w:pPr>
        <w:tabs>
          <w:tab w:val="num" w:pos="3296"/>
        </w:tabs>
        <w:ind w:left="3296" w:hanging="420"/>
      </w:pPr>
      <w:rPr>
        <w:rFonts w:ascii="Wingdings" w:hAnsi="Wingdings" w:hint="default"/>
      </w:rPr>
    </w:lvl>
    <w:lvl w:ilvl="6" w:tplc="04090001" w:tentative="1">
      <w:start w:val="1"/>
      <w:numFmt w:val="bullet"/>
      <w:lvlText w:val=""/>
      <w:lvlJc w:val="left"/>
      <w:pPr>
        <w:tabs>
          <w:tab w:val="num" w:pos="3716"/>
        </w:tabs>
        <w:ind w:left="3716" w:hanging="420"/>
      </w:pPr>
      <w:rPr>
        <w:rFonts w:ascii="Wingdings" w:hAnsi="Wingdings" w:hint="default"/>
      </w:rPr>
    </w:lvl>
    <w:lvl w:ilvl="7" w:tplc="0409000B" w:tentative="1">
      <w:start w:val="1"/>
      <w:numFmt w:val="bullet"/>
      <w:lvlText w:val=""/>
      <w:lvlJc w:val="left"/>
      <w:pPr>
        <w:tabs>
          <w:tab w:val="num" w:pos="4136"/>
        </w:tabs>
        <w:ind w:left="4136" w:hanging="420"/>
      </w:pPr>
      <w:rPr>
        <w:rFonts w:ascii="Wingdings" w:hAnsi="Wingdings" w:hint="default"/>
      </w:rPr>
    </w:lvl>
    <w:lvl w:ilvl="8" w:tplc="0409000D" w:tentative="1">
      <w:start w:val="1"/>
      <w:numFmt w:val="bullet"/>
      <w:lvlText w:val=""/>
      <w:lvlJc w:val="left"/>
      <w:pPr>
        <w:tabs>
          <w:tab w:val="num" w:pos="4556"/>
        </w:tabs>
        <w:ind w:left="4556" w:hanging="420"/>
      </w:pPr>
      <w:rPr>
        <w:rFonts w:ascii="Wingdings" w:hAnsi="Wingdings" w:hint="default"/>
      </w:rPr>
    </w:lvl>
  </w:abstractNum>
  <w:abstractNum w:abstractNumId="25">
    <w:nsid w:val="414A7AF4"/>
    <w:multiLevelType w:val="multilevel"/>
    <w:tmpl w:val="B6C8AC72"/>
    <w:lvl w:ilvl="0">
      <w:start w:val="1"/>
      <w:numFmt w:val="decimal"/>
      <w:lvlText w:val="%1"/>
      <w:lvlJc w:val="left"/>
      <w:pPr>
        <w:tabs>
          <w:tab w:val="num" w:pos="425"/>
        </w:tabs>
        <w:ind w:left="425" w:hanging="425"/>
      </w:pPr>
      <w:rPr>
        <w:rFonts w:cs="Times New Roman" w:hint="eastAsia"/>
      </w:rPr>
    </w:lvl>
    <w:lvl w:ilvl="1">
      <w:start w:val="1"/>
      <w:numFmt w:val="decimal"/>
      <w:pStyle w:val="2"/>
      <w:lvlText w:val="%1.%2"/>
      <w:lvlJc w:val="left"/>
      <w:pPr>
        <w:tabs>
          <w:tab w:val="num" w:pos="480"/>
        </w:tabs>
        <w:ind w:left="480" w:hanging="480"/>
      </w:pPr>
      <w:rPr>
        <w:rFonts w:cs="Times New Roman" w:hint="eastAsia"/>
      </w:rPr>
    </w:lvl>
    <w:lvl w:ilvl="2">
      <w:start w:val="1"/>
      <w:numFmt w:val="decimal"/>
      <w:lvlText w:val="%1.%2.%3."/>
      <w:lvlJc w:val="left"/>
      <w:pPr>
        <w:tabs>
          <w:tab w:val="num" w:pos="4988"/>
        </w:tabs>
        <w:ind w:left="4988" w:hanging="734"/>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202"/>
        </w:tabs>
        <w:ind w:left="5102" w:hanging="1700"/>
      </w:pPr>
      <w:rPr>
        <w:rFonts w:cs="Times New Roman" w:hint="eastAsia"/>
      </w:rPr>
    </w:lvl>
  </w:abstractNum>
  <w:abstractNum w:abstractNumId="26">
    <w:nsid w:val="449A1D3E"/>
    <w:multiLevelType w:val="hybridMultilevel"/>
    <w:tmpl w:val="E3CCBCE0"/>
    <w:lvl w:ilvl="0" w:tplc="7EE8FEA6">
      <w:start w:val="1"/>
      <w:numFmt w:val="lowerLetter"/>
      <w:lvlText w:val="%1)"/>
      <w:lvlJc w:val="left"/>
      <w:pPr>
        <w:ind w:left="630" w:hanging="420"/>
      </w:pPr>
      <w:rPr>
        <w:rFonts w:asciiTheme="minorEastAsia" w:eastAsiaTheme="minorEastAsia" w:hAnsiTheme="minorEastAsia"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nsid w:val="45BF7F69"/>
    <w:multiLevelType w:val="hybridMultilevel"/>
    <w:tmpl w:val="83942BEA"/>
    <w:lvl w:ilvl="0" w:tplc="29120F38">
      <w:start w:val="1"/>
      <w:numFmt w:val="lowerLetter"/>
      <w:lvlText w:val="%1)"/>
      <w:lvlJc w:val="left"/>
      <w:pPr>
        <w:ind w:left="846" w:hanging="4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28">
    <w:nsid w:val="4A24021E"/>
    <w:multiLevelType w:val="hybridMultilevel"/>
    <w:tmpl w:val="334EB276"/>
    <w:lvl w:ilvl="0" w:tplc="CEE25DC4">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29">
    <w:nsid w:val="4B944115"/>
    <w:multiLevelType w:val="hybridMultilevel"/>
    <w:tmpl w:val="DA323DC4"/>
    <w:lvl w:ilvl="0" w:tplc="058039E0">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0">
    <w:nsid w:val="4C675C2A"/>
    <w:multiLevelType w:val="hybridMultilevel"/>
    <w:tmpl w:val="46C2CDAE"/>
    <w:lvl w:ilvl="0" w:tplc="03066D34">
      <w:start w:val="1"/>
      <w:numFmt w:val="decimal"/>
      <w:lvlText w:val="(%1)"/>
      <w:lvlJc w:val="left"/>
      <w:pPr>
        <w:tabs>
          <w:tab w:val="num" w:pos="780"/>
        </w:tabs>
        <w:ind w:left="780" w:hanging="420"/>
      </w:pPr>
      <w:rPr>
        <w:rFonts w:hint="eastAsia"/>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1">
    <w:nsid w:val="51E76247"/>
    <w:multiLevelType w:val="hybridMultilevel"/>
    <w:tmpl w:val="01CEB3B2"/>
    <w:lvl w:ilvl="0" w:tplc="491ADB46">
      <w:start w:val="1"/>
      <w:numFmt w:val="decimalEnclosedCircle"/>
      <w:lvlText w:val="%1"/>
      <w:lvlJc w:val="left"/>
      <w:pPr>
        <w:tabs>
          <w:tab w:val="num" w:pos="870"/>
        </w:tabs>
        <w:ind w:left="870" w:hanging="360"/>
      </w:pPr>
      <w:rPr>
        <w:lang w:val="en-US"/>
      </w:rPr>
    </w:lvl>
    <w:lvl w:ilvl="1" w:tplc="0D7CA818">
      <w:start w:val="1"/>
      <w:numFmt w:val="decimalEnclosedCircle"/>
      <w:lvlText w:val="%2"/>
      <w:lvlJc w:val="left"/>
      <w:pPr>
        <w:tabs>
          <w:tab w:val="num" w:pos="1290"/>
        </w:tabs>
        <w:ind w:left="1290" w:hanging="360"/>
      </w:pPr>
    </w:lvl>
    <w:lvl w:ilvl="2" w:tplc="04090011">
      <w:start w:val="1"/>
      <w:numFmt w:val="decimalEnclosedCircle"/>
      <w:lvlText w:val="%3"/>
      <w:lvlJc w:val="left"/>
      <w:pPr>
        <w:tabs>
          <w:tab w:val="num" w:pos="1770"/>
        </w:tabs>
        <w:ind w:left="1770" w:hanging="420"/>
      </w:pPr>
    </w:lvl>
    <w:lvl w:ilvl="3" w:tplc="0409000F">
      <w:start w:val="1"/>
      <w:numFmt w:val="decimal"/>
      <w:lvlText w:val="%4."/>
      <w:lvlJc w:val="left"/>
      <w:pPr>
        <w:tabs>
          <w:tab w:val="num" w:pos="2190"/>
        </w:tabs>
        <w:ind w:left="2190" w:hanging="420"/>
      </w:pPr>
    </w:lvl>
    <w:lvl w:ilvl="4" w:tplc="04090017">
      <w:start w:val="1"/>
      <w:numFmt w:val="aiueoFullWidth"/>
      <w:lvlText w:val="(%5)"/>
      <w:lvlJc w:val="left"/>
      <w:pPr>
        <w:tabs>
          <w:tab w:val="num" w:pos="2610"/>
        </w:tabs>
        <w:ind w:left="2610" w:hanging="420"/>
      </w:pPr>
    </w:lvl>
    <w:lvl w:ilvl="5" w:tplc="04090011">
      <w:start w:val="1"/>
      <w:numFmt w:val="decimalEnclosedCircle"/>
      <w:lvlText w:val="%6"/>
      <w:lvlJc w:val="left"/>
      <w:pPr>
        <w:tabs>
          <w:tab w:val="num" w:pos="3030"/>
        </w:tabs>
        <w:ind w:left="3030" w:hanging="420"/>
      </w:pPr>
    </w:lvl>
    <w:lvl w:ilvl="6" w:tplc="0409000F">
      <w:start w:val="1"/>
      <w:numFmt w:val="decimal"/>
      <w:lvlText w:val="%7."/>
      <w:lvlJc w:val="left"/>
      <w:pPr>
        <w:tabs>
          <w:tab w:val="num" w:pos="3450"/>
        </w:tabs>
        <w:ind w:left="3450" w:hanging="420"/>
      </w:pPr>
    </w:lvl>
    <w:lvl w:ilvl="7" w:tplc="04090017">
      <w:start w:val="1"/>
      <w:numFmt w:val="aiueoFullWidth"/>
      <w:lvlText w:val="(%8)"/>
      <w:lvlJc w:val="left"/>
      <w:pPr>
        <w:tabs>
          <w:tab w:val="num" w:pos="3870"/>
        </w:tabs>
        <w:ind w:left="3870" w:hanging="420"/>
      </w:pPr>
    </w:lvl>
    <w:lvl w:ilvl="8" w:tplc="04090011">
      <w:start w:val="1"/>
      <w:numFmt w:val="decimalEnclosedCircle"/>
      <w:lvlText w:val="%9"/>
      <w:lvlJc w:val="left"/>
      <w:pPr>
        <w:tabs>
          <w:tab w:val="num" w:pos="4290"/>
        </w:tabs>
        <w:ind w:left="4290" w:hanging="420"/>
      </w:pPr>
    </w:lvl>
  </w:abstractNum>
  <w:abstractNum w:abstractNumId="32">
    <w:nsid w:val="52E61562"/>
    <w:multiLevelType w:val="hybridMultilevel"/>
    <w:tmpl w:val="58CC08B2"/>
    <w:lvl w:ilvl="0" w:tplc="E80A784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550D2920"/>
    <w:multiLevelType w:val="hybridMultilevel"/>
    <w:tmpl w:val="C1266EBC"/>
    <w:lvl w:ilvl="0" w:tplc="360CB768">
      <w:start w:val="1"/>
      <w:numFmt w:val="lowerLetter"/>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nsid w:val="5C015461"/>
    <w:multiLevelType w:val="hybridMultilevel"/>
    <w:tmpl w:val="F80EE050"/>
    <w:lvl w:ilvl="0" w:tplc="03066D34">
      <w:start w:val="1"/>
      <w:numFmt w:val="decimal"/>
      <w:lvlText w:val="(%1)"/>
      <w:lvlJc w:val="left"/>
      <w:pPr>
        <w:tabs>
          <w:tab w:val="num" w:pos="720"/>
        </w:tabs>
        <w:ind w:left="720" w:hanging="360"/>
      </w:pPr>
      <w:rPr>
        <w:rFonts w:hint="eastAsia"/>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start w:val="1"/>
      <w:numFmt w:val="decimalEnclosedCircle"/>
      <w:lvlText w:val="%6"/>
      <w:lvlJc w:val="left"/>
      <w:pPr>
        <w:tabs>
          <w:tab w:val="num" w:pos="2100"/>
        </w:tabs>
        <w:ind w:left="2100" w:hanging="420"/>
      </w:pPr>
    </w:lvl>
    <w:lvl w:ilvl="6" w:tplc="0409000F">
      <w:start w:val="1"/>
      <w:numFmt w:val="decimal"/>
      <w:lvlText w:val="%7."/>
      <w:lvlJc w:val="left"/>
      <w:pPr>
        <w:tabs>
          <w:tab w:val="num" w:pos="2520"/>
        </w:tabs>
        <w:ind w:left="2520" w:hanging="420"/>
      </w:pPr>
    </w:lvl>
    <w:lvl w:ilvl="7" w:tplc="04090017">
      <w:start w:val="1"/>
      <w:numFmt w:val="aiueoFullWidth"/>
      <w:lvlText w:val="(%8)"/>
      <w:lvlJc w:val="left"/>
      <w:pPr>
        <w:tabs>
          <w:tab w:val="num" w:pos="2940"/>
        </w:tabs>
        <w:ind w:left="2940" w:hanging="420"/>
      </w:pPr>
    </w:lvl>
    <w:lvl w:ilvl="8" w:tplc="04090011">
      <w:start w:val="1"/>
      <w:numFmt w:val="decimalEnclosedCircle"/>
      <w:lvlText w:val="%9"/>
      <w:lvlJc w:val="left"/>
      <w:pPr>
        <w:tabs>
          <w:tab w:val="num" w:pos="3360"/>
        </w:tabs>
        <w:ind w:left="3360" w:hanging="420"/>
      </w:pPr>
    </w:lvl>
  </w:abstractNum>
  <w:abstractNum w:abstractNumId="35">
    <w:nsid w:val="5DBB1892"/>
    <w:multiLevelType w:val="hybridMultilevel"/>
    <w:tmpl w:val="6472C4A2"/>
    <w:lvl w:ilvl="0" w:tplc="DB0C15F4">
      <w:start w:val="1"/>
      <w:numFmt w:val="decimalEnclosedCircle"/>
      <w:lvlText w:val="%1"/>
      <w:lvlJc w:val="left"/>
      <w:pPr>
        <w:tabs>
          <w:tab w:val="num" w:pos="1152"/>
        </w:tabs>
        <w:ind w:left="1152" w:hanging="360"/>
      </w:pPr>
      <w:rPr>
        <w:rFonts w:hint="eastAsia"/>
      </w:rPr>
    </w:lvl>
    <w:lvl w:ilvl="1" w:tplc="A92C94CC">
      <w:start w:val="1"/>
      <w:numFmt w:val="decimalEnclosedCircle"/>
      <w:lvlText w:val="%2"/>
      <w:lvlJc w:val="left"/>
      <w:pPr>
        <w:tabs>
          <w:tab w:val="num" w:pos="1572"/>
        </w:tabs>
        <w:ind w:left="1572" w:hanging="360"/>
      </w:pPr>
      <w:rPr>
        <w:rFonts w:hint="eastAsia"/>
      </w:rPr>
    </w:lvl>
    <w:lvl w:ilvl="2" w:tplc="04090011">
      <w:start w:val="1"/>
      <w:numFmt w:val="decimalEnclosedCircle"/>
      <w:lvlText w:val="%3"/>
      <w:lvlJc w:val="left"/>
      <w:pPr>
        <w:tabs>
          <w:tab w:val="num" w:pos="2052"/>
        </w:tabs>
        <w:ind w:left="2052" w:hanging="420"/>
      </w:pPr>
    </w:lvl>
    <w:lvl w:ilvl="3" w:tplc="29120F38">
      <w:start w:val="1"/>
      <w:numFmt w:val="lowerLetter"/>
      <w:lvlText w:val="%4)"/>
      <w:lvlJc w:val="left"/>
      <w:pPr>
        <w:tabs>
          <w:tab w:val="num" w:pos="2412"/>
        </w:tabs>
        <w:ind w:left="2412" w:hanging="360"/>
      </w:pPr>
      <w:rPr>
        <w:rFonts w:cs="Times New Roman" w:hint="eastAsia"/>
      </w:rPr>
    </w:lvl>
    <w:lvl w:ilvl="4" w:tplc="04090017" w:tentative="1">
      <w:start w:val="1"/>
      <w:numFmt w:val="aiueoFullWidth"/>
      <w:lvlText w:val="(%5)"/>
      <w:lvlJc w:val="left"/>
      <w:pPr>
        <w:tabs>
          <w:tab w:val="num" w:pos="2892"/>
        </w:tabs>
        <w:ind w:left="2892" w:hanging="420"/>
      </w:pPr>
    </w:lvl>
    <w:lvl w:ilvl="5" w:tplc="04090011" w:tentative="1">
      <w:start w:val="1"/>
      <w:numFmt w:val="decimalEnclosedCircle"/>
      <w:lvlText w:val="%6"/>
      <w:lvlJc w:val="left"/>
      <w:pPr>
        <w:tabs>
          <w:tab w:val="num" w:pos="3312"/>
        </w:tabs>
        <w:ind w:left="3312" w:hanging="420"/>
      </w:pPr>
    </w:lvl>
    <w:lvl w:ilvl="6" w:tplc="0409000F" w:tentative="1">
      <w:start w:val="1"/>
      <w:numFmt w:val="decimal"/>
      <w:lvlText w:val="%7."/>
      <w:lvlJc w:val="left"/>
      <w:pPr>
        <w:tabs>
          <w:tab w:val="num" w:pos="3732"/>
        </w:tabs>
        <w:ind w:left="3732" w:hanging="420"/>
      </w:pPr>
    </w:lvl>
    <w:lvl w:ilvl="7" w:tplc="04090017" w:tentative="1">
      <w:start w:val="1"/>
      <w:numFmt w:val="aiueoFullWidth"/>
      <w:lvlText w:val="(%8)"/>
      <w:lvlJc w:val="left"/>
      <w:pPr>
        <w:tabs>
          <w:tab w:val="num" w:pos="4152"/>
        </w:tabs>
        <w:ind w:left="4152" w:hanging="420"/>
      </w:pPr>
    </w:lvl>
    <w:lvl w:ilvl="8" w:tplc="04090011" w:tentative="1">
      <w:start w:val="1"/>
      <w:numFmt w:val="decimalEnclosedCircle"/>
      <w:lvlText w:val="%9"/>
      <w:lvlJc w:val="left"/>
      <w:pPr>
        <w:tabs>
          <w:tab w:val="num" w:pos="4572"/>
        </w:tabs>
        <w:ind w:left="4572" w:hanging="420"/>
      </w:pPr>
    </w:lvl>
  </w:abstractNum>
  <w:abstractNum w:abstractNumId="36">
    <w:nsid w:val="60AA2DE2"/>
    <w:multiLevelType w:val="hybridMultilevel"/>
    <w:tmpl w:val="DCCE85E0"/>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nsid w:val="651222C5"/>
    <w:multiLevelType w:val="hybridMultilevel"/>
    <w:tmpl w:val="B5B8E138"/>
    <w:lvl w:ilvl="0" w:tplc="E2F0D79A">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nsid w:val="69B22D36"/>
    <w:multiLevelType w:val="hybridMultilevel"/>
    <w:tmpl w:val="A59CBFCA"/>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DBFC04B6">
      <w:start w:val="1"/>
      <w:numFmt w:val="decimal"/>
      <w:lvlText w:val="(%3)"/>
      <w:lvlJc w:val="left"/>
      <w:pPr>
        <w:ind w:left="2250" w:hanging="360"/>
      </w:pPr>
      <w:rPr>
        <w:rFonts w:hint="default"/>
      </w:r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9">
    <w:nsid w:val="700F4A09"/>
    <w:multiLevelType w:val="hybridMultilevel"/>
    <w:tmpl w:val="E35A6E96"/>
    <w:lvl w:ilvl="0" w:tplc="05EEFAC6">
      <w:start w:val="1"/>
      <w:numFmt w:val="lowerLetter"/>
      <w:lvlText w:val="%1)"/>
      <w:lvlJc w:val="left"/>
      <w:pPr>
        <w:ind w:left="840" w:hanging="420"/>
      </w:pPr>
      <w:rPr>
        <w:rFonts w:asciiTheme="minorHAnsi" w:hAnsiTheme="minorHAnsi" w:cs="Times New Roman" w:hint="default"/>
        <w:b w:val="0"/>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nsid w:val="758F432E"/>
    <w:multiLevelType w:val="hybridMultilevel"/>
    <w:tmpl w:val="3064FCEA"/>
    <w:lvl w:ilvl="0" w:tplc="3E9EBD78">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41">
    <w:nsid w:val="76EA3159"/>
    <w:multiLevelType w:val="hybridMultilevel"/>
    <w:tmpl w:val="A49090D0"/>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7CF1B31"/>
    <w:multiLevelType w:val="hybridMultilevel"/>
    <w:tmpl w:val="8AB2538C"/>
    <w:lvl w:ilvl="0" w:tplc="F2DEF2F0">
      <w:start w:val="1"/>
      <w:numFmt w:val="lowerLetter"/>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8"/>
  </w:num>
  <w:num w:numId="2">
    <w:abstractNumId w:val="14"/>
  </w:num>
  <w:num w:numId="3">
    <w:abstractNumId w:val="28"/>
  </w:num>
  <w:num w:numId="4">
    <w:abstractNumId w:val="1"/>
  </w:num>
  <w:num w:numId="5">
    <w:abstractNumId w:val="7"/>
  </w:num>
  <w:num w:numId="6">
    <w:abstractNumId w:val="39"/>
  </w:num>
  <w:num w:numId="7">
    <w:abstractNumId w:val="2"/>
  </w:num>
  <w:num w:numId="8">
    <w:abstractNumId w:val="10"/>
  </w:num>
  <w:num w:numId="9">
    <w:abstractNumId w:val="5"/>
  </w:num>
  <w:num w:numId="10">
    <w:abstractNumId w:val="37"/>
  </w:num>
  <w:num w:numId="11">
    <w:abstractNumId w:val="6"/>
  </w:num>
  <w:num w:numId="12">
    <w:abstractNumId w:val="12"/>
  </w:num>
  <w:num w:numId="13">
    <w:abstractNumId w:val="9"/>
  </w:num>
  <w:num w:numId="14">
    <w:abstractNumId w:val="25"/>
  </w:num>
  <w:num w:numId="15">
    <w:abstractNumId w:val="27"/>
  </w:num>
  <w:num w:numId="16">
    <w:abstractNumId w:val="33"/>
  </w:num>
  <w:num w:numId="17">
    <w:abstractNumId w:val="26"/>
  </w:num>
  <w:num w:numId="18">
    <w:abstractNumId w:val="42"/>
  </w:num>
  <w:num w:numId="19">
    <w:abstractNumId w:val="29"/>
  </w:num>
  <w:num w:numId="20">
    <w:abstractNumId w:val="23"/>
  </w:num>
  <w:num w:numId="21">
    <w:abstractNumId w:val="38"/>
  </w:num>
  <w:num w:numId="22">
    <w:abstractNumId w:val="32"/>
  </w:num>
  <w:num w:numId="23">
    <w:abstractNumId w:val="35"/>
  </w:num>
  <w:num w:numId="24">
    <w:abstractNumId w:val="3"/>
  </w:num>
  <w:num w:numId="25">
    <w:abstractNumId w:val="19"/>
  </w:num>
  <w:num w:numId="26">
    <w:abstractNumId w:val="21"/>
  </w:num>
  <w:num w:numId="27">
    <w:abstractNumId w:val="36"/>
  </w:num>
  <w:num w:numId="28">
    <w:abstractNumId w:val="24"/>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0"/>
  </w:num>
  <w:num w:numId="32">
    <w:abstractNumId w:val="34"/>
  </w:num>
  <w:num w:numId="33">
    <w:abstractNumId w:val="8"/>
  </w:num>
  <w:num w:numId="34">
    <w:abstractNumId w:val="30"/>
  </w:num>
  <w:num w:numId="35">
    <w:abstractNumId w:val="4"/>
  </w:num>
  <w:num w:numId="36">
    <w:abstractNumId w:val="20"/>
  </w:num>
  <w:num w:numId="37">
    <w:abstractNumId w:val="17"/>
  </w:num>
  <w:num w:numId="38">
    <w:abstractNumId w:val="13"/>
  </w:num>
  <w:num w:numId="39">
    <w:abstractNumId w:val="11"/>
  </w:num>
  <w:num w:numId="40">
    <w:abstractNumId w:val="16"/>
  </w:num>
  <w:num w:numId="41">
    <w:abstractNumId w:val="41"/>
  </w:num>
  <w:num w:numId="42">
    <w:abstractNumId w:val="0"/>
  </w:num>
  <w:num w:numId="43">
    <w:abstractNumId w:val="22"/>
  </w:num>
  <w:num w:numId="44">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2"/>
  <w:displayVerticalDrawingGridEvery w:val="2"/>
  <w:characterSpacingControl w:val="compressPunctuation"/>
  <w:hdrShapeDefaults>
    <o:shapedefaults v:ext="edit" spidmax="2049" style="mso-position-horizontal:center;mso-position-vertical-relative:line" fill="f" fillcolor="white" strokecolor="none [3213]">
      <v:fill color="white" on="f"/>
      <v:stroke color="none [3213]"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ED"/>
    <w:rsid w:val="00000918"/>
    <w:rsid w:val="00000A2A"/>
    <w:rsid w:val="00000E3D"/>
    <w:rsid w:val="00001856"/>
    <w:rsid w:val="00004961"/>
    <w:rsid w:val="0000667C"/>
    <w:rsid w:val="00010A69"/>
    <w:rsid w:val="00010E51"/>
    <w:rsid w:val="00013CF1"/>
    <w:rsid w:val="000146E2"/>
    <w:rsid w:val="000155ED"/>
    <w:rsid w:val="000172D6"/>
    <w:rsid w:val="00020BB7"/>
    <w:rsid w:val="00021731"/>
    <w:rsid w:val="00026529"/>
    <w:rsid w:val="00026B6A"/>
    <w:rsid w:val="00030552"/>
    <w:rsid w:val="00030774"/>
    <w:rsid w:val="0003084D"/>
    <w:rsid w:val="00030E9A"/>
    <w:rsid w:val="00032112"/>
    <w:rsid w:val="000369BF"/>
    <w:rsid w:val="00036BBC"/>
    <w:rsid w:val="00036F82"/>
    <w:rsid w:val="000418A1"/>
    <w:rsid w:val="0004235D"/>
    <w:rsid w:val="00042EFF"/>
    <w:rsid w:val="000433F2"/>
    <w:rsid w:val="00043E11"/>
    <w:rsid w:val="0004636A"/>
    <w:rsid w:val="00050793"/>
    <w:rsid w:val="00050AE8"/>
    <w:rsid w:val="00052879"/>
    <w:rsid w:val="0005294D"/>
    <w:rsid w:val="00053886"/>
    <w:rsid w:val="00054E8E"/>
    <w:rsid w:val="0005557C"/>
    <w:rsid w:val="000561CA"/>
    <w:rsid w:val="00056740"/>
    <w:rsid w:val="00057EB8"/>
    <w:rsid w:val="0006083F"/>
    <w:rsid w:val="00060960"/>
    <w:rsid w:val="00063C5A"/>
    <w:rsid w:val="00064AAA"/>
    <w:rsid w:val="00072003"/>
    <w:rsid w:val="00072D45"/>
    <w:rsid w:val="00072DEA"/>
    <w:rsid w:val="00073286"/>
    <w:rsid w:val="00073DC5"/>
    <w:rsid w:val="00075013"/>
    <w:rsid w:val="00076DB3"/>
    <w:rsid w:val="00081B6C"/>
    <w:rsid w:val="00081D50"/>
    <w:rsid w:val="00082819"/>
    <w:rsid w:val="000833EE"/>
    <w:rsid w:val="00083A6E"/>
    <w:rsid w:val="00083DFD"/>
    <w:rsid w:val="00085B4B"/>
    <w:rsid w:val="00086A3F"/>
    <w:rsid w:val="00090681"/>
    <w:rsid w:val="00094C77"/>
    <w:rsid w:val="00096D5E"/>
    <w:rsid w:val="00096D68"/>
    <w:rsid w:val="000A17F7"/>
    <w:rsid w:val="000A1DF0"/>
    <w:rsid w:val="000A379A"/>
    <w:rsid w:val="000A3980"/>
    <w:rsid w:val="000A4961"/>
    <w:rsid w:val="000A6FEB"/>
    <w:rsid w:val="000B1783"/>
    <w:rsid w:val="000B370A"/>
    <w:rsid w:val="000B6E1F"/>
    <w:rsid w:val="000B7C42"/>
    <w:rsid w:val="000C361B"/>
    <w:rsid w:val="000C6CB0"/>
    <w:rsid w:val="000C7670"/>
    <w:rsid w:val="000C7D53"/>
    <w:rsid w:val="000D0A5C"/>
    <w:rsid w:val="000D22A2"/>
    <w:rsid w:val="000D325B"/>
    <w:rsid w:val="000D4001"/>
    <w:rsid w:val="000D4E44"/>
    <w:rsid w:val="000D6BCB"/>
    <w:rsid w:val="000D6CA9"/>
    <w:rsid w:val="000E0D97"/>
    <w:rsid w:val="000E117C"/>
    <w:rsid w:val="000E1F1D"/>
    <w:rsid w:val="000E22A5"/>
    <w:rsid w:val="000E295E"/>
    <w:rsid w:val="000E323C"/>
    <w:rsid w:val="000E5DE2"/>
    <w:rsid w:val="000F0C6B"/>
    <w:rsid w:val="000F14B5"/>
    <w:rsid w:val="000F307D"/>
    <w:rsid w:val="000F31CE"/>
    <w:rsid w:val="000F44D3"/>
    <w:rsid w:val="000F5F8B"/>
    <w:rsid w:val="000F604A"/>
    <w:rsid w:val="000F6CAE"/>
    <w:rsid w:val="000F6D3A"/>
    <w:rsid w:val="000F787F"/>
    <w:rsid w:val="000F7FE8"/>
    <w:rsid w:val="001002F4"/>
    <w:rsid w:val="0010116C"/>
    <w:rsid w:val="00102CE1"/>
    <w:rsid w:val="00103273"/>
    <w:rsid w:val="00104305"/>
    <w:rsid w:val="0010581B"/>
    <w:rsid w:val="00105ADC"/>
    <w:rsid w:val="001104B5"/>
    <w:rsid w:val="001106C1"/>
    <w:rsid w:val="001130C3"/>
    <w:rsid w:val="00113147"/>
    <w:rsid w:val="00113487"/>
    <w:rsid w:val="001134E5"/>
    <w:rsid w:val="001142F5"/>
    <w:rsid w:val="001204BE"/>
    <w:rsid w:val="00122453"/>
    <w:rsid w:val="001228D7"/>
    <w:rsid w:val="0012558D"/>
    <w:rsid w:val="00130AAB"/>
    <w:rsid w:val="00130F67"/>
    <w:rsid w:val="00134267"/>
    <w:rsid w:val="001344A3"/>
    <w:rsid w:val="00135519"/>
    <w:rsid w:val="00136678"/>
    <w:rsid w:val="001369BF"/>
    <w:rsid w:val="0014037C"/>
    <w:rsid w:val="0014055F"/>
    <w:rsid w:val="001414B5"/>
    <w:rsid w:val="00142422"/>
    <w:rsid w:val="0014330B"/>
    <w:rsid w:val="0014690A"/>
    <w:rsid w:val="00146DA8"/>
    <w:rsid w:val="00146F29"/>
    <w:rsid w:val="0015212B"/>
    <w:rsid w:val="001531C8"/>
    <w:rsid w:val="001534EA"/>
    <w:rsid w:val="00154FC7"/>
    <w:rsid w:val="00156A99"/>
    <w:rsid w:val="00160E69"/>
    <w:rsid w:val="0016344E"/>
    <w:rsid w:val="0016399C"/>
    <w:rsid w:val="00163D28"/>
    <w:rsid w:val="0016424E"/>
    <w:rsid w:val="001703FE"/>
    <w:rsid w:val="001721CF"/>
    <w:rsid w:val="00172766"/>
    <w:rsid w:val="00173A63"/>
    <w:rsid w:val="00174600"/>
    <w:rsid w:val="00175170"/>
    <w:rsid w:val="00175662"/>
    <w:rsid w:val="0017720F"/>
    <w:rsid w:val="00182B56"/>
    <w:rsid w:val="00182DC1"/>
    <w:rsid w:val="0018331A"/>
    <w:rsid w:val="00185739"/>
    <w:rsid w:val="00186A06"/>
    <w:rsid w:val="00186C09"/>
    <w:rsid w:val="00187711"/>
    <w:rsid w:val="001926FB"/>
    <w:rsid w:val="00193204"/>
    <w:rsid w:val="00193272"/>
    <w:rsid w:val="00193D79"/>
    <w:rsid w:val="00196F02"/>
    <w:rsid w:val="00197467"/>
    <w:rsid w:val="00197580"/>
    <w:rsid w:val="001A1272"/>
    <w:rsid w:val="001A1B8B"/>
    <w:rsid w:val="001A1B9B"/>
    <w:rsid w:val="001A49B7"/>
    <w:rsid w:val="001A4D62"/>
    <w:rsid w:val="001B18A8"/>
    <w:rsid w:val="001B3365"/>
    <w:rsid w:val="001B41E8"/>
    <w:rsid w:val="001B4419"/>
    <w:rsid w:val="001B4435"/>
    <w:rsid w:val="001B4B25"/>
    <w:rsid w:val="001C335C"/>
    <w:rsid w:val="001C48D3"/>
    <w:rsid w:val="001C6DA4"/>
    <w:rsid w:val="001D1B59"/>
    <w:rsid w:val="001D223E"/>
    <w:rsid w:val="001D3856"/>
    <w:rsid w:val="001D4A3C"/>
    <w:rsid w:val="001D4F96"/>
    <w:rsid w:val="001D56DA"/>
    <w:rsid w:val="001D6D8F"/>
    <w:rsid w:val="001E06D3"/>
    <w:rsid w:val="001E14F9"/>
    <w:rsid w:val="001E189C"/>
    <w:rsid w:val="001E18CD"/>
    <w:rsid w:val="001E373A"/>
    <w:rsid w:val="001E41AE"/>
    <w:rsid w:val="001E4288"/>
    <w:rsid w:val="001E4C26"/>
    <w:rsid w:val="001E5183"/>
    <w:rsid w:val="001E654A"/>
    <w:rsid w:val="001E6FDA"/>
    <w:rsid w:val="001E72AD"/>
    <w:rsid w:val="001F16F3"/>
    <w:rsid w:val="001F18DC"/>
    <w:rsid w:val="001F4182"/>
    <w:rsid w:val="001F5676"/>
    <w:rsid w:val="001F591A"/>
    <w:rsid w:val="001F6A8B"/>
    <w:rsid w:val="001F6ED0"/>
    <w:rsid w:val="001F7057"/>
    <w:rsid w:val="001F7254"/>
    <w:rsid w:val="001F7AF5"/>
    <w:rsid w:val="00200210"/>
    <w:rsid w:val="00200A2D"/>
    <w:rsid w:val="00202492"/>
    <w:rsid w:val="002043B6"/>
    <w:rsid w:val="00205557"/>
    <w:rsid w:val="00205BFE"/>
    <w:rsid w:val="00205EF5"/>
    <w:rsid w:val="0021029F"/>
    <w:rsid w:val="002117C1"/>
    <w:rsid w:val="00211D6F"/>
    <w:rsid w:val="00214282"/>
    <w:rsid w:val="002146E4"/>
    <w:rsid w:val="00214C15"/>
    <w:rsid w:val="00215BF5"/>
    <w:rsid w:val="0021640C"/>
    <w:rsid w:val="002164D7"/>
    <w:rsid w:val="00220897"/>
    <w:rsid w:val="00221FC3"/>
    <w:rsid w:val="002244C8"/>
    <w:rsid w:val="002259AA"/>
    <w:rsid w:val="002272BF"/>
    <w:rsid w:val="0023238C"/>
    <w:rsid w:val="002353FA"/>
    <w:rsid w:val="00235E1C"/>
    <w:rsid w:val="00237A3F"/>
    <w:rsid w:val="00237F17"/>
    <w:rsid w:val="0024197A"/>
    <w:rsid w:val="00242600"/>
    <w:rsid w:val="0024653E"/>
    <w:rsid w:val="002466F2"/>
    <w:rsid w:val="00252A4B"/>
    <w:rsid w:val="002530AB"/>
    <w:rsid w:val="00253344"/>
    <w:rsid w:val="00253474"/>
    <w:rsid w:val="00256170"/>
    <w:rsid w:val="0025787A"/>
    <w:rsid w:val="002615BE"/>
    <w:rsid w:val="00261E59"/>
    <w:rsid w:val="00262011"/>
    <w:rsid w:val="00262B4A"/>
    <w:rsid w:val="00262C69"/>
    <w:rsid w:val="002638BA"/>
    <w:rsid w:val="0027304F"/>
    <w:rsid w:val="00273338"/>
    <w:rsid w:val="00273DB4"/>
    <w:rsid w:val="0027409E"/>
    <w:rsid w:val="0027430E"/>
    <w:rsid w:val="00275355"/>
    <w:rsid w:val="00280C7D"/>
    <w:rsid w:val="0028307C"/>
    <w:rsid w:val="00284F84"/>
    <w:rsid w:val="002900A1"/>
    <w:rsid w:val="00290DEC"/>
    <w:rsid w:val="00291852"/>
    <w:rsid w:val="002926EA"/>
    <w:rsid w:val="00293631"/>
    <w:rsid w:val="002937B2"/>
    <w:rsid w:val="00293F1A"/>
    <w:rsid w:val="0029550C"/>
    <w:rsid w:val="00295955"/>
    <w:rsid w:val="00296917"/>
    <w:rsid w:val="00297A05"/>
    <w:rsid w:val="002A111C"/>
    <w:rsid w:val="002A3134"/>
    <w:rsid w:val="002A34D0"/>
    <w:rsid w:val="002A401E"/>
    <w:rsid w:val="002A5361"/>
    <w:rsid w:val="002A5674"/>
    <w:rsid w:val="002A57AA"/>
    <w:rsid w:val="002A7053"/>
    <w:rsid w:val="002B165E"/>
    <w:rsid w:val="002B19D9"/>
    <w:rsid w:val="002B3DF9"/>
    <w:rsid w:val="002B620F"/>
    <w:rsid w:val="002C0A6E"/>
    <w:rsid w:val="002C3C77"/>
    <w:rsid w:val="002C4B9C"/>
    <w:rsid w:val="002C4D40"/>
    <w:rsid w:val="002C571D"/>
    <w:rsid w:val="002C625D"/>
    <w:rsid w:val="002C73BC"/>
    <w:rsid w:val="002C7CE4"/>
    <w:rsid w:val="002D0534"/>
    <w:rsid w:val="002D13EE"/>
    <w:rsid w:val="002D1419"/>
    <w:rsid w:val="002D34F7"/>
    <w:rsid w:val="002D48D4"/>
    <w:rsid w:val="002D4F8D"/>
    <w:rsid w:val="002E1186"/>
    <w:rsid w:val="002E1B2F"/>
    <w:rsid w:val="002E1CEB"/>
    <w:rsid w:val="002E6ECA"/>
    <w:rsid w:val="002E79F7"/>
    <w:rsid w:val="002F0EA9"/>
    <w:rsid w:val="002F2D52"/>
    <w:rsid w:val="002F6227"/>
    <w:rsid w:val="00300801"/>
    <w:rsid w:val="00306CA0"/>
    <w:rsid w:val="003105B4"/>
    <w:rsid w:val="00310B61"/>
    <w:rsid w:val="00311163"/>
    <w:rsid w:val="00311BD8"/>
    <w:rsid w:val="00312421"/>
    <w:rsid w:val="0031258D"/>
    <w:rsid w:val="003131ED"/>
    <w:rsid w:val="00313356"/>
    <w:rsid w:val="00313FA8"/>
    <w:rsid w:val="00314C28"/>
    <w:rsid w:val="00316CE9"/>
    <w:rsid w:val="00317343"/>
    <w:rsid w:val="003209C4"/>
    <w:rsid w:val="003210A3"/>
    <w:rsid w:val="0032247E"/>
    <w:rsid w:val="003231ED"/>
    <w:rsid w:val="00324C21"/>
    <w:rsid w:val="00327846"/>
    <w:rsid w:val="00327DB5"/>
    <w:rsid w:val="003339EA"/>
    <w:rsid w:val="00334A98"/>
    <w:rsid w:val="00334E19"/>
    <w:rsid w:val="00335A13"/>
    <w:rsid w:val="0033630A"/>
    <w:rsid w:val="00337AFD"/>
    <w:rsid w:val="00337D62"/>
    <w:rsid w:val="00337F8D"/>
    <w:rsid w:val="0034025E"/>
    <w:rsid w:val="00341598"/>
    <w:rsid w:val="003417E5"/>
    <w:rsid w:val="00342052"/>
    <w:rsid w:val="00342688"/>
    <w:rsid w:val="00342F04"/>
    <w:rsid w:val="00342F23"/>
    <w:rsid w:val="0034428A"/>
    <w:rsid w:val="003454F1"/>
    <w:rsid w:val="003468B6"/>
    <w:rsid w:val="0034761A"/>
    <w:rsid w:val="003478DF"/>
    <w:rsid w:val="00353267"/>
    <w:rsid w:val="003540EA"/>
    <w:rsid w:val="0035511E"/>
    <w:rsid w:val="003568B0"/>
    <w:rsid w:val="003620CF"/>
    <w:rsid w:val="00362E0B"/>
    <w:rsid w:val="003648D9"/>
    <w:rsid w:val="00365127"/>
    <w:rsid w:val="003656FC"/>
    <w:rsid w:val="003663DB"/>
    <w:rsid w:val="00366E63"/>
    <w:rsid w:val="00370BA6"/>
    <w:rsid w:val="00370F75"/>
    <w:rsid w:val="00371D4B"/>
    <w:rsid w:val="003739D1"/>
    <w:rsid w:val="00374BBA"/>
    <w:rsid w:val="00381C9C"/>
    <w:rsid w:val="003836CD"/>
    <w:rsid w:val="003840F9"/>
    <w:rsid w:val="00386154"/>
    <w:rsid w:val="003876B9"/>
    <w:rsid w:val="00387BA8"/>
    <w:rsid w:val="00392AAD"/>
    <w:rsid w:val="00393BD4"/>
    <w:rsid w:val="00395E04"/>
    <w:rsid w:val="00395E82"/>
    <w:rsid w:val="00397B19"/>
    <w:rsid w:val="003A139C"/>
    <w:rsid w:val="003A2F3D"/>
    <w:rsid w:val="003A3844"/>
    <w:rsid w:val="003A4759"/>
    <w:rsid w:val="003A4E83"/>
    <w:rsid w:val="003A5705"/>
    <w:rsid w:val="003A63BF"/>
    <w:rsid w:val="003B05B0"/>
    <w:rsid w:val="003B0CAB"/>
    <w:rsid w:val="003B10CC"/>
    <w:rsid w:val="003B15F8"/>
    <w:rsid w:val="003B4145"/>
    <w:rsid w:val="003B48AB"/>
    <w:rsid w:val="003B4A49"/>
    <w:rsid w:val="003B4FCF"/>
    <w:rsid w:val="003B7BB7"/>
    <w:rsid w:val="003C23D1"/>
    <w:rsid w:val="003C3B5E"/>
    <w:rsid w:val="003C3CF5"/>
    <w:rsid w:val="003C4512"/>
    <w:rsid w:val="003C65B4"/>
    <w:rsid w:val="003C7162"/>
    <w:rsid w:val="003C725F"/>
    <w:rsid w:val="003C7A79"/>
    <w:rsid w:val="003C7F20"/>
    <w:rsid w:val="003D32A1"/>
    <w:rsid w:val="003D34F2"/>
    <w:rsid w:val="003D4A29"/>
    <w:rsid w:val="003D4DD6"/>
    <w:rsid w:val="003D55C8"/>
    <w:rsid w:val="003D5784"/>
    <w:rsid w:val="003D5C0E"/>
    <w:rsid w:val="003E02D3"/>
    <w:rsid w:val="003E0666"/>
    <w:rsid w:val="003E0B30"/>
    <w:rsid w:val="003E1DF7"/>
    <w:rsid w:val="003E362C"/>
    <w:rsid w:val="003E3FB2"/>
    <w:rsid w:val="003E4110"/>
    <w:rsid w:val="003E651C"/>
    <w:rsid w:val="003F318B"/>
    <w:rsid w:val="003F4F7C"/>
    <w:rsid w:val="003F73E7"/>
    <w:rsid w:val="004015A2"/>
    <w:rsid w:val="00401AA2"/>
    <w:rsid w:val="00402899"/>
    <w:rsid w:val="00402C62"/>
    <w:rsid w:val="00405047"/>
    <w:rsid w:val="00406345"/>
    <w:rsid w:val="00406FD4"/>
    <w:rsid w:val="00407072"/>
    <w:rsid w:val="004077D2"/>
    <w:rsid w:val="0041002F"/>
    <w:rsid w:val="00410555"/>
    <w:rsid w:val="00410620"/>
    <w:rsid w:val="00410975"/>
    <w:rsid w:val="00412E2A"/>
    <w:rsid w:val="00414CFE"/>
    <w:rsid w:val="004154FB"/>
    <w:rsid w:val="004242E5"/>
    <w:rsid w:val="00430672"/>
    <w:rsid w:val="00437ED1"/>
    <w:rsid w:val="004402FF"/>
    <w:rsid w:val="00440329"/>
    <w:rsid w:val="00441481"/>
    <w:rsid w:val="0044178A"/>
    <w:rsid w:val="00442BBF"/>
    <w:rsid w:val="00446C12"/>
    <w:rsid w:val="00447A7F"/>
    <w:rsid w:val="00450256"/>
    <w:rsid w:val="004505E6"/>
    <w:rsid w:val="00450CFD"/>
    <w:rsid w:val="00452873"/>
    <w:rsid w:val="004548CA"/>
    <w:rsid w:val="00460CA6"/>
    <w:rsid w:val="00461DD7"/>
    <w:rsid w:val="00463D2F"/>
    <w:rsid w:val="004671B8"/>
    <w:rsid w:val="004672C0"/>
    <w:rsid w:val="0046789F"/>
    <w:rsid w:val="00467E4F"/>
    <w:rsid w:val="004713DE"/>
    <w:rsid w:val="00471677"/>
    <w:rsid w:val="00471F0B"/>
    <w:rsid w:val="004721D4"/>
    <w:rsid w:val="0047432F"/>
    <w:rsid w:val="004753A8"/>
    <w:rsid w:val="004761DD"/>
    <w:rsid w:val="00476A32"/>
    <w:rsid w:val="00477BDF"/>
    <w:rsid w:val="0048080F"/>
    <w:rsid w:val="00480EE2"/>
    <w:rsid w:val="00481D3F"/>
    <w:rsid w:val="00481D4B"/>
    <w:rsid w:val="00481D5E"/>
    <w:rsid w:val="00482FED"/>
    <w:rsid w:val="004848C2"/>
    <w:rsid w:val="00486CA6"/>
    <w:rsid w:val="00487661"/>
    <w:rsid w:val="00490C45"/>
    <w:rsid w:val="004912EC"/>
    <w:rsid w:val="004915FD"/>
    <w:rsid w:val="00492631"/>
    <w:rsid w:val="00492C58"/>
    <w:rsid w:val="00493847"/>
    <w:rsid w:val="00493E86"/>
    <w:rsid w:val="00494673"/>
    <w:rsid w:val="00496013"/>
    <w:rsid w:val="00496D8B"/>
    <w:rsid w:val="0049766C"/>
    <w:rsid w:val="004A16EE"/>
    <w:rsid w:val="004A2E58"/>
    <w:rsid w:val="004A45A6"/>
    <w:rsid w:val="004A6DA0"/>
    <w:rsid w:val="004B1E15"/>
    <w:rsid w:val="004B1E51"/>
    <w:rsid w:val="004B34DB"/>
    <w:rsid w:val="004B5C77"/>
    <w:rsid w:val="004C11C1"/>
    <w:rsid w:val="004C3F75"/>
    <w:rsid w:val="004C468D"/>
    <w:rsid w:val="004C50B9"/>
    <w:rsid w:val="004C577C"/>
    <w:rsid w:val="004C67AB"/>
    <w:rsid w:val="004D155C"/>
    <w:rsid w:val="004D44FF"/>
    <w:rsid w:val="004E0055"/>
    <w:rsid w:val="004E27AB"/>
    <w:rsid w:val="004E2894"/>
    <w:rsid w:val="004E2B40"/>
    <w:rsid w:val="004E2DAB"/>
    <w:rsid w:val="004E2E78"/>
    <w:rsid w:val="004E3197"/>
    <w:rsid w:val="004E3991"/>
    <w:rsid w:val="004E39CC"/>
    <w:rsid w:val="004E6CED"/>
    <w:rsid w:val="004E6F70"/>
    <w:rsid w:val="004F08A4"/>
    <w:rsid w:val="004F181F"/>
    <w:rsid w:val="004F311B"/>
    <w:rsid w:val="004F7C15"/>
    <w:rsid w:val="00501622"/>
    <w:rsid w:val="005019F4"/>
    <w:rsid w:val="00505938"/>
    <w:rsid w:val="005067D5"/>
    <w:rsid w:val="00510F62"/>
    <w:rsid w:val="00511091"/>
    <w:rsid w:val="005110F6"/>
    <w:rsid w:val="00512D48"/>
    <w:rsid w:val="00513283"/>
    <w:rsid w:val="00513E02"/>
    <w:rsid w:val="00514D25"/>
    <w:rsid w:val="005168DF"/>
    <w:rsid w:val="00517D5D"/>
    <w:rsid w:val="00526278"/>
    <w:rsid w:val="0053025B"/>
    <w:rsid w:val="005309B9"/>
    <w:rsid w:val="0053248B"/>
    <w:rsid w:val="005333D4"/>
    <w:rsid w:val="00533D51"/>
    <w:rsid w:val="00533E2B"/>
    <w:rsid w:val="00534B1A"/>
    <w:rsid w:val="00535F76"/>
    <w:rsid w:val="00536D0A"/>
    <w:rsid w:val="0054105D"/>
    <w:rsid w:val="00541E37"/>
    <w:rsid w:val="0054252A"/>
    <w:rsid w:val="00544375"/>
    <w:rsid w:val="0054587A"/>
    <w:rsid w:val="005462AD"/>
    <w:rsid w:val="00546D68"/>
    <w:rsid w:val="0055069D"/>
    <w:rsid w:val="00553322"/>
    <w:rsid w:val="00553AC8"/>
    <w:rsid w:val="00554345"/>
    <w:rsid w:val="0055460D"/>
    <w:rsid w:val="005571FF"/>
    <w:rsid w:val="00557B25"/>
    <w:rsid w:val="00560726"/>
    <w:rsid w:val="0056131E"/>
    <w:rsid w:val="005621C9"/>
    <w:rsid w:val="00562C5F"/>
    <w:rsid w:val="005658A9"/>
    <w:rsid w:val="00566ED9"/>
    <w:rsid w:val="0057373E"/>
    <w:rsid w:val="00573CE5"/>
    <w:rsid w:val="00574010"/>
    <w:rsid w:val="00575BE1"/>
    <w:rsid w:val="00576023"/>
    <w:rsid w:val="0057695C"/>
    <w:rsid w:val="0057775F"/>
    <w:rsid w:val="00577C33"/>
    <w:rsid w:val="00580C46"/>
    <w:rsid w:val="00582863"/>
    <w:rsid w:val="005834CB"/>
    <w:rsid w:val="005857F1"/>
    <w:rsid w:val="00587D7D"/>
    <w:rsid w:val="005906AD"/>
    <w:rsid w:val="005914D1"/>
    <w:rsid w:val="00592324"/>
    <w:rsid w:val="005935D8"/>
    <w:rsid w:val="005A03BC"/>
    <w:rsid w:val="005A0F17"/>
    <w:rsid w:val="005A2BE8"/>
    <w:rsid w:val="005A36FD"/>
    <w:rsid w:val="005A3FBD"/>
    <w:rsid w:val="005A4267"/>
    <w:rsid w:val="005A469F"/>
    <w:rsid w:val="005A483A"/>
    <w:rsid w:val="005A6DAF"/>
    <w:rsid w:val="005A6EFE"/>
    <w:rsid w:val="005A7AC1"/>
    <w:rsid w:val="005B04CD"/>
    <w:rsid w:val="005B1821"/>
    <w:rsid w:val="005B2A64"/>
    <w:rsid w:val="005B38D0"/>
    <w:rsid w:val="005B5498"/>
    <w:rsid w:val="005B551C"/>
    <w:rsid w:val="005B573B"/>
    <w:rsid w:val="005B578F"/>
    <w:rsid w:val="005B63A0"/>
    <w:rsid w:val="005B67EE"/>
    <w:rsid w:val="005C1D19"/>
    <w:rsid w:val="005C23F5"/>
    <w:rsid w:val="005C26DE"/>
    <w:rsid w:val="005C4248"/>
    <w:rsid w:val="005C4F07"/>
    <w:rsid w:val="005D079F"/>
    <w:rsid w:val="005D0CBC"/>
    <w:rsid w:val="005D0E22"/>
    <w:rsid w:val="005D1D1A"/>
    <w:rsid w:val="005D1FF0"/>
    <w:rsid w:val="005D38D0"/>
    <w:rsid w:val="005D419A"/>
    <w:rsid w:val="005E08CD"/>
    <w:rsid w:val="005E34A4"/>
    <w:rsid w:val="005E5700"/>
    <w:rsid w:val="005E71E3"/>
    <w:rsid w:val="005E7E0C"/>
    <w:rsid w:val="005F1546"/>
    <w:rsid w:val="005F186A"/>
    <w:rsid w:val="005F1FB7"/>
    <w:rsid w:val="005F3573"/>
    <w:rsid w:val="005F462B"/>
    <w:rsid w:val="005F4858"/>
    <w:rsid w:val="005F71E9"/>
    <w:rsid w:val="00600355"/>
    <w:rsid w:val="006023D5"/>
    <w:rsid w:val="006026AE"/>
    <w:rsid w:val="006065B7"/>
    <w:rsid w:val="00606609"/>
    <w:rsid w:val="00606D48"/>
    <w:rsid w:val="00607221"/>
    <w:rsid w:val="00607866"/>
    <w:rsid w:val="00610730"/>
    <w:rsid w:val="00616516"/>
    <w:rsid w:val="00616A81"/>
    <w:rsid w:val="00620435"/>
    <w:rsid w:val="00621088"/>
    <w:rsid w:val="006222EF"/>
    <w:rsid w:val="00622B8B"/>
    <w:rsid w:val="0062504C"/>
    <w:rsid w:val="00625770"/>
    <w:rsid w:val="006267EF"/>
    <w:rsid w:val="006306A9"/>
    <w:rsid w:val="00631DB9"/>
    <w:rsid w:val="00631E1C"/>
    <w:rsid w:val="00635C10"/>
    <w:rsid w:val="006368FB"/>
    <w:rsid w:val="006370EA"/>
    <w:rsid w:val="0063713C"/>
    <w:rsid w:val="00637B84"/>
    <w:rsid w:val="00642143"/>
    <w:rsid w:val="00643386"/>
    <w:rsid w:val="006436E9"/>
    <w:rsid w:val="00645337"/>
    <w:rsid w:val="00645A3F"/>
    <w:rsid w:val="00650076"/>
    <w:rsid w:val="00651A92"/>
    <w:rsid w:val="00652764"/>
    <w:rsid w:val="006542E9"/>
    <w:rsid w:val="0065472A"/>
    <w:rsid w:val="006551CC"/>
    <w:rsid w:val="006569CB"/>
    <w:rsid w:val="00656B15"/>
    <w:rsid w:val="00660357"/>
    <w:rsid w:val="006605A3"/>
    <w:rsid w:val="0066514C"/>
    <w:rsid w:val="00665B7B"/>
    <w:rsid w:val="00666897"/>
    <w:rsid w:val="0066746C"/>
    <w:rsid w:val="0066789E"/>
    <w:rsid w:val="00667922"/>
    <w:rsid w:val="00667DFE"/>
    <w:rsid w:val="00667F2A"/>
    <w:rsid w:val="00680815"/>
    <w:rsid w:val="00681929"/>
    <w:rsid w:val="0068238F"/>
    <w:rsid w:val="00682F04"/>
    <w:rsid w:val="006840FC"/>
    <w:rsid w:val="00686F76"/>
    <w:rsid w:val="006917E4"/>
    <w:rsid w:val="00691BC0"/>
    <w:rsid w:val="00691E2C"/>
    <w:rsid w:val="00693030"/>
    <w:rsid w:val="00693575"/>
    <w:rsid w:val="00693A7D"/>
    <w:rsid w:val="00694CF0"/>
    <w:rsid w:val="00694CF2"/>
    <w:rsid w:val="00694FED"/>
    <w:rsid w:val="006A033D"/>
    <w:rsid w:val="006A3DA6"/>
    <w:rsid w:val="006A40BC"/>
    <w:rsid w:val="006B0382"/>
    <w:rsid w:val="006B0516"/>
    <w:rsid w:val="006B0C94"/>
    <w:rsid w:val="006B140D"/>
    <w:rsid w:val="006B29D0"/>
    <w:rsid w:val="006B30D5"/>
    <w:rsid w:val="006B3C2B"/>
    <w:rsid w:val="006B4750"/>
    <w:rsid w:val="006B4924"/>
    <w:rsid w:val="006B4C8E"/>
    <w:rsid w:val="006B58F5"/>
    <w:rsid w:val="006B6723"/>
    <w:rsid w:val="006B7571"/>
    <w:rsid w:val="006C2170"/>
    <w:rsid w:val="006C2540"/>
    <w:rsid w:val="006C2CAC"/>
    <w:rsid w:val="006C314D"/>
    <w:rsid w:val="006C41EB"/>
    <w:rsid w:val="006C5422"/>
    <w:rsid w:val="006C5527"/>
    <w:rsid w:val="006C67A7"/>
    <w:rsid w:val="006C67B1"/>
    <w:rsid w:val="006C7634"/>
    <w:rsid w:val="006D0657"/>
    <w:rsid w:val="006D090A"/>
    <w:rsid w:val="006D1154"/>
    <w:rsid w:val="006D2CFB"/>
    <w:rsid w:val="006D3890"/>
    <w:rsid w:val="006D5E1B"/>
    <w:rsid w:val="006D600F"/>
    <w:rsid w:val="006D7D63"/>
    <w:rsid w:val="006E2054"/>
    <w:rsid w:val="006E2E2A"/>
    <w:rsid w:val="006E3B08"/>
    <w:rsid w:val="006E5422"/>
    <w:rsid w:val="006E648C"/>
    <w:rsid w:val="006E660A"/>
    <w:rsid w:val="006E765E"/>
    <w:rsid w:val="006F0283"/>
    <w:rsid w:val="006F081B"/>
    <w:rsid w:val="006F2303"/>
    <w:rsid w:val="006F3DFA"/>
    <w:rsid w:val="006F46E2"/>
    <w:rsid w:val="006F486B"/>
    <w:rsid w:val="006F64A2"/>
    <w:rsid w:val="006F74B1"/>
    <w:rsid w:val="00700628"/>
    <w:rsid w:val="00700F6A"/>
    <w:rsid w:val="007023BC"/>
    <w:rsid w:val="00703AC6"/>
    <w:rsid w:val="0070622C"/>
    <w:rsid w:val="00711BA0"/>
    <w:rsid w:val="00713487"/>
    <w:rsid w:val="00714492"/>
    <w:rsid w:val="007144AB"/>
    <w:rsid w:val="00720C6F"/>
    <w:rsid w:val="007218A8"/>
    <w:rsid w:val="00722FF4"/>
    <w:rsid w:val="0073233A"/>
    <w:rsid w:val="00733639"/>
    <w:rsid w:val="0073385B"/>
    <w:rsid w:val="007352DE"/>
    <w:rsid w:val="00736571"/>
    <w:rsid w:val="00736848"/>
    <w:rsid w:val="00746366"/>
    <w:rsid w:val="00752986"/>
    <w:rsid w:val="0075320A"/>
    <w:rsid w:val="00753F04"/>
    <w:rsid w:val="00754104"/>
    <w:rsid w:val="007558BB"/>
    <w:rsid w:val="00755C82"/>
    <w:rsid w:val="00757681"/>
    <w:rsid w:val="00761681"/>
    <w:rsid w:val="007617B0"/>
    <w:rsid w:val="00763209"/>
    <w:rsid w:val="00764116"/>
    <w:rsid w:val="0076418B"/>
    <w:rsid w:val="00764481"/>
    <w:rsid w:val="00764D1F"/>
    <w:rsid w:val="0076517F"/>
    <w:rsid w:val="00765557"/>
    <w:rsid w:val="0076664D"/>
    <w:rsid w:val="00766D83"/>
    <w:rsid w:val="00766E77"/>
    <w:rsid w:val="00767513"/>
    <w:rsid w:val="00770484"/>
    <w:rsid w:val="007706E0"/>
    <w:rsid w:val="0077306D"/>
    <w:rsid w:val="00773178"/>
    <w:rsid w:val="00773688"/>
    <w:rsid w:val="00773829"/>
    <w:rsid w:val="007772A6"/>
    <w:rsid w:val="0077739A"/>
    <w:rsid w:val="0077749D"/>
    <w:rsid w:val="0078166D"/>
    <w:rsid w:val="00781997"/>
    <w:rsid w:val="00782432"/>
    <w:rsid w:val="007830BC"/>
    <w:rsid w:val="0078454A"/>
    <w:rsid w:val="00787FF6"/>
    <w:rsid w:val="0079068D"/>
    <w:rsid w:val="007908C2"/>
    <w:rsid w:val="00791586"/>
    <w:rsid w:val="007933C9"/>
    <w:rsid w:val="0079473F"/>
    <w:rsid w:val="00794907"/>
    <w:rsid w:val="007950C6"/>
    <w:rsid w:val="00797738"/>
    <w:rsid w:val="00797F5D"/>
    <w:rsid w:val="007A086A"/>
    <w:rsid w:val="007A0ECB"/>
    <w:rsid w:val="007A17F0"/>
    <w:rsid w:val="007A344B"/>
    <w:rsid w:val="007A4094"/>
    <w:rsid w:val="007A5C26"/>
    <w:rsid w:val="007A6DDA"/>
    <w:rsid w:val="007A74A1"/>
    <w:rsid w:val="007A7F06"/>
    <w:rsid w:val="007B10A4"/>
    <w:rsid w:val="007B1BD4"/>
    <w:rsid w:val="007B275A"/>
    <w:rsid w:val="007B2A13"/>
    <w:rsid w:val="007B45C0"/>
    <w:rsid w:val="007B655D"/>
    <w:rsid w:val="007B6670"/>
    <w:rsid w:val="007B6C78"/>
    <w:rsid w:val="007C640E"/>
    <w:rsid w:val="007C6E4E"/>
    <w:rsid w:val="007C6E80"/>
    <w:rsid w:val="007D12D8"/>
    <w:rsid w:val="007D40F3"/>
    <w:rsid w:val="007D495F"/>
    <w:rsid w:val="007D4AB5"/>
    <w:rsid w:val="007D4FCD"/>
    <w:rsid w:val="007D5711"/>
    <w:rsid w:val="007D6240"/>
    <w:rsid w:val="007E074E"/>
    <w:rsid w:val="007E32BA"/>
    <w:rsid w:val="007E4C24"/>
    <w:rsid w:val="007F3481"/>
    <w:rsid w:val="007F4374"/>
    <w:rsid w:val="007F442E"/>
    <w:rsid w:val="007F722E"/>
    <w:rsid w:val="00800ED8"/>
    <w:rsid w:val="00801B6E"/>
    <w:rsid w:val="00802307"/>
    <w:rsid w:val="00802F65"/>
    <w:rsid w:val="00803329"/>
    <w:rsid w:val="00803A9F"/>
    <w:rsid w:val="00803AB0"/>
    <w:rsid w:val="00804906"/>
    <w:rsid w:val="00805084"/>
    <w:rsid w:val="00806207"/>
    <w:rsid w:val="00806B25"/>
    <w:rsid w:val="00810AD6"/>
    <w:rsid w:val="00810ECF"/>
    <w:rsid w:val="00811070"/>
    <w:rsid w:val="00811C63"/>
    <w:rsid w:val="00812E75"/>
    <w:rsid w:val="00813E05"/>
    <w:rsid w:val="00813EEB"/>
    <w:rsid w:val="0081621C"/>
    <w:rsid w:val="008175B1"/>
    <w:rsid w:val="008200A7"/>
    <w:rsid w:val="008242B9"/>
    <w:rsid w:val="008249DC"/>
    <w:rsid w:val="00825229"/>
    <w:rsid w:val="00825345"/>
    <w:rsid w:val="00825696"/>
    <w:rsid w:val="00827778"/>
    <w:rsid w:val="00831046"/>
    <w:rsid w:val="00832C17"/>
    <w:rsid w:val="008331C9"/>
    <w:rsid w:val="00837207"/>
    <w:rsid w:val="0083761F"/>
    <w:rsid w:val="0084116E"/>
    <w:rsid w:val="00844B27"/>
    <w:rsid w:val="00850962"/>
    <w:rsid w:val="00854211"/>
    <w:rsid w:val="00857A8E"/>
    <w:rsid w:val="00861651"/>
    <w:rsid w:val="00862486"/>
    <w:rsid w:val="008638C5"/>
    <w:rsid w:val="00865161"/>
    <w:rsid w:val="00865167"/>
    <w:rsid w:val="008655AD"/>
    <w:rsid w:val="00866299"/>
    <w:rsid w:val="00870814"/>
    <w:rsid w:val="0087081E"/>
    <w:rsid w:val="00881809"/>
    <w:rsid w:val="00882D2D"/>
    <w:rsid w:val="0088343A"/>
    <w:rsid w:val="00884148"/>
    <w:rsid w:val="00884359"/>
    <w:rsid w:val="0088488D"/>
    <w:rsid w:val="00884C8C"/>
    <w:rsid w:val="00886A05"/>
    <w:rsid w:val="008942AA"/>
    <w:rsid w:val="008951AC"/>
    <w:rsid w:val="00895754"/>
    <w:rsid w:val="00896715"/>
    <w:rsid w:val="008A068C"/>
    <w:rsid w:val="008A5212"/>
    <w:rsid w:val="008A5794"/>
    <w:rsid w:val="008A590B"/>
    <w:rsid w:val="008A6040"/>
    <w:rsid w:val="008A6511"/>
    <w:rsid w:val="008A7AB2"/>
    <w:rsid w:val="008A7EC6"/>
    <w:rsid w:val="008B0A0B"/>
    <w:rsid w:val="008B352E"/>
    <w:rsid w:val="008B3E66"/>
    <w:rsid w:val="008B3F16"/>
    <w:rsid w:val="008B433C"/>
    <w:rsid w:val="008B5101"/>
    <w:rsid w:val="008B540B"/>
    <w:rsid w:val="008C1A20"/>
    <w:rsid w:val="008C392A"/>
    <w:rsid w:val="008C3AEF"/>
    <w:rsid w:val="008C424D"/>
    <w:rsid w:val="008C4B94"/>
    <w:rsid w:val="008C60A3"/>
    <w:rsid w:val="008C70BA"/>
    <w:rsid w:val="008D11EC"/>
    <w:rsid w:val="008D4FD4"/>
    <w:rsid w:val="008D5524"/>
    <w:rsid w:val="008E2578"/>
    <w:rsid w:val="008E2904"/>
    <w:rsid w:val="008E4479"/>
    <w:rsid w:val="008E6D91"/>
    <w:rsid w:val="008F1C21"/>
    <w:rsid w:val="008F38E6"/>
    <w:rsid w:val="008F4402"/>
    <w:rsid w:val="008F4716"/>
    <w:rsid w:val="008F7902"/>
    <w:rsid w:val="009017E3"/>
    <w:rsid w:val="009022E2"/>
    <w:rsid w:val="00902C45"/>
    <w:rsid w:val="00902E51"/>
    <w:rsid w:val="00904D79"/>
    <w:rsid w:val="009067C2"/>
    <w:rsid w:val="009067D2"/>
    <w:rsid w:val="00906A2A"/>
    <w:rsid w:val="00910923"/>
    <w:rsid w:val="00910A5A"/>
    <w:rsid w:val="00911D61"/>
    <w:rsid w:val="00912B16"/>
    <w:rsid w:val="00912B5B"/>
    <w:rsid w:val="00914BE9"/>
    <w:rsid w:val="009169E7"/>
    <w:rsid w:val="00916C8D"/>
    <w:rsid w:val="00917871"/>
    <w:rsid w:val="00924DB6"/>
    <w:rsid w:val="00924F95"/>
    <w:rsid w:val="009256A9"/>
    <w:rsid w:val="00927B11"/>
    <w:rsid w:val="00927DE9"/>
    <w:rsid w:val="00930213"/>
    <w:rsid w:val="0093347B"/>
    <w:rsid w:val="00933FAA"/>
    <w:rsid w:val="009349FB"/>
    <w:rsid w:val="00934D69"/>
    <w:rsid w:val="0093677A"/>
    <w:rsid w:val="00937455"/>
    <w:rsid w:val="00944B19"/>
    <w:rsid w:val="009458AC"/>
    <w:rsid w:val="0094791F"/>
    <w:rsid w:val="00950037"/>
    <w:rsid w:val="0095135A"/>
    <w:rsid w:val="0095178D"/>
    <w:rsid w:val="00952572"/>
    <w:rsid w:val="009600D1"/>
    <w:rsid w:val="009609C5"/>
    <w:rsid w:val="00961E82"/>
    <w:rsid w:val="00962088"/>
    <w:rsid w:val="00963655"/>
    <w:rsid w:val="009665A9"/>
    <w:rsid w:val="00966CD9"/>
    <w:rsid w:val="00967BB9"/>
    <w:rsid w:val="00967FB6"/>
    <w:rsid w:val="009715B5"/>
    <w:rsid w:val="009721ED"/>
    <w:rsid w:val="00972540"/>
    <w:rsid w:val="00973C3B"/>
    <w:rsid w:val="00977B09"/>
    <w:rsid w:val="00980823"/>
    <w:rsid w:val="0098430B"/>
    <w:rsid w:val="00984522"/>
    <w:rsid w:val="00986705"/>
    <w:rsid w:val="009875C4"/>
    <w:rsid w:val="00990C6C"/>
    <w:rsid w:val="00991B6B"/>
    <w:rsid w:val="00994A38"/>
    <w:rsid w:val="009955A1"/>
    <w:rsid w:val="00995896"/>
    <w:rsid w:val="0099688A"/>
    <w:rsid w:val="00996A79"/>
    <w:rsid w:val="00997D1F"/>
    <w:rsid w:val="009A4822"/>
    <w:rsid w:val="009A5793"/>
    <w:rsid w:val="009A71F5"/>
    <w:rsid w:val="009A730F"/>
    <w:rsid w:val="009A7A4D"/>
    <w:rsid w:val="009B0DD4"/>
    <w:rsid w:val="009B5684"/>
    <w:rsid w:val="009B5F9C"/>
    <w:rsid w:val="009C04B6"/>
    <w:rsid w:val="009C571E"/>
    <w:rsid w:val="009C61C7"/>
    <w:rsid w:val="009C780B"/>
    <w:rsid w:val="009D150C"/>
    <w:rsid w:val="009D30C2"/>
    <w:rsid w:val="009D38DB"/>
    <w:rsid w:val="009D3A83"/>
    <w:rsid w:val="009D3B79"/>
    <w:rsid w:val="009D64D8"/>
    <w:rsid w:val="009D7B63"/>
    <w:rsid w:val="009E365E"/>
    <w:rsid w:val="009E397C"/>
    <w:rsid w:val="009E3A4E"/>
    <w:rsid w:val="009E4094"/>
    <w:rsid w:val="009E4A47"/>
    <w:rsid w:val="009E4BE9"/>
    <w:rsid w:val="009E5881"/>
    <w:rsid w:val="009E62A2"/>
    <w:rsid w:val="009F0886"/>
    <w:rsid w:val="009F2D01"/>
    <w:rsid w:val="009F31CA"/>
    <w:rsid w:val="009F34CF"/>
    <w:rsid w:val="009F4350"/>
    <w:rsid w:val="009F5549"/>
    <w:rsid w:val="009F5707"/>
    <w:rsid w:val="009F6FA6"/>
    <w:rsid w:val="00A0160A"/>
    <w:rsid w:val="00A048A2"/>
    <w:rsid w:val="00A0638E"/>
    <w:rsid w:val="00A06972"/>
    <w:rsid w:val="00A07258"/>
    <w:rsid w:val="00A107BD"/>
    <w:rsid w:val="00A11121"/>
    <w:rsid w:val="00A12251"/>
    <w:rsid w:val="00A12C31"/>
    <w:rsid w:val="00A13BB7"/>
    <w:rsid w:val="00A13CD0"/>
    <w:rsid w:val="00A140C8"/>
    <w:rsid w:val="00A15722"/>
    <w:rsid w:val="00A164A9"/>
    <w:rsid w:val="00A2159B"/>
    <w:rsid w:val="00A31DC6"/>
    <w:rsid w:val="00A33EFC"/>
    <w:rsid w:val="00A35183"/>
    <w:rsid w:val="00A35692"/>
    <w:rsid w:val="00A41139"/>
    <w:rsid w:val="00A41165"/>
    <w:rsid w:val="00A42A2C"/>
    <w:rsid w:val="00A43ED0"/>
    <w:rsid w:val="00A46AE0"/>
    <w:rsid w:val="00A47169"/>
    <w:rsid w:val="00A502A2"/>
    <w:rsid w:val="00A5267F"/>
    <w:rsid w:val="00A52713"/>
    <w:rsid w:val="00A53945"/>
    <w:rsid w:val="00A60379"/>
    <w:rsid w:val="00A64E85"/>
    <w:rsid w:val="00A66A17"/>
    <w:rsid w:val="00A66E10"/>
    <w:rsid w:val="00A70743"/>
    <w:rsid w:val="00A7109C"/>
    <w:rsid w:val="00A7192D"/>
    <w:rsid w:val="00A71C5B"/>
    <w:rsid w:val="00A7338D"/>
    <w:rsid w:val="00A75790"/>
    <w:rsid w:val="00A7676C"/>
    <w:rsid w:val="00A77FC3"/>
    <w:rsid w:val="00A80DBB"/>
    <w:rsid w:val="00A842C7"/>
    <w:rsid w:val="00A84BEE"/>
    <w:rsid w:val="00A84C46"/>
    <w:rsid w:val="00A850F3"/>
    <w:rsid w:val="00A8517D"/>
    <w:rsid w:val="00A854A1"/>
    <w:rsid w:val="00A854EB"/>
    <w:rsid w:val="00A85829"/>
    <w:rsid w:val="00A85EFC"/>
    <w:rsid w:val="00A869EF"/>
    <w:rsid w:val="00A87F1E"/>
    <w:rsid w:val="00A87F41"/>
    <w:rsid w:val="00A902CF"/>
    <w:rsid w:val="00A90587"/>
    <w:rsid w:val="00A9062A"/>
    <w:rsid w:val="00A91864"/>
    <w:rsid w:val="00A91C15"/>
    <w:rsid w:val="00A92310"/>
    <w:rsid w:val="00A94BFA"/>
    <w:rsid w:val="00A95601"/>
    <w:rsid w:val="00A96EB2"/>
    <w:rsid w:val="00AA128A"/>
    <w:rsid w:val="00AA2D43"/>
    <w:rsid w:val="00AA3BDB"/>
    <w:rsid w:val="00AA3BE2"/>
    <w:rsid w:val="00AA4F69"/>
    <w:rsid w:val="00AB006B"/>
    <w:rsid w:val="00AB06DC"/>
    <w:rsid w:val="00AB1AE9"/>
    <w:rsid w:val="00AB25D3"/>
    <w:rsid w:val="00AB7214"/>
    <w:rsid w:val="00AC1FEB"/>
    <w:rsid w:val="00AC2F30"/>
    <w:rsid w:val="00AC312B"/>
    <w:rsid w:val="00AC3D48"/>
    <w:rsid w:val="00AC3EB4"/>
    <w:rsid w:val="00AC4B4A"/>
    <w:rsid w:val="00AC66D1"/>
    <w:rsid w:val="00AC6AD6"/>
    <w:rsid w:val="00AC741C"/>
    <w:rsid w:val="00AD1079"/>
    <w:rsid w:val="00AD539A"/>
    <w:rsid w:val="00AD55FF"/>
    <w:rsid w:val="00AD69A9"/>
    <w:rsid w:val="00AE0C63"/>
    <w:rsid w:val="00AE19B2"/>
    <w:rsid w:val="00AE2F32"/>
    <w:rsid w:val="00AE3923"/>
    <w:rsid w:val="00AE3C84"/>
    <w:rsid w:val="00AE4862"/>
    <w:rsid w:val="00AE5083"/>
    <w:rsid w:val="00AE6803"/>
    <w:rsid w:val="00AE6A6A"/>
    <w:rsid w:val="00AE7AB7"/>
    <w:rsid w:val="00AE7E9E"/>
    <w:rsid w:val="00AF0A2A"/>
    <w:rsid w:val="00AF1555"/>
    <w:rsid w:val="00AF15F6"/>
    <w:rsid w:val="00AF6DAF"/>
    <w:rsid w:val="00AF7C8B"/>
    <w:rsid w:val="00AF7DF0"/>
    <w:rsid w:val="00B00D7D"/>
    <w:rsid w:val="00B01B54"/>
    <w:rsid w:val="00B04AC1"/>
    <w:rsid w:val="00B055A9"/>
    <w:rsid w:val="00B05B16"/>
    <w:rsid w:val="00B1090D"/>
    <w:rsid w:val="00B16CFF"/>
    <w:rsid w:val="00B2142F"/>
    <w:rsid w:val="00B22730"/>
    <w:rsid w:val="00B22BC5"/>
    <w:rsid w:val="00B238C9"/>
    <w:rsid w:val="00B259AA"/>
    <w:rsid w:val="00B26A0B"/>
    <w:rsid w:val="00B304E9"/>
    <w:rsid w:val="00B32BE8"/>
    <w:rsid w:val="00B3412B"/>
    <w:rsid w:val="00B35F85"/>
    <w:rsid w:val="00B4280F"/>
    <w:rsid w:val="00B43C6D"/>
    <w:rsid w:val="00B447F8"/>
    <w:rsid w:val="00B4663B"/>
    <w:rsid w:val="00B51D27"/>
    <w:rsid w:val="00B52565"/>
    <w:rsid w:val="00B52A47"/>
    <w:rsid w:val="00B52E34"/>
    <w:rsid w:val="00B53A1F"/>
    <w:rsid w:val="00B5503A"/>
    <w:rsid w:val="00B55E90"/>
    <w:rsid w:val="00B57641"/>
    <w:rsid w:val="00B61115"/>
    <w:rsid w:val="00B61E96"/>
    <w:rsid w:val="00B62293"/>
    <w:rsid w:val="00B63EA9"/>
    <w:rsid w:val="00B64624"/>
    <w:rsid w:val="00B6582F"/>
    <w:rsid w:val="00B715AA"/>
    <w:rsid w:val="00B71CDD"/>
    <w:rsid w:val="00B71E40"/>
    <w:rsid w:val="00B72AA1"/>
    <w:rsid w:val="00B739E8"/>
    <w:rsid w:val="00B73D27"/>
    <w:rsid w:val="00B73E55"/>
    <w:rsid w:val="00B74A30"/>
    <w:rsid w:val="00B75484"/>
    <w:rsid w:val="00B770EC"/>
    <w:rsid w:val="00B77142"/>
    <w:rsid w:val="00B77C03"/>
    <w:rsid w:val="00B77E73"/>
    <w:rsid w:val="00B80814"/>
    <w:rsid w:val="00B810E4"/>
    <w:rsid w:val="00B81B39"/>
    <w:rsid w:val="00B82AEB"/>
    <w:rsid w:val="00B84C5C"/>
    <w:rsid w:val="00B84DED"/>
    <w:rsid w:val="00B8508B"/>
    <w:rsid w:val="00B85830"/>
    <w:rsid w:val="00B85D27"/>
    <w:rsid w:val="00B902DB"/>
    <w:rsid w:val="00B9099B"/>
    <w:rsid w:val="00B91AB5"/>
    <w:rsid w:val="00B96341"/>
    <w:rsid w:val="00B97991"/>
    <w:rsid w:val="00BA02D6"/>
    <w:rsid w:val="00BA0713"/>
    <w:rsid w:val="00BA1999"/>
    <w:rsid w:val="00BA2E3D"/>
    <w:rsid w:val="00BA4999"/>
    <w:rsid w:val="00BA6216"/>
    <w:rsid w:val="00BA7185"/>
    <w:rsid w:val="00BA7CA1"/>
    <w:rsid w:val="00BB27ED"/>
    <w:rsid w:val="00BB2FC4"/>
    <w:rsid w:val="00BB4488"/>
    <w:rsid w:val="00BB579C"/>
    <w:rsid w:val="00BB5AEE"/>
    <w:rsid w:val="00BB6146"/>
    <w:rsid w:val="00BC2D51"/>
    <w:rsid w:val="00BC33B4"/>
    <w:rsid w:val="00BC4923"/>
    <w:rsid w:val="00BC57B1"/>
    <w:rsid w:val="00BD03F0"/>
    <w:rsid w:val="00BD063B"/>
    <w:rsid w:val="00BD0DBC"/>
    <w:rsid w:val="00BD10E5"/>
    <w:rsid w:val="00BD16D9"/>
    <w:rsid w:val="00BD2C17"/>
    <w:rsid w:val="00BD3A09"/>
    <w:rsid w:val="00BD65A0"/>
    <w:rsid w:val="00BD7237"/>
    <w:rsid w:val="00BD79B9"/>
    <w:rsid w:val="00BE1EE2"/>
    <w:rsid w:val="00BE37A5"/>
    <w:rsid w:val="00BE3811"/>
    <w:rsid w:val="00BE43EB"/>
    <w:rsid w:val="00BE6BE4"/>
    <w:rsid w:val="00BF0978"/>
    <w:rsid w:val="00BF3051"/>
    <w:rsid w:val="00BF5343"/>
    <w:rsid w:val="00BF5986"/>
    <w:rsid w:val="00C00B1B"/>
    <w:rsid w:val="00C018FD"/>
    <w:rsid w:val="00C01C2B"/>
    <w:rsid w:val="00C02A21"/>
    <w:rsid w:val="00C03019"/>
    <w:rsid w:val="00C04AEE"/>
    <w:rsid w:val="00C04B94"/>
    <w:rsid w:val="00C05F15"/>
    <w:rsid w:val="00C066BB"/>
    <w:rsid w:val="00C1260C"/>
    <w:rsid w:val="00C1382A"/>
    <w:rsid w:val="00C13DE3"/>
    <w:rsid w:val="00C17941"/>
    <w:rsid w:val="00C20431"/>
    <w:rsid w:val="00C212D0"/>
    <w:rsid w:val="00C2498E"/>
    <w:rsid w:val="00C252AB"/>
    <w:rsid w:val="00C25BAA"/>
    <w:rsid w:val="00C3021B"/>
    <w:rsid w:val="00C33AFD"/>
    <w:rsid w:val="00C3504B"/>
    <w:rsid w:val="00C357DC"/>
    <w:rsid w:val="00C35E65"/>
    <w:rsid w:val="00C365E5"/>
    <w:rsid w:val="00C371D5"/>
    <w:rsid w:val="00C37AC9"/>
    <w:rsid w:val="00C37B0A"/>
    <w:rsid w:val="00C4113B"/>
    <w:rsid w:val="00C41157"/>
    <w:rsid w:val="00C41CC4"/>
    <w:rsid w:val="00C43730"/>
    <w:rsid w:val="00C4479C"/>
    <w:rsid w:val="00C44F88"/>
    <w:rsid w:val="00C4782D"/>
    <w:rsid w:val="00C5081A"/>
    <w:rsid w:val="00C51253"/>
    <w:rsid w:val="00C512B7"/>
    <w:rsid w:val="00C513EC"/>
    <w:rsid w:val="00C51868"/>
    <w:rsid w:val="00C51B14"/>
    <w:rsid w:val="00C522EB"/>
    <w:rsid w:val="00C52727"/>
    <w:rsid w:val="00C52A69"/>
    <w:rsid w:val="00C53245"/>
    <w:rsid w:val="00C54A71"/>
    <w:rsid w:val="00C54E05"/>
    <w:rsid w:val="00C56D6C"/>
    <w:rsid w:val="00C6207C"/>
    <w:rsid w:val="00C65469"/>
    <w:rsid w:val="00C65758"/>
    <w:rsid w:val="00C664B9"/>
    <w:rsid w:val="00C672CD"/>
    <w:rsid w:val="00C70870"/>
    <w:rsid w:val="00C70C3F"/>
    <w:rsid w:val="00C70F82"/>
    <w:rsid w:val="00C72304"/>
    <w:rsid w:val="00C73D54"/>
    <w:rsid w:val="00C75527"/>
    <w:rsid w:val="00C7566F"/>
    <w:rsid w:val="00C768EC"/>
    <w:rsid w:val="00C77334"/>
    <w:rsid w:val="00C77534"/>
    <w:rsid w:val="00C80891"/>
    <w:rsid w:val="00C8176C"/>
    <w:rsid w:val="00C84E40"/>
    <w:rsid w:val="00C84EF6"/>
    <w:rsid w:val="00C85F28"/>
    <w:rsid w:val="00C86E9A"/>
    <w:rsid w:val="00C8702B"/>
    <w:rsid w:val="00C87401"/>
    <w:rsid w:val="00C92979"/>
    <w:rsid w:val="00CA0E8B"/>
    <w:rsid w:val="00CA103C"/>
    <w:rsid w:val="00CA1A7D"/>
    <w:rsid w:val="00CA1F6B"/>
    <w:rsid w:val="00CA3C6B"/>
    <w:rsid w:val="00CA5850"/>
    <w:rsid w:val="00CB23C1"/>
    <w:rsid w:val="00CB253B"/>
    <w:rsid w:val="00CB2D72"/>
    <w:rsid w:val="00CB49F0"/>
    <w:rsid w:val="00CB55BC"/>
    <w:rsid w:val="00CC0250"/>
    <w:rsid w:val="00CC09CC"/>
    <w:rsid w:val="00CC45BC"/>
    <w:rsid w:val="00CC48D8"/>
    <w:rsid w:val="00CD21F2"/>
    <w:rsid w:val="00CD4391"/>
    <w:rsid w:val="00CD60A3"/>
    <w:rsid w:val="00CD64D7"/>
    <w:rsid w:val="00CD653F"/>
    <w:rsid w:val="00CE0C1D"/>
    <w:rsid w:val="00CE3CAD"/>
    <w:rsid w:val="00CE46FF"/>
    <w:rsid w:val="00CE5804"/>
    <w:rsid w:val="00CE6030"/>
    <w:rsid w:val="00CE7991"/>
    <w:rsid w:val="00CE7E4D"/>
    <w:rsid w:val="00CF0ED7"/>
    <w:rsid w:val="00CF361A"/>
    <w:rsid w:val="00CF3668"/>
    <w:rsid w:val="00D00898"/>
    <w:rsid w:val="00D00B34"/>
    <w:rsid w:val="00D0200D"/>
    <w:rsid w:val="00D02C7F"/>
    <w:rsid w:val="00D04A8B"/>
    <w:rsid w:val="00D04FAC"/>
    <w:rsid w:val="00D06644"/>
    <w:rsid w:val="00D07979"/>
    <w:rsid w:val="00D12343"/>
    <w:rsid w:val="00D12CBA"/>
    <w:rsid w:val="00D12E12"/>
    <w:rsid w:val="00D12F5D"/>
    <w:rsid w:val="00D2025B"/>
    <w:rsid w:val="00D22003"/>
    <w:rsid w:val="00D2235D"/>
    <w:rsid w:val="00D22D35"/>
    <w:rsid w:val="00D242E9"/>
    <w:rsid w:val="00D2483E"/>
    <w:rsid w:val="00D250BC"/>
    <w:rsid w:val="00D2711A"/>
    <w:rsid w:val="00D2799B"/>
    <w:rsid w:val="00D30441"/>
    <w:rsid w:val="00D30F45"/>
    <w:rsid w:val="00D3206C"/>
    <w:rsid w:val="00D333D2"/>
    <w:rsid w:val="00D36B8F"/>
    <w:rsid w:val="00D37F72"/>
    <w:rsid w:val="00D40577"/>
    <w:rsid w:val="00D41641"/>
    <w:rsid w:val="00D41C26"/>
    <w:rsid w:val="00D43A6C"/>
    <w:rsid w:val="00D43E01"/>
    <w:rsid w:val="00D43EB2"/>
    <w:rsid w:val="00D44729"/>
    <w:rsid w:val="00D46767"/>
    <w:rsid w:val="00D468D6"/>
    <w:rsid w:val="00D46A5E"/>
    <w:rsid w:val="00D46F0A"/>
    <w:rsid w:val="00D46FEF"/>
    <w:rsid w:val="00D478A8"/>
    <w:rsid w:val="00D513EF"/>
    <w:rsid w:val="00D516C9"/>
    <w:rsid w:val="00D517CA"/>
    <w:rsid w:val="00D52ABB"/>
    <w:rsid w:val="00D52E2E"/>
    <w:rsid w:val="00D536F1"/>
    <w:rsid w:val="00D540FC"/>
    <w:rsid w:val="00D553F2"/>
    <w:rsid w:val="00D555C0"/>
    <w:rsid w:val="00D561B9"/>
    <w:rsid w:val="00D56314"/>
    <w:rsid w:val="00D563DB"/>
    <w:rsid w:val="00D56460"/>
    <w:rsid w:val="00D56FF1"/>
    <w:rsid w:val="00D579A4"/>
    <w:rsid w:val="00D57A53"/>
    <w:rsid w:val="00D60044"/>
    <w:rsid w:val="00D60ADB"/>
    <w:rsid w:val="00D61654"/>
    <w:rsid w:val="00D61758"/>
    <w:rsid w:val="00D677DF"/>
    <w:rsid w:val="00D70A63"/>
    <w:rsid w:val="00D70E16"/>
    <w:rsid w:val="00D71A15"/>
    <w:rsid w:val="00D7391D"/>
    <w:rsid w:val="00D767AB"/>
    <w:rsid w:val="00D803E4"/>
    <w:rsid w:val="00D81D27"/>
    <w:rsid w:val="00D84495"/>
    <w:rsid w:val="00D85429"/>
    <w:rsid w:val="00D85627"/>
    <w:rsid w:val="00D85D2D"/>
    <w:rsid w:val="00D8648E"/>
    <w:rsid w:val="00D874E7"/>
    <w:rsid w:val="00D92258"/>
    <w:rsid w:val="00D924AC"/>
    <w:rsid w:val="00D93F14"/>
    <w:rsid w:val="00D94C2C"/>
    <w:rsid w:val="00D964CD"/>
    <w:rsid w:val="00D968D6"/>
    <w:rsid w:val="00D97375"/>
    <w:rsid w:val="00D97CED"/>
    <w:rsid w:val="00DA23EC"/>
    <w:rsid w:val="00DA46EF"/>
    <w:rsid w:val="00DA54A6"/>
    <w:rsid w:val="00DA6631"/>
    <w:rsid w:val="00DA6ED1"/>
    <w:rsid w:val="00DA7007"/>
    <w:rsid w:val="00DB0F6E"/>
    <w:rsid w:val="00DB15AE"/>
    <w:rsid w:val="00DB1722"/>
    <w:rsid w:val="00DB17B1"/>
    <w:rsid w:val="00DB24CE"/>
    <w:rsid w:val="00DB41BE"/>
    <w:rsid w:val="00DB7417"/>
    <w:rsid w:val="00DC1181"/>
    <w:rsid w:val="00DC14F9"/>
    <w:rsid w:val="00DC1F57"/>
    <w:rsid w:val="00DC28CA"/>
    <w:rsid w:val="00DC2A93"/>
    <w:rsid w:val="00DC3307"/>
    <w:rsid w:val="00DC49CF"/>
    <w:rsid w:val="00DC7067"/>
    <w:rsid w:val="00DC7BF1"/>
    <w:rsid w:val="00DD2396"/>
    <w:rsid w:val="00DD2A30"/>
    <w:rsid w:val="00DD4704"/>
    <w:rsid w:val="00DD6ECA"/>
    <w:rsid w:val="00DD7361"/>
    <w:rsid w:val="00DE0BE5"/>
    <w:rsid w:val="00DE1461"/>
    <w:rsid w:val="00DE194B"/>
    <w:rsid w:val="00DE1FB0"/>
    <w:rsid w:val="00DE3669"/>
    <w:rsid w:val="00DE46A9"/>
    <w:rsid w:val="00DE49F5"/>
    <w:rsid w:val="00DE51C3"/>
    <w:rsid w:val="00DE7CE1"/>
    <w:rsid w:val="00DF0703"/>
    <w:rsid w:val="00DF14FC"/>
    <w:rsid w:val="00DF55C5"/>
    <w:rsid w:val="00DF64E4"/>
    <w:rsid w:val="00DF73B6"/>
    <w:rsid w:val="00E005B8"/>
    <w:rsid w:val="00E01000"/>
    <w:rsid w:val="00E01F05"/>
    <w:rsid w:val="00E021B9"/>
    <w:rsid w:val="00E03359"/>
    <w:rsid w:val="00E04A24"/>
    <w:rsid w:val="00E04FC5"/>
    <w:rsid w:val="00E05951"/>
    <w:rsid w:val="00E07571"/>
    <w:rsid w:val="00E1054F"/>
    <w:rsid w:val="00E11247"/>
    <w:rsid w:val="00E11BFF"/>
    <w:rsid w:val="00E142A1"/>
    <w:rsid w:val="00E16A6B"/>
    <w:rsid w:val="00E16C81"/>
    <w:rsid w:val="00E17037"/>
    <w:rsid w:val="00E1791E"/>
    <w:rsid w:val="00E213AA"/>
    <w:rsid w:val="00E22E71"/>
    <w:rsid w:val="00E23810"/>
    <w:rsid w:val="00E23B21"/>
    <w:rsid w:val="00E24C4A"/>
    <w:rsid w:val="00E25DFE"/>
    <w:rsid w:val="00E26E63"/>
    <w:rsid w:val="00E308DC"/>
    <w:rsid w:val="00E3124B"/>
    <w:rsid w:val="00E32040"/>
    <w:rsid w:val="00E329FF"/>
    <w:rsid w:val="00E34427"/>
    <w:rsid w:val="00E403DA"/>
    <w:rsid w:val="00E4192B"/>
    <w:rsid w:val="00E43CDC"/>
    <w:rsid w:val="00E537CC"/>
    <w:rsid w:val="00E57956"/>
    <w:rsid w:val="00E57D87"/>
    <w:rsid w:val="00E57DA0"/>
    <w:rsid w:val="00E60C3A"/>
    <w:rsid w:val="00E62189"/>
    <w:rsid w:val="00E623F5"/>
    <w:rsid w:val="00E62E79"/>
    <w:rsid w:val="00E64D1D"/>
    <w:rsid w:val="00E653A4"/>
    <w:rsid w:val="00E7081B"/>
    <w:rsid w:val="00E72D54"/>
    <w:rsid w:val="00E74547"/>
    <w:rsid w:val="00E749A7"/>
    <w:rsid w:val="00E74AF1"/>
    <w:rsid w:val="00E74CB9"/>
    <w:rsid w:val="00E755F0"/>
    <w:rsid w:val="00E75A42"/>
    <w:rsid w:val="00E77C1B"/>
    <w:rsid w:val="00E825EF"/>
    <w:rsid w:val="00E835DF"/>
    <w:rsid w:val="00E83A92"/>
    <w:rsid w:val="00E855F3"/>
    <w:rsid w:val="00E86FBA"/>
    <w:rsid w:val="00E873AA"/>
    <w:rsid w:val="00E90CE3"/>
    <w:rsid w:val="00E92709"/>
    <w:rsid w:val="00E936B6"/>
    <w:rsid w:val="00E94CD3"/>
    <w:rsid w:val="00E9557D"/>
    <w:rsid w:val="00E95DD6"/>
    <w:rsid w:val="00E96512"/>
    <w:rsid w:val="00EA053C"/>
    <w:rsid w:val="00EA1D2D"/>
    <w:rsid w:val="00EA3B27"/>
    <w:rsid w:val="00EA3FE8"/>
    <w:rsid w:val="00EA4EE6"/>
    <w:rsid w:val="00EA6279"/>
    <w:rsid w:val="00EB1AFE"/>
    <w:rsid w:val="00EB273C"/>
    <w:rsid w:val="00EB2DE5"/>
    <w:rsid w:val="00EB6854"/>
    <w:rsid w:val="00EC0060"/>
    <w:rsid w:val="00EC0A49"/>
    <w:rsid w:val="00EC27F4"/>
    <w:rsid w:val="00EC42E5"/>
    <w:rsid w:val="00EC5AF8"/>
    <w:rsid w:val="00EC5EA6"/>
    <w:rsid w:val="00EC6085"/>
    <w:rsid w:val="00EC6748"/>
    <w:rsid w:val="00EC7964"/>
    <w:rsid w:val="00ED15FF"/>
    <w:rsid w:val="00ED1680"/>
    <w:rsid w:val="00ED3A7B"/>
    <w:rsid w:val="00ED3DD1"/>
    <w:rsid w:val="00ED42CE"/>
    <w:rsid w:val="00ED4C9F"/>
    <w:rsid w:val="00ED587F"/>
    <w:rsid w:val="00ED68BD"/>
    <w:rsid w:val="00EE0023"/>
    <w:rsid w:val="00EE0E34"/>
    <w:rsid w:val="00EE1A9F"/>
    <w:rsid w:val="00EE26B7"/>
    <w:rsid w:val="00EE2CF1"/>
    <w:rsid w:val="00EE3FE2"/>
    <w:rsid w:val="00EE42BF"/>
    <w:rsid w:val="00EE6D86"/>
    <w:rsid w:val="00EE7F75"/>
    <w:rsid w:val="00EF0442"/>
    <w:rsid w:val="00EF3DA6"/>
    <w:rsid w:val="00EF40E2"/>
    <w:rsid w:val="00EF4696"/>
    <w:rsid w:val="00EF476A"/>
    <w:rsid w:val="00EF4DC8"/>
    <w:rsid w:val="00EF4EE4"/>
    <w:rsid w:val="00EF7EDB"/>
    <w:rsid w:val="00F01591"/>
    <w:rsid w:val="00F05162"/>
    <w:rsid w:val="00F0586F"/>
    <w:rsid w:val="00F063D5"/>
    <w:rsid w:val="00F063EE"/>
    <w:rsid w:val="00F07AC6"/>
    <w:rsid w:val="00F07FFE"/>
    <w:rsid w:val="00F10DB4"/>
    <w:rsid w:val="00F115B4"/>
    <w:rsid w:val="00F16EBE"/>
    <w:rsid w:val="00F2001E"/>
    <w:rsid w:val="00F22AE6"/>
    <w:rsid w:val="00F22C20"/>
    <w:rsid w:val="00F260AB"/>
    <w:rsid w:val="00F26FAD"/>
    <w:rsid w:val="00F30F0C"/>
    <w:rsid w:val="00F31F61"/>
    <w:rsid w:val="00F355F5"/>
    <w:rsid w:val="00F376BE"/>
    <w:rsid w:val="00F37A66"/>
    <w:rsid w:val="00F41E84"/>
    <w:rsid w:val="00F420CA"/>
    <w:rsid w:val="00F4253D"/>
    <w:rsid w:val="00F427B8"/>
    <w:rsid w:val="00F43E36"/>
    <w:rsid w:val="00F445A0"/>
    <w:rsid w:val="00F445CF"/>
    <w:rsid w:val="00F464A2"/>
    <w:rsid w:val="00F50904"/>
    <w:rsid w:val="00F52A75"/>
    <w:rsid w:val="00F5375E"/>
    <w:rsid w:val="00F53A9F"/>
    <w:rsid w:val="00F548D3"/>
    <w:rsid w:val="00F5500D"/>
    <w:rsid w:val="00F5672D"/>
    <w:rsid w:val="00F57BD8"/>
    <w:rsid w:val="00F57C26"/>
    <w:rsid w:val="00F60638"/>
    <w:rsid w:val="00F6064F"/>
    <w:rsid w:val="00F612A9"/>
    <w:rsid w:val="00F62EA8"/>
    <w:rsid w:val="00F6411C"/>
    <w:rsid w:val="00F644E0"/>
    <w:rsid w:val="00F66B89"/>
    <w:rsid w:val="00F7179A"/>
    <w:rsid w:val="00F71D31"/>
    <w:rsid w:val="00F71F73"/>
    <w:rsid w:val="00F76F7E"/>
    <w:rsid w:val="00F77D56"/>
    <w:rsid w:val="00F80E66"/>
    <w:rsid w:val="00F822CE"/>
    <w:rsid w:val="00F84C13"/>
    <w:rsid w:val="00F865B8"/>
    <w:rsid w:val="00F87B30"/>
    <w:rsid w:val="00F87E95"/>
    <w:rsid w:val="00F91096"/>
    <w:rsid w:val="00F91101"/>
    <w:rsid w:val="00F929B7"/>
    <w:rsid w:val="00F94259"/>
    <w:rsid w:val="00FA07D7"/>
    <w:rsid w:val="00FA0C4D"/>
    <w:rsid w:val="00FA3CBB"/>
    <w:rsid w:val="00FA5E33"/>
    <w:rsid w:val="00FA6472"/>
    <w:rsid w:val="00FA7D8E"/>
    <w:rsid w:val="00FB0902"/>
    <w:rsid w:val="00FB0E9B"/>
    <w:rsid w:val="00FB283B"/>
    <w:rsid w:val="00FB336D"/>
    <w:rsid w:val="00FB36EE"/>
    <w:rsid w:val="00FB3AB9"/>
    <w:rsid w:val="00FB4A42"/>
    <w:rsid w:val="00FB4D64"/>
    <w:rsid w:val="00FC01DC"/>
    <w:rsid w:val="00FC1F48"/>
    <w:rsid w:val="00FC2C1F"/>
    <w:rsid w:val="00FC32DB"/>
    <w:rsid w:val="00FC3D87"/>
    <w:rsid w:val="00FC65AE"/>
    <w:rsid w:val="00FC701E"/>
    <w:rsid w:val="00FC76AB"/>
    <w:rsid w:val="00FC79E8"/>
    <w:rsid w:val="00FC7FD6"/>
    <w:rsid w:val="00FD0AEE"/>
    <w:rsid w:val="00FD19D6"/>
    <w:rsid w:val="00FD48BF"/>
    <w:rsid w:val="00FE17C4"/>
    <w:rsid w:val="00FE28F1"/>
    <w:rsid w:val="00FE4605"/>
    <w:rsid w:val="00FE5821"/>
    <w:rsid w:val="00FE7670"/>
    <w:rsid w:val="00FF6977"/>
    <w:rsid w:val="00FF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mso-position-vertical-relative:line" fill="f" fillcolor="white" strokecolor="none [3213]">
      <v:fill color="white" on="f"/>
      <v:stroke color="none [3213]" weight="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E4"/>
    <w:pPr>
      <w:widowControl w:val="0"/>
      <w:jc w:val="both"/>
    </w:pPr>
    <w:rPr>
      <w:kern w:val="2"/>
      <w:sz w:val="21"/>
      <w:szCs w:val="22"/>
    </w:rPr>
  </w:style>
  <w:style w:type="paragraph" w:styleId="1">
    <w:name w:val="heading 1"/>
    <w:basedOn w:val="a"/>
    <w:next w:val="a"/>
    <w:link w:val="10"/>
    <w:autoRedefine/>
    <w:uiPriority w:val="99"/>
    <w:qFormat/>
    <w:rsid w:val="00082819"/>
    <w:pPr>
      <w:keepNext/>
      <w:jc w:val="left"/>
      <w:outlineLvl w:val="0"/>
    </w:pPr>
    <w:rPr>
      <w:rFonts w:ascii="Arial" w:eastAsia="ＭＳ ゴシック" w:hAnsi="Arial"/>
      <w:b/>
      <w:kern w:val="0"/>
      <w:sz w:val="24"/>
      <w:szCs w:val="24"/>
    </w:rPr>
  </w:style>
  <w:style w:type="paragraph" w:styleId="2">
    <w:name w:val="heading 2"/>
    <w:basedOn w:val="a"/>
    <w:next w:val="a"/>
    <w:link w:val="20"/>
    <w:autoRedefine/>
    <w:uiPriority w:val="99"/>
    <w:qFormat/>
    <w:rsid w:val="00F445CF"/>
    <w:pPr>
      <w:keepNext/>
      <w:numPr>
        <w:ilvl w:val="1"/>
        <w:numId w:val="14"/>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082819"/>
    <w:rPr>
      <w:rFonts w:ascii="Arial" w:eastAsia="ＭＳ ゴシック" w:hAnsi="Arial"/>
      <w:b/>
      <w:sz w:val="24"/>
      <w:szCs w:val="24"/>
    </w:rPr>
  </w:style>
  <w:style w:type="character" w:customStyle="1" w:styleId="20">
    <w:name w:val="見出し 2 (文字)"/>
    <w:link w:val="2"/>
    <w:uiPriority w:val="99"/>
    <w:locked/>
    <w:rsid w:val="00F445CF"/>
    <w:rPr>
      <w:rFonts w:ascii="Arial" w:eastAsia="ＭＳ ゴシック" w:hAnsi="Arial"/>
      <w:b/>
      <w:sz w:val="21"/>
      <w:szCs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link w:val="a4"/>
    <w:uiPriority w:val="99"/>
    <w:semiHidden/>
    <w:locked/>
    <w:rsid w:val="00645A3F"/>
    <w:rPr>
      <w:rFonts w:cs="Times New Roman"/>
    </w:rPr>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link w:val="a7"/>
    <w:uiPriority w:val="99"/>
    <w:locked/>
    <w:rsid w:val="003C23D1"/>
    <w:rPr>
      <w:rFonts w:cs="Times New Roman"/>
    </w:rPr>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rFonts w:cs="Times New Roman"/>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link w:val="ad"/>
    <w:uiPriority w:val="99"/>
    <w:locked/>
    <w:rsid w:val="004A2E58"/>
    <w:rPr>
      <w:rFonts w:cs="Times New Roman"/>
    </w:rPr>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link w:val="af"/>
    <w:uiPriority w:val="99"/>
    <w:locked/>
    <w:rsid w:val="004A2E58"/>
    <w:rPr>
      <w:rFonts w:cs="Times New Roman"/>
    </w:rPr>
  </w:style>
  <w:style w:type="paragraph" w:customStyle="1" w:styleId="x">
    <w:name w:val="x)項"/>
    <w:basedOn w:val="a"/>
    <w:autoRedefine/>
    <w:rsid w:val="00BD79B9"/>
    <w:pPr>
      <w:spacing w:line="240" w:lineRule="atLeast"/>
      <w:ind w:left="420" w:hangingChars="200" w:hanging="420"/>
      <w:jc w:val="left"/>
    </w:pPr>
    <w:rPr>
      <w:rFonts w:ascii="ＭＳ 明朝" w:hAnsi="ＭＳ 明朝" w:cs="Arial"/>
      <w:color w:val="000000"/>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BB6146"/>
    <w:pPr>
      <w:ind w:left="1080"/>
    </w:pPr>
    <w:rPr>
      <w:rFonts w:ascii="ＭＳ ゴシック" w:eastAsia="ＭＳ ゴシック" w:hAnsi="ＭＳ ゴシック"/>
      <w:szCs w:val="24"/>
    </w:rPr>
  </w:style>
  <w:style w:type="character" w:customStyle="1" w:styleId="33">
    <w:name w:val="本文インデント 3 (文字)"/>
    <w:link w:val="32"/>
    <w:rsid w:val="00BB6146"/>
    <w:rPr>
      <w:rFonts w:ascii="ＭＳ ゴシック" w:eastAsia="ＭＳ ゴシック" w:hAnsi="ＭＳ ゴシック"/>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E4"/>
    <w:pPr>
      <w:widowControl w:val="0"/>
      <w:jc w:val="both"/>
    </w:pPr>
    <w:rPr>
      <w:kern w:val="2"/>
      <w:sz w:val="21"/>
      <w:szCs w:val="22"/>
    </w:rPr>
  </w:style>
  <w:style w:type="paragraph" w:styleId="1">
    <w:name w:val="heading 1"/>
    <w:basedOn w:val="a"/>
    <w:next w:val="a"/>
    <w:link w:val="10"/>
    <w:autoRedefine/>
    <w:uiPriority w:val="99"/>
    <w:qFormat/>
    <w:rsid w:val="00082819"/>
    <w:pPr>
      <w:keepNext/>
      <w:jc w:val="left"/>
      <w:outlineLvl w:val="0"/>
    </w:pPr>
    <w:rPr>
      <w:rFonts w:ascii="Arial" w:eastAsia="ＭＳ ゴシック" w:hAnsi="Arial"/>
      <w:b/>
      <w:kern w:val="0"/>
      <w:sz w:val="24"/>
      <w:szCs w:val="24"/>
    </w:rPr>
  </w:style>
  <w:style w:type="paragraph" w:styleId="2">
    <w:name w:val="heading 2"/>
    <w:basedOn w:val="a"/>
    <w:next w:val="a"/>
    <w:link w:val="20"/>
    <w:autoRedefine/>
    <w:uiPriority w:val="99"/>
    <w:qFormat/>
    <w:rsid w:val="00F445CF"/>
    <w:pPr>
      <w:keepNext/>
      <w:numPr>
        <w:ilvl w:val="1"/>
        <w:numId w:val="14"/>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082819"/>
    <w:rPr>
      <w:rFonts w:ascii="Arial" w:eastAsia="ＭＳ ゴシック" w:hAnsi="Arial"/>
      <w:b/>
      <w:sz w:val="24"/>
      <w:szCs w:val="24"/>
    </w:rPr>
  </w:style>
  <w:style w:type="character" w:customStyle="1" w:styleId="20">
    <w:name w:val="見出し 2 (文字)"/>
    <w:link w:val="2"/>
    <w:uiPriority w:val="99"/>
    <w:locked/>
    <w:rsid w:val="00F445CF"/>
    <w:rPr>
      <w:rFonts w:ascii="Arial" w:eastAsia="ＭＳ ゴシック" w:hAnsi="Arial"/>
      <w:b/>
      <w:sz w:val="21"/>
      <w:szCs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link w:val="a4"/>
    <w:uiPriority w:val="99"/>
    <w:semiHidden/>
    <w:locked/>
    <w:rsid w:val="00645A3F"/>
    <w:rPr>
      <w:rFonts w:cs="Times New Roman"/>
    </w:rPr>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link w:val="a7"/>
    <w:uiPriority w:val="99"/>
    <w:locked/>
    <w:rsid w:val="003C23D1"/>
    <w:rPr>
      <w:rFonts w:cs="Times New Roman"/>
    </w:rPr>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rFonts w:cs="Times New Roman"/>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link w:val="ad"/>
    <w:uiPriority w:val="99"/>
    <w:locked/>
    <w:rsid w:val="004A2E58"/>
    <w:rPr>
      <w:rFonts w:cs="Times New Roman"/>
    </w:rPr>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link w:val="af"/>
    <w:uiPriority w:val="99"/>
    <w:locked/>
    <w:rsid w:val="004A2E58"/>
    <w:rPr>
      <w:rFonts w:cs="Times New Roman"/>
    </w:rPr>
  </w:style>
  <w:style w:type="paragraph" w:customStyle="1" w:styleId="x">
    <w:name w:val="x)項"/>
    <w:basedOn w:val="a"/>
    <w:autoRedefine/>
    <w:rsid w:val="00BD79B9"/>
    <w:pPr>
      <w:spacing w:line="240" w:lineRule="atLeast"/>
      <w:ind w:left="420" w:hangingChars="200" w:hanging="420"/>
      <w:jc w:val="left"/>
    </w:pPr>
    <w:rPr>
      <w:rFonts w:ascii="ＭＳ 明朝" w:hAnsi="ＭＳ 明朝" w:cs="Arial"/>
      <w:color w:val="000000"/>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BB6146"/>
    <w:pPr>
      <w:ind w:left="1080"/>
    </w:pPr>
    <w:rPr>
      <w:rFonts w:ascii="ＭＳ ゴシック" w:eastAsia="ＭＳ ゴシック" w:hAnsi="ＭＳ ゴシック"/>
      <w:szCs w:val="24"/>
    </w:rPr>
  </w:style>
  <w:style w:type="character" w:customStyle="1" w:styleId="33">
    <w:name w:val="本文インデント 3 (文字)"/>
    <w:link w:val="32"/>
    <w:rsid w:val="00BB6146"/>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136197">
      <w:bodyDiv w:val="1"/>
      <w:marLeft w:val="0"/>
      <w:marRight w:val="0"/>
      <w:marTop w:val="0"/>
      <w:marBottom w:val="0"/>
      <w:divBdr>
        <w:top w:val="none" w:sz="0" w:space="0" w:color="auto"/>
        <w:left w:val="none" w:sz="0" w:space="0" w:color="auto"/>
        <w:bottom w:val="none" w:sz="0" w:space="0" w:color="auto"/>
        <w:right w:val="none" w:sz="0" w:space="0" w:color="auto"/>
      </w:divBdr>
    </w:div>
    <w:div w:id="1544633421">
      <w:marLeft w:val="0"/>
      <w:marRight w:val="0"/>
      <w:marTop w:val="0"/>
      <w:marBottom w:val="0"/>
      <w:divBdr>
        <w:top w:val="none" w:sz="0" w:space="0" w:color="auto"/>
        <w:left w:val="none" w:sz="0" w:space="0" w:color="auto"/>
        <w:bottom w:val="none" w:sz="0" w:space="0" w:color="auto"/>
        <w:right w:val="none" w:sz="0" w:space="0" w:color="auto"/>
      </w:divBdr>
    </w:div>
    <w:div w:id="1544633422">
      <w:marLeft w:val="0"/>
      <w:marRight w:val="0"/>
      <w:marTop w:val="0"/>
      <w:marBottom w:val="0"/>
      <w:divBdr>
        <w:top w:val="none" w:sz="0" w:space="0" w:color="auto"/>
        <w:left w:val="none" w:sz="0" w:space="0" w:color="auto"/>
        <w:bottom w:val="none" w:sz="0" w:space="0" w:color="auto"/>
        <w:right w:val="none" w:sz="0" w:space="0" w:color="auto"/>
      </w:divBdr>
    </w:div>
    <w:div w:id="1544633423">
      <w:marLeft w:val="0"/>
      <w:marRight w:val="0"/>
      <w:marTop w:val="0"/>
      <w:marBottom w:val="0"/>
      <w:divBdr>
        <w:top w:val="none" w:sz="0" w:space="0" w:color="auto"/>
        <w:left w:val="none" w:sz="0" w:space="0" w:color="auto"/>
        <w:bottom w:val="none" w:sz="0" w:space="0" w:color="auto"/>
        <w:right w:val="none" w:sz="0" w:space="0" w:color="auto"/>
      </w:divBdr>
    </w:div>
    <w:div w:id="1544633424">
      <w:marLeft w:val="0"/>
      <w:marRight w:val="0"/>
      <w:marTop w:val="0"/>
      <w:marBottom w:val="0"/>
      <w:divBdr>
        <w:top w:val="none" w:sz="0" w:space="0" w:color="auto"/>
        <w:left w:val="none" w:sz="0" w:space="0" w:color="auto"/>
        <w:bottom w:val="none" w:sz="0" w:space="0" w:color="auto"/>
        <w:right w:val="none" w:sz="0" w:space="0" w:color="auto"/>
      </w:divBdr>
    </w:div>
    <w:div w:id="1544633425">
      <w:marLeft w:val="0"/>
      <w:marRight w:val="0"/>
      <w:marTop w:val="0"/>
      <w:marBottom w:val="0"/>
      <w:divBdr>
        <w:top w:val="none" w:sz="0" w:space="0" w:color="auto"/>
        <w:left w:val="none" w:sz="0" w:space="0" w:color="auto"/>
        <w:bottom w:val="none" w:sz="0" w:space="0" w:color="auto"/>
        <w:right w:val="none" w:sz="0" w:space="0" w:color="auto"/>
      </w:divBdr>
    </w:div>
    <w:div w:id="1544633426">
      <w:marLeft w:val="0"/>
      <w:marRight w:val="0"/>
      <w:marTop w:val="0"/>
      <w:marBottom w:val="0"/>
      <w:divBdr>
        <w:top w:val="none" w:sz="0" w:space="0" w:color="auto"/>
        <w:left w:val="none" w:sz="0" w:space="0" w:color="auto"/>
        <w:bottom w:val="none" w:sz="0" w:space="0" w:color="auto"/>
        <w:right w:val="none" w:sz="0" w:space="0" w:color="auto"/>
      </w:divBdr>
    </w:div>
    <w:div w:id="1544633427">
      <w:marLeft w:val="0"/>
      <w:marRight w:val="0"/>
      <w:marTop w:val="0"/>
      <w:marBottom w:val="0"/>
      <w:divBdr>
        <w:top w:val="none" w:sz="0" w:space="0" w:color="auto"/>
        <w:left w:val="none" w:sz="0" w:space="0" w:color="auto"/>
        <w:bottom w:val="none" w:sz="0" w:space="0" w:color="auto"/>
        <w:right w:val="none" w:sz="0" w:space="0" w:color="auto"/>
      </w:divBdr>
    </w:div>
    <w:div w:id="1544633428">
      <w:marLeft w:val="0"/>
      <w:marRight w:val="0"/>
      <w:marTop w:val="0"/>
      <w:marBottom w:val="0"/>
      <w:divBdr>
        <w:top w:val="none" w:sz="0" w:space="0" w:color="auto"/>
        <w:left w:val="none" w:sz="0" w:space="0" w:color="auto"/>
        <w:bottom w:val="none" w:sz="0" w:space="0" w:color="auto"/>
        <w:right w:val="none" w:sz="0" w:space="0" w:color="auto"/>
      </w:divBdr>
    </w:div>
    <w:div w:id="1544633429">
      <w:marLeft w:val="0"/>
      <w:marRight w:val="0"/>
      <w:marTop w:val="0"/>
      <w:marBottom w:val="0"/>
      <w:divBdr>
        <w:top w:val="none" w:sz="0" w:space="0" w:color="auto"/>
        <w:left w:val="none" w:sz="0" w:space="0" w:color="auto"/>
        <w:bottom w:val="none" w:sz="0" w:space="0" w:color="auto"/>
        <w:right w:val="none" w:sz="0" w:space="0" w:color="auto"/>
      </w:divBdr>
    </w:div>
    <w:div w:id="1544633430">
      <w:marLeft w:val="0"/>
      <w:marRight w:val="0"/>
      <w:marTop w:val="0"/>
      <w:marBottom w:val="0"/>
      <w:divBdr>
        <w:top w:val="none" w:sz="0" w:space="0" w:color="auto"/>
        <w:left w:val="none" w:sz="0" w:space="0" w:color="auto"/>
        <w:bottom w:val="none" w:sz="0" w:space="0" w:color="auto"/>
        <w:right w:val="none" w:sz="0" w:space="0" w:color="auto"/>
      </w:divBdr>
    </w:div>
    <w:div w:id="1544633431">
      <w:marLeft w:val="0"/>
      <w:marRight w:val="0"/>
      <w:marTop w:val="0"/>
      <w:marBottom w:val="0"/>
      <w:divBdr>
        <w:top w:val="none" w:sz="0" w:space="0" w:color="auto"/>
        <w:left w:val="none" w:sz="0" w:space="0" w:color="auto"/>
        <w:bottom w:val="none" w:sz="0" w:space="0" w:color="auto"/>
        <w:right w:val="none" w:sz="0" w:space="0" w:color="auto"/>
      </w:divBdr>
    </w:div>
    <w:div w:id="1544633432">
      <w:marLeft w:val="0"/>
      <w:marRight w:val="0"/>
      <w:marTop w:val="0"/>
      <w:marBottom w:val="0"/>
      <w:divBdr>
        <w:top w:val="none" w:sz="0" w:space="0" w:color="auto"/>
        <w:left w:val="none" w:sz="0" w:space="0" w:color="auto"/>
        <w:bottom w:val="none" w:sz="0" w:space="0" w:color="auto"/>
        <w:right w:val="none" w:sz="0" w:space="0" w:color="auto"/>
      </w:divBdr>
    </w:div>
    <w:div w:id="1544633433">
      <w:marLeft w:val="0"/>
      <w:marRight w:val="0"/>
      <w:marTop w:val="0"/>
      <w:marBottom w:val="0"/>
      <w:divBdr>
        <w:top w:val="none" w:sz="0" w:space="0" w:color="auto"/>
        <w:left w:val="none" w:sz="0" w:space="0" w:color="auto"/>
        <w:bottom w:val="none" w:sz="0" w:space="0" w:color="auto"/>
        <w:right w:val="none" w:sz="0" w:space="0" w:color="auto"/>
      </w:divBdr>
    </w:div>
    <w:div w:id="1544633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rgbClr val="9BBB59"/>
          </a:solid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1A181-8CC0-4E93-9C96-6CFDC8C9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36</Pages>
  <Words>4200</Words>
  <Characters>23940</Characters>
  <Application>Microsoft Office Word</Application>
  <DocSecurity>0</DocSecurity>
  <Lines>199</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株式会社カネカ</Company>
  <LinksUpToDate>false</LinksUpToDate>
  <CharactersWithSpaces>28084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Munehiro</dc:creator>
  <cp:lastModifiedBy>東京都</cp:lastModifiedBy>
  <cp:revision>34</cp:revision>
  <cp:lastPrinted>2015-07-02T10:37:00Z</cp:lastPrinted>
  <dcterms:created xsi:type="dcterms:W3CDTF">2015-09-03T05:32:00Z</dcterms:created>
  <dcterms:modified xsi:type="dcterms:W3CDTF">2016-03-22T23:52:00Z</dcterms:modified>
</cp:coreProperties>
</file>